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B198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2079F9D3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14:paraId="0271D2D2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14:paraId="63B17A7C" w14:textId="77777777" w:rsidR="00B419E4" w:rsidRDefault="00B419E4" w:rsidP="00B419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34" w:type="dxa"/>
        <w:tblLook w:val="01E0" w:firstRow="1" w:lastRow="1" w:firstColumn="1" w:lastColumn="1" w:noHBand="0" w:noVBand="0"/>
      </w:tblPr>
      <w:tblGrid>
        <w:gridCol w:w="9261"/>
      </w:tblGrid>
      <w:tr w:rsidR="00B419E4" w:rsidRPr="00F465C1" w14:paraId="34F9E57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2AA84C29" w14:textId="2A4CBEED" w:rsidR="005E235B" w:rsidRDefault="00B419E4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Банкротный управляющий ТОО «</w:t>
            </w:r>
            <w:r w:rsidR="00615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Актобеоргсинтез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(БИН </w:t>
            </w:r>
            <w:r w:rsidR="00615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010540009805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г.Актобе, </w:t>
            </w:r>
            <w:r w:rsidR="00D477D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15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Есет батыра</w:t>
            </w:r>
            <w:r w:rsidR="00FC0BA4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15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 корпус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объявляет конкурс по закупу услуг по оценке имущества (активов) должника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EBBBC2" w14:textId="3E12F208" w:rsidR="00FD2274" w:rsidRDefault="00F52B2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      В состав имущества 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 xml:space="preserve">(активов) должника входит: </w:t>
            </w:r>
          </w:p>
          <w:p w14:paraId="4EA7B922" w14:textId="13634BB6" w:rsidR="00615878" w:rsidRDefault="00D477DA" w:rsidP="006158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Земельный участок </w:t>
            </w:r>
            <w:bookmarkStart w:id="0" w:name="_Hlk128387370"/>
            <w:r w:rsidR="00615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площадью 4,52га, на праве частности собственности, кадастровый номер 02:034:008:103, по адресу Актюбинская область</w:t>
            </w:r>
            <w:r w:rsidR="00EC6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Хромтауский район, Акжарский с.о., с.Акжар.</w:t>
            </w:r>
          </w:p>
          <w:p w14:paraId="5CDA1238" w14:textId="30086F6F" w:rsidR="002F31AD" w:rsidRPr="00BD44B3" w:rsidRDefault="00D477DA" w:rsidP="006158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B419E4" w:rsidRPr="00F465C1" w14:paraId="04D4975A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71E5722D" w14:textId="3269A7B0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Заявки для участия в конкурсе принимаются в течение </w:t>
            </w:r>
            <w:r w:rsidR="00FD2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опубликования настоящего объявления с </w:t>
            </w:r>
            <w:r w:rsidR="007B39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D477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часов,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перерыв на обед с </w:t>
            </w:r>
            <w:r w:rsidR="00D47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C6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-00 до 14-</w:t>
            </w:r>
            <w:r w:rsidR="00EC6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адресу: г.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Маресьева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6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95А каб.14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ел. 8</w:t>
            </w:r>
            <w:r w:rsidR="00C54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6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701</w:t>
            </w:r>
            <w:r w:rsidR="00D477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6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  <w:r w:rsidR="00D477DA">
              <w:rPr>
                <w:rFonts w:ascii="Times New Roman" w:hAnsi="Times New Roman" w:cs="Times New Roman"/>
                <w:sz w:val="28"/>
                <w:szCs w:val="28"/>
              </w:rPr>
              <w:t>-83-</w:t>
            </w:r>
            <w:r w:rsidR="00EC6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5A2807" w14:textId="77777777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5BCD" w14:textId="32F7BDB9" w:rsidR="00B419E4" w:rsidRPr="00016767" w:rsidRDefault="00DE4010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1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Претензии по организации конкурса принимаются с 9-00 до 18-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часов, перерыв на обед с 13-00 до 14-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 по адресу: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г.Актобе,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Некрасова д.73,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государственных доходов по Актюбинской области эл.почта: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B419E4" w:rsidRPr="000167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</w:t>
              </w:r>
              <w:r w:rsidR="00EC62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.</w:t>
              </w:r>
              <w:r w:rsidR="00B419E4" w:rsidRPr="000167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bystrova@</w:t>
              </w:r>
              <w:r w:rsidR="00EC62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kgd</w:t>
              </w:r>
              <w:r w:rsidR="00B419E4" w:rsidRPr="000167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.g</w:t>
              </w:r>
              <w:r w:rsidR="00EC62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ov</w:t>
              </w:r>
              <w:r w:rsidR="00B419E4" w:rsidRPr="000167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.kz</w:t>
              </w:r>
            </w:hyperlink>
            <w:r w:rsidR="002F31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1AD">
              <w:rPr>
                <w:rStyle w:val="a4"/>
              </w:rPr>
              <w:t xml:space="preserve">  </w:t>
            </w:r>
            <w:r w:rsidR="00FD2274">
              <w:rPr>
                <w:rStyle w:val="a4"/>
              </w:rPr>
              <w:t xml:space="preserve"> </w:t>
            </w:r>
          </w:p>
        </w:tc>
      </w:tr>
      <w:tr w:rsidR="00B419E4" w:rsidRPr="00F465C1" w14:paraId="3BFA413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6ABEFCEF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E4" w:rsidRPr="00F465C1" w14:paraId="7F434CEE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0AA53733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89FA6" w14:textId="5108E7D1" w:rsidR="00234B94" w:rsidRDefault="00B419E4">
      <w:r>
        <w:t xml:space="preserve">   </w:t>
      </w:r>
      <w:r w:rsidR="00DE4010" w:rsidRPr="00B768D7">
        <w:t xml:space="preserve">                         </w:t>
      </w:r>
      <w:r>
        <w:t xml:space="preserve"> </w:t>
      </w:r>
    </w:p>
    <w:sectPr w:rsidR="0023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703CB"/>
    <w:multiLevelType w:val="hybridMultilevel"/>
    <w:tmpl w:val="6D76D79E"/>
    <w:lvl w:ilvl="0" w:tplc="68C0116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0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F"/>
    <w:rsid w:val="00234B94"/>
    <w:rsid w:val="002F31AD"/>
    <w:rsid w:val="005E235B"/>
    <w:rsid w:val="005E2775"/>
    <w:rsid w:val="00615878"/>
    <w:rsid w:val="00721548"/>
    <w:rsid w:val="007B3993"/>
    <w:rsid w:val="00890EE0"/>
    <w:rsid w:val="00904CCF"/>
    <w:rsid w:val="00970701"/>
    <w:rsid w:val="009A1A2D"/>
    <w:rsid w:val="00A46FAA"/>
    <w:rsid w:val="00B419E4"/>
    <w:rsid w:val="00B42F1B"/>
    <w:rsid w:val="00B768D7"/>
    <w:rsid w:val="00B828C8"/>
    <w:rsid w:val="00BD44B3"/>
    <w:rsid w:val="00C54ACC"/>
    <w:rsid w:val="00D025B0"/>
    <w:rsid w:val="00D467AE"/>
    <w:rsid w:val="00D477DA"/>
    <w:rsid w:val="00D53229"/>
    <w:rsid w:val="00DE4010"/>
    <w:rsid w:val="00E87070"/>
    <w:rsid w:val="00E93736"/>
    <w:rsid w:val="00EC5BE6"/>
    <w:rsid w:val="00EC6248"/>
    <w:rsid w:val="00F170C5"/>
    <w:rsid w:val="00F52B26"/>
    <w:rsid w:val="00FC0BA4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707"/>
  <w15:chartTrackingRefBased/>
  <w15:docId w15:val="{9D7DC2FC-A025-444B-9D7E-1525A57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41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ystrova@taxaktub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Суйинова Айнура Кенесбайкызы</dc:creator>
  <cp:keywords/>
  <dc:description/>
  <cp:lastModifiedBy>Сүйінова Айнура Кенесбайқызы</cp:lastModifiedBy>
  <cp:revision>30</cp:revision>
  <dcterms:created xsi:type="dcterms:W3CDTF">2023-02-23T07:23:00Z</dcterms:created>
  <dcterms:modified xsi:type="dcterms:W3CDTF">2025-05-26T09:54:00Z</dcterms:modified>
</cp:coreProperties>
</file>