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67FD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6BF603D0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57FD3786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2847FE5A" w14:textId="77777777"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CF58109" w14:textId="2B12FF44" w:rsidR="00F465C1" w:rsidRPr="00F465C1" w:rsidRDefault="0083682A" w:rsidP="00F465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Банкротный управляющий</w:t>
      </w:r>
      <w:r w:rsidRPr="00381E17">
        <w:rPr>
          <w:rFonts w:ascii="Times New Roman" w:hAnsi="Times New Roman" w:cs="Times New Roman"/>
          <w:sz w:val="28"/>
          <w:szCs w:val="28"/>
        </w:rPr>
        <w:t xml:space="preserve"> 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ТОО «</w:t>
      </w:r>
      <w:r w:rsidR="006338CE">
        <w:rPr>
          <w:rFonts w:ascii="Times New Roman" w:hAnsi="Times New Roman" w:cs="Times New Roman"/>
          <w:bCs/>
          <w:sz w:val="28"/>
          <w:szCs w:val="28"/>
        </w:rPr>
        <w:t>Ситал</w:t>
      </w:r>
      <w:r w:rsidR="0089476E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="006338CE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» (БИН </w:t>
      </w:r>
      <w:r w:rsidR="0089476E">
        <w:rPr>
          <w:rFonts w:ascii="Times New Roman" w:hAnsi="Times New Roman" w:cs="Times New Roman"/>
          <w:bCs/>
          <w:sz w:val="28"/>
          <w:szCs w:val="28"/>
          <w:lang w:val="kk-KZ"/>
        </w:rPr>
        <w:t>04014000</w:t>
      </w:r>
      <w:r w:rsidR="006338CE">
        <w:rPr>
          <w:rFonts w:ascii="Times New Roman" w:hAnsi="Times New Roman" w:cs="Times New Roman"/>
          <w:bCs/>
          <w:sz w:val="28"/>
          <w:szCs w:val="28"/>
          <w:lang w:val="kk-KZ"/>
        </w:rPr>
        <w:t>2650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38CE">
        <w:rPr>
          <w:rFonts w:ascii="Times New Roman" w:hAnsi="Times New Roman" w:cs="Times New Roman"/>
          <w:bCs/>
          <w:sz w:val="28"/>
          <w:szCs w:val="28"/>
        </w:rPr>
        <w:t>г.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А</w:t>
      </w:r>
      <w:r w:rsidR="006338CE">
        <w:rPr>
          <w:rFonts w:ascii="Times New Roman" w:hAnsi="Times New Roman" w:cs="Times New Roman"/>
          <w:bCs/>
          <w:sz w:val="28"/>
          <w:szCs w:val="28"/>
        </w:rPr>
        <w:t>ктобе</w:t>
      </w:r>
      <w:r w:rsidR="00A711D3">
        <w:rPr>
          <w:rFonts w:ascii="Times New Roman" w:hAnsi="Times New Roman" w:cs="Times New Roman"/>
          <w:bCs/>
          <w:sz w:val="28"/>
          <w:szCs w:val="28"/>
        </w:rPr>
        <w:t>,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 w:rsidR="006338CE">
        <w:rPr>
          <w:rFonts w:ascii="Times New Roman" w:hAnsi="Times New Roman" w:cs="Times New Roman"/>
          <w:bCs/>
          <w:sz w:val="28"/>
          <w:szCs w:val="28"/>
        </w:rPr>
        <w:t>Маресьева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,</w:t>
      </w:r>
      <w:r w:rsidR="00A711D3">
        <w:rPr>
          <w:rFonts w:ascii="Times New Roman" w:hAnsi="Times New Roman" w:cs="Times New Roman"/>
          <w:bCs/>
          <w:sz w:val="28"/>
          <w:szCs w:val="28"/>
        </w:rPr>
        <w:t xml:space="preserve"> д.</w:t>
      </w:r>
      <w:r w:rsidR="0089476E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6338CE">
        <w:rPr>
          <w:rFonts w:ascii="Times New Roman" w:hAnsi="Times New Roman" w:cs="Times New Roman"/>
          <w:bCs/>
          <w:sz w:val="28"/>
          <w:szCs w:val="28"/>
          <w:lang w:val="kk-KZ"/>
        </w:rPr>
        <w:t>05, каб.301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) объявляет конкурс по закупу услуг по оценке имущества (активов) должника</w:t>
      </w:r>
      <w:r w:rsidR="006338CE">
        <w:rPr>
          <w:rFonts w:ascii="Times New Roman" w:hAnsi="Times New Roman" w:cs="Times New Roman"/>
          <w:bCs/>
          <w:sz w:val="28"/>
          <w:szCs w:val="28"/>
        </w:rPr>
        <w:t xml:space="preserve">, находящегося по адресу: Актюбинская область, город Актобе, район Алматы, Разъезд 41, станция Альджан, строение 27. 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496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F465C1" w:rsidRPr="00F465C1" w14:paraId="0FCB37BC" w14:textId="77777777" w:rsidTr="00AF1D36">
        <w:trPr>
          <w:trHeight w:val="570"/>
        </w:trPr>
        <w:tc>
          <w:tcPr>
            <w:tcW w:w="5000" w:type="pct"/>
            <w:vMerge w:val="restart"/>
            <w:vAlign w:val="center"/>
          </w:tcPr>
          <w:p w14:paraId="7AE716FA" w14:textId="4659D445" w:rsidR="00AF1D36" w:rsidRPr="00A711D3" w:rsidRDefault="00AF1D36" w:rsidP="00A711D3">
            <w:pPr>
              <w:pStyle w:val="a5"/>
              <w:jc w:val="both"/>
              <w:rPr>
                <w:sz w:val="28"/>
                <w:szCs w:val="28"/>
              </w:rPr>
            </w:pPr>
            <w:r w:rsidRPr="00A711D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04749" w:rsidRPr="00A711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267A" w:rsidRPr="00A7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749" w:rsidRPr="00A711D3">
              <w:rPr>
                <w:rFonts w:ascii="Times New Roman" w:hAnsi="Times New Roman" w:cs="Times New Roman"/>
                <w:sz w:val="28"/>
                <w:szCs w:val="28"/>
              </w:rPr>
              <w:t>состав имущества (активов) должника вход</w:t>
            </w:r>
            <w:r w:rsidR="006338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47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</w:t>
            </w:r>
            <w:r w:rsidR="006338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Завод по производству кирпича и брусчатки по адресу </w:t>
            </w:r>
            <w:r w:rsidR="006338CE">
              <w:rPr>
                <w:rFonts w:ascii="Times New Roman" w:hAnsi="Times New Roman" w:cs="Times New Roman"/>
                <w:bCs/>
                <w:sz w:val="28"/>
                <w:szCs w:val="28"/>
              </w:rPr>
              <w:t>город Актобе, район Алматы, Разъезд 41, станция Альджан, строение 27</w:t>
            </w:r>
            <w:r w:rsidRPr="00A711D3">
              <w:rPr>
                <w:sz w:val="28"/>
                <w:szCs w:val="28"/>
              </w:rPr>
              <w:t>.</w:t>
            </w:r>
          </w:p>
          <w:p w14:paraId="22BA5584" w14:textId="19A34D92" w:rsidR="00AF1D36" w:rsidRDefault="00AF1D36" w:rsidP="00AF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Заявки для участия в конкурсе принимаются в течение десяти рабочих дней со дня опубликования настоящего объявления с 9-00 до 1</w:t>
            </w:r>
            <w:r w:rsidR="006338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 часов, перерыв на обед с 1</w:t>
            </w:r>
            <w:r w:rsidR="00633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2E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14-00 часов по адресу: г.Актобе, ул.Маресьева, 105 каб.301. тел. </w:t>
            </w:r>
            <w:r w:rsidR="006338C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8-778-732-77-51, 8-771-167-40-61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16F7AA0" w14:textId="45980817" w:rsidR="00AF1D36" w:rsidRDefault="00AF1D36" w:rsidP="00AF1D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91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91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3C1F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г.Актобе, ул.Некрасова 73, Департамент государственных доходов по Актюбинской области тел 8 (7132) 97-21-33 эл.почта:</w:t>
            </w:r>
            <w:r w:rsidRPr="00516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rbystrova@taxaktub.mgd.kz</w:t>
            </w:r>
          </w:p>
          <w:p w14:paraId="0CC02585" w14:textId="77777777" w:rsidR="00AF1D36" w:rsidRPr="00516B63" w:rsidRDefault="00AF1D36" w:rsidP="00AF1D3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782CBA5" w14:textId="2A340B92" w:rsidR="00AF1D36" w:rsidRPr="00AF1D36" w:rsidRDefault="00AF1D36" w:rsidP="00AF1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65C1" w:rsidRPr="00F465C1" w14:paraId="0282E161" w14:textId="77777777" w:rsidTr="00AF1D36">
        <w:trPr>
          <w:cantSplit/>
          <w:trHeight w:val="524"/>
        </w:trPr>
        <w:tc>
          <w:tcPr>
            <w:tcW w:w="5000" w:type="pct"/>
            <w:vMerge/>
          </w:tcPr>
          <w:p w14:paraId="0225E305" w14:textId="77777777" w:rsidR="00F465C1" w:rsidRPr="00F465C1" w:rsidRDefault="00F465C1" w:rsidP="00BC67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5C1" w:rsidRPr="00F465C1" w14:paraId="77D1BEC4" w14:textId="77777777" w:rsidTr="00AF1D36">
        <w:tc>
          <w:tcPr>
            <w:tcW w:w="5000" w:type="pct"/>
            <w:vAlign w:val="center"/>
          </w:tcPr>
          <w:p w14:paraId="720D004F" w14:textId="0922D0E3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732491CD" w14:textId="77777777" w:rsidTr="00AF1D36">
        <w:tc>
          <w:tcPr>
            <w:tcW w:w="5000" w:type="pct"/>
            <w:vAlign w:val="center"/>
          </w:tcPr>
          <w:p w14:paraId="4490694D" w14:textId="17B44B2A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0AB72B38" w14:textId="77777777" w:rsidTr="00AF1D36">
        <w:tc>
          <w:tcPr>
            <w:tcW w:w="5000" w:type="pct"/>
            <w:vAlign w:val="center"/>
          </w:tcPr>
          <w:p w14:paraId="5CFA55B7" w14:textId="7AB454A9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E257892" w14:textId="77777777" w:rsidTr="00AF1D36">
        <w:tc>
          <w:tcPr>
            <w:tcW w:w="5000" w:type="pct"/>
            <w:vAlign w:val="center"/>
          </w:tcPr>
          <w:p w14:paraId="3001BFBD" w14:textId="7320BF64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2C9925D5" w14:textId="77777777" w:rsidTr="00AF1D36">
        <w:tc>
          <w:tcPr>
            <w:tcW w:w="5000" w:type="pct"/>
            <w:vAlign w:val="center"/>
          </w:tcPr>
          <w:p w14:paraId="0E8F5AC0" w14:textId="4A5B6407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D798749" w14:textId="77777777" w:rsidTr="00AF1D36">
        <w:tc>
          <w:tcPr>
            <w:tcW w:w="5000" w:type="pct"/>
            <w:vAlign w:val="center"/>
          </w:tcPr>
          <w:p w14:paraId="0A4D2B0F" w14:textId="2F192E65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0C85C7B" w14:textId="77777777" w:rsidTr="00AF1D36">
        <w:tc>
          <w:tcPr>
            <w:tcW w:w="5000" w:type="pct"/>
            <w:vAlign w:val="center"/>
          </w:tcPr>
          <w:p w14:paraId="4A47D522" w14:textId="7415A7F6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093355CB" w14:textId="77777777" w:rsidTr="00AF1D36">
        <w:tc>
          <w:tcPr>
            <w:tcW w:w="5000" w:type="pct"/>
            <w:vAlign w:val="center"/>
          </w:tcPr>
          <w:p w14:paraId="6190C06F" w14:textId="7DD98F4F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69E14274" w14:textId="77777777" w:rsidTr="00AF1D36">
        <w:tc>
          <w:tcPr>
            <w:tcW w:w="5000" w:type="pct"/>
            <w:vAlign w:val="center"/>
          </w:tcPr>
          <w:p w14:paraId="116EFCB4" w14:textId="1E5BCF26" w:rsidR="00F465C1" w:rsidRPr="00F465C1" w:rsidRDefault="00F465C1" w:rsidP="00AF1D36">
            <w:pPr>
              <w:pStyle w:val="a4"/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257D0B2F" w14:textId="77777777" w:rsidTr="00AF1D36">
        <w:tc>
          <w:tcPr>
            <w:tcW w:w="5000" w:type="pct"/>
            <w:vAlign w:val="center"/>
          </w:tcPr>
          <w:p w14:paraId="01BF5DC5" w14:textId="4326AB9D" w:rsidR="00F465C1" w:rsidRPr="00F465C1" w:rsidRDefault="00F465C1" w:rsidP="00AF1D36">
            <w:pPr>
              <w:pStyle w:val="a4"/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5A40D42C" w14:textId="77777777" w:rsidTr="00AF1D36">
        <w:tc>
          <w:tcPr>
            <w:tcW w:w="5000" w:type="pct"/>
            <w:vAlign w:val="center"/>
          </w:tcPr>
          <w:p w14:paraId="4922E1E4" w14:textId="3D927276" w:rsidR="00F465C1" w:rsidRPr="00F465C1" w:rsidRDefault="00F465C1" w:rsidP="00AF1D36">
            <w:pPr>
              <w:pStyle w:val="a4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3D2D0621" w14:textId="77777777" w:rsidTr="00AF1D36">
        <w:tc>
          <w:tcPr>
            <w:tcW w:w="5000" w:type="pct"/>
            <w:vAlign w:val="center"/>
          </w:tcPr>
          <w:p w14:paraId="04188EDA" w14:textId="363DFD32" w:rsidR="00F465C1" w:rsidRPr="00AF1D36" w:rsidRDefault="00F465C1" w:rsidP="00AF1D36">
            <w:pPr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16D6234" w14:textId="77777777" w:rsidR="001D7502" w:rsidRPr="00516B63" w:rsidRDefault="001D7502" w:rsidP="00AF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07F2"/>
    <w:multiLevelType w:val="hybridMultilevel"/>
    <w:tmpl w:val="EECC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92C"/>
    <w:multiLevelType w:val="hybridMultilevel"/>
    <w:tmpl w:val="618A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413"/>
    <w:rsid w:val="00003EE2"/>
    <w:rsid w:val="00005561"/>
    <w:rsid w:val="00010CDD"/>
    <w:rsid w:val="000C7200"/>
    <w:rsid w:val="00104749"/>
    <w:rsid w:val="0013069A"/>
    <w:rsid w:val="001344C0"/>
    <w:rsid w:val="0016156B"/>
    <w:rsid w:val="00161937"/>
    <w:rsid w:val="001C49B9"/>
    <w:rsid w:val="001D7502"/>
    <w:rsid w:val="00220A4D"/>
    <w:rsid w:val="002820B9"/>
    <w:rsid w:val="002967FA"/>
    <w:rsid w:val="002A1127"/>
    <w:rsid w:val="002E150C"/>
    <w:rsid w:val="0032286D"/>
    <w:rsid w:val="00333038"/>
    <w:rsid w:val="00376405"/>
    <w:rsid w:val="003C1FDB"/>
    <w:rsid w:val="003D52C0"/>
    <w:rsid w:val="00424952"/>
    <w:rsid w:val="004670D8"/>
    <w:rsid w:val="00482E72"/>
    <w:rsid w:val="004949F0"/>
    <w:rsid w:val="005106F0"/>
    <w:rsid w:val="00516B63"/>
    <w:rsid w:val="0052279A"/>
    <w:rsid w:val="005774A9"/>
    <w:rsid w:val="005B4C30"/>
    <w:rsid w:val="005D10F7"/>
    <w:rsid w:val="005F5078"/>
    <w:rsid w:val="0061076F"/>
    <w:rsid w:val="006338CE"/>
    <w:rsid w:val="00637EDB"/>
    <w:rsid w:val="00665D6D"/>
    <w:rsid w:val="00671809"/>
    <w:rsid w:val="00677DEF"/>
    <w:rsid w:val="006B446D"/>
    <w:rsid w:val="00742898"/>
    <w:rsid w:val="007C45E5"/>
    <w:rsid w:val="007D1C29"/>
    <w:rsid w:val="0080418F"/>
    <w:rsid w:val="00811413"/>
    <w:rsid w:val="0083682A"/>
    <w:rsid w:val="008467A2"/>
    <w:rsid w:val="008714B2"/>
    <w:rsid w:val="0089476E"/>
    <w:rsid w:val="008D787F"/>
    <w:rsid w:val="008F14AC"/>
    <w:rsid w:val="00914EF4"/>
    <w:rsid w:val="00915306"/>
    <w:rsid w:val="00947FB5"/>
    <w:rsid w:val="009508C6"/>
    <w:rsid w:val="00954BE1"/>
    <w:rsid w:val="009C5832"/>
    <w:rsid w:val="009D2CB6"/>
    <w:rsid w:val="00A7066F"/>
    <w:rsid w:val="00A711D3"/>
    <w:rsid w:val="00AE3E08"/>
    <w:rsid w:val="00AF1D36"/>
    <w:rsid w:val="00AF65A2"/>
    <w:rsid w:val="00B03D90"/>
    <w:rsid w:val="00B17ECC"/>
    <w:rsid w:val="00B3047F"/>
    <w:rsid w:val="00B45C1C"/>
    <w:rsid w:val="00B91242"/>
    <w:rsid w:val="00B945AC"/>
    <w:rsid w:val="00BA7F87"/>
    <w:rsid w:val="00BC4890"/>
    <w:rsid w:val="00C0619A"/>
    <w:rsid w:val="00C1540D"/>
    <w:rsid w:val="00C174B6"/>
    <w:rsid w:val="00C41407"/>
    <w:rsid w:val="00C57B10"/>
    <w:rsid w:val="00C60058"/>
    <w:rsid w:val="00C76F39"/>
    <w:rsid w:val="00C92E75"/>
    <w:rsid w:val="00CF6FC2"/>
    <w:rsid w:val="00D03B71"/>
    <w:rsid w:val="00D279F7"/>
    <w:rsid w:val="00D439E6"/>
    <w:rsid w:val="00D448F5"/>
    <w:rsid w:val="00D9267A"/>
    <w:rsid w:val="00DE3682"/>
    <w:rsid w:val="00DF4814"/>
    <w:rsid w:val="00E52B94"/>
    <w:rsid w:val="00EC5A91"/>
    <w:rsid w:val="00ED3843"/>
    <w:rsid w:val="00F00961"/>
    <w:rsid w:val="00F23651"/>
    <w:rsid w:val="00F465C1"/>
    <w:rsid w:val="00F83E74"/>
    <w:rsid w:val="00FD69A2"/>
    <w:rsid w:val="00FE013D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25BC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character" w:customStyle="1" w:styleId="s0">
    <w:name w:val="s0"/>
    <w:basedOn w:val="a0"/>
    <w:rsid w:val="00F465C1"/>
  </w:style>
  <w:style w:type="paragraph" w:customStyle="1" w:styleId="11">
    <w:name w:val="Знак Знак Знак1 Знак Знак Знак1 Знак"/>
    <w:basedOn w:val="a"/>
    <w:autoRedefine/>
    <w:rsid w:val="00F465C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F465C1"/>
    <w:pPr>
      <w:ind w:left="720"/>
      <w:contextualSpacing/>
    </w:pPr>
  </w:style>
  <w:style w:type="paragraph" w:styleId="a5">
    <w:name w:val="No Spacing"/>
    <w:uiPriority w:val="1"/>
    <w:qFormat/>
    <w:rsid w:val="00A71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Майра Есенаманова</cp:lastModifiedBy>
  <cp:revision>46</cp:revision>
  <dcterms:created xsi:type="dcterms:W3CDTF">2016-07-05T02:52:00Z</dcterms:created>
  <dcterms:modified xsi:type="dcterms:W3CDTF">2022-08-02T06:26:00Z</dcterms:modified>
</cp:coreProperties>
</file>