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345558" w:rsidTr="00345558">
        <w:tc>
          <w:tcPr>
            <w:tcW w:w="9855" w:type="dxa"/>
            <w:shd w:val="clear" w:color="auto" w:fill="auto"/>
          </w:tcPr>
          <w:p w:rsidR="00345558" w:rsidRPr="00345558" w:rsidRDefault="00345558" w:rsidP="00CC4E99">
            <w:pPr>
              <w:pStyle w:val="3"/>
              <w:rPr>
                <w:rFonts w:ascii="Times New Roman" w:eastAsia="Times New Roman" w:hAnsi="Times New Roman" w:cs="Times New Roman"/>
                <w:b w:val="0"/>
                <w:bCs w:val="0"/>
                <w:i w:val="0"/>
                <w:iCs w:val="0"/>
                <w:color w:val="0C0000"/>
                <w:lang w:val="kk-KZ"/>
              </w:rPr>
            </w:pPr>
          </w:p>
        </w:tc>
      </w:tr>
    </w:tbl>
    <w:p w:rsidR="004E4364" w:rsidRDefault="004E4364" w:rsidP="00CC4E99">
      <w:pPr>
        <w:pStyle w:val="3"/>
        <w:rPr>
          <w:rFonts w:ascii="Times New Roman" w:eastAsia="Times New Roman" w:hAnsi="Times New Roman" w:cs="Times New Roman"/>
          <w:bCs w:val="0"/>
          <w:i w:val="0"/>
          <w:iCs w:val="0"/>
          <w:color w:val="auto"/>
          <w:lang w:val="kk-KZ"/>
        </w:rPr>
      </w:pPr>
    </w:p>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e-mail: </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016836" w:rsidRPr="00016836">
        <w:rPr>
          <w:b/>
          <w:lang w:val="kk-KZ"/>
        </w:rPr>
        <w:t xml:space="preserve">Қазақстан Республикасы </w:t>
      </w:r>
      <w:r w:rsidR="00A563EB">
        <w:rPr>
          <w:b/>
          <w:lang w:val="kk-KZ"/>
        </w:rPr>
        <w:t xml:space="preserve"> </w:t>
      </w:r>
      <w:r w:rsidR="00C63FA5" w:rsidRPr="00016836">
        <w:rPr>
          <w:b/>
          <w:lang w:val="kk-KZ"/>
        </w:rPr>
        <w:t>Қаржы</w:t>
      </w:r>
    </w:p>
    <w:p w:rsidR="00A563EB" w:rsidRDefault="00016836" w:rsidP="00A563EB">
      <w:pPr>
        <w:pStyle w:val="22"/>
        <w:spacing w:after="0" w:line="240" w:lineRule="auto"/>
        <w:ind w:left="-142" w:firstLine="142"/>
        <w:jc w:val="both"/>
        <w:rPr>
          <w:b/>
          <w:lang w:val="kk-KZ"/>
        </w:rPr>
      </w:pPr>
      <w:r w:rsidRPr="00016836">
        <w:rPr>
          <w:b/>
          <w:lang w:val="kk-KZ"/>
        </w:rPr>
        <w:t>министрлігінің</w:t>
      </w:r>
      <w:r w:rsidR="005F6139">
        <w:rPr>
          <w:b/>
          <w:lang w:val="kk-KZ"/>
        </w:rPr>
        <w:t xml:space="preserve"> </w:t>
      </w:r>
      <w:r w:rsidR="00C63FA5">
        <w:rPr>
          <w:b/>
          <w:lang w:val="kk-KZ"/>
        </w:rPr>
        <w:t xml:space="preserve"> </w:t>
      </w:r>
      <w:r w:rsidR="005F6139">
        <w:rPr>
          <w:b/>
          <w:lang w:val="kk-KZ"/>
        </w:rPr>
        <w:t xml:space="preserve">осы </w:t>
      </w:r>
      <w:r w:rsidR="001A49F1">
        <w:rPr>
          <w:b/>
          <w:lang w:val="kk-KZ"/>
        </w:rPr>
        <w:t xml:space="preserve"> </w:t>
      </w:r>
      <w:r w:rsidR="005F6139">
        <w:rPr>
          <w:b/>
          <w:lang w:val="kk-KZ"/>
        </w:rPr>
        <w:t xml:space="preserve">мемлекеттік </w:t>
      </w:r>
      <w:r w:rsidR="001A49F1">
        <w:rPr>
          <w:b/>
          <w:lang w:val="kk-KZ"/>
        </w:rPr>
        <w:t xml:space="preserve"> </w:t>
      </w:r>
      <w:r w:rsidR="005F61EC">
        <w:rPr>
          <w:b/>
          <w:lang w:val="kk-KZ"/>
        </w:rPr>
        <w:t>орган</w:t>
      </w:r>
      <w:r w:rsidR="00A563EB">
        <w:rPr>
          <w:b/>
          <w:lang w:val="kk-KZ"/>
        </w:rPr>
        <w:t>н</w:t>
      </w:r>
      <w:r w:rsidR="005F61EC">
        <w:rPr>
          <w:b/>
          <w:lang w:val="kk-KZ"/>
        </w:rPr>
        <w:t>ы</w:t>
      </w:r>
      <w:r w:rsidR="00A563EB">
        <w:rPr>
          <w:b/>
          <w:lang w:val="kk-KZ"/>
        </w:rPr>
        <w:t>ң</w:t>
      </w:r>
      <w:r w:rsidR="00C63FA5">
        <w:rPr>
          <w:b/>
          <w:lang w:val="kk-KZ"/>
        </w:rPr>
        <w:t xml:space="preserve"> </w:t>
      </w:r>
      <w:r w:rsidR="00A563EB">
        <w:rPr>
          <w:b/>
          <w:lang w:val="kk-KZ"/>
        </w:rPr>
        <w:t xml:space="preserve"> мемлекеттік қызметшілері </w:t>
      </w:r>
      <w:r w:rsidR="00C63FA5">
        <w:rPr>
          <w:b/>
          <w:lang w:val="kk-KZ"/>
        </w:rPr>
        <w:t xml:space="preserve"> арасында</w:t>
      </w:r>
      <w:r w:rsidR="00C63FA5" w:rsidRPr="00C63FA5">
        <w:rPr>
          <w:b/>
          <w:lang w:val="kk-KZ"/>
        </w:rPr>
        <w:t xml:space="preserve"> </w:t>
      </w:r>
      <w:r w:rsidR="00C63FA5">
        <w:rPr>
          <w:b/>
          <w:lang w:val="kk-KZ"/>
        </w:rPr>
        <w:t xml:space="preserve"> бос</w:t>
      </w:r>
    </w:p>
    <w:p w:rsidR="005F6139" w:rsidRDefault="00A563EB" w:rsidP="00A563EB">
      <w:pPr>
        <w:pStyle w:val="22"/>
        <w:spacing w:after="0" w:line="240" w:lineRule="auto"/>
        <w:ind w:left="-142" w:firstLine="142"/>
        <w:jc w:val="both"/>
        <w:rPr>
          <w:b/>
          <w:lang w:val="kk-KZ"/>
        </w:rPr>
      </w:pPr>
      <w:r>
        <w:rPr>
          <w:b/>
          <w:lang w:val="kk-KZ"/>
        </w:rPr>
        <w:t xml:space="preserve">мемлекеттік  </w:t>
      </w:r>
      <w:r w:rsidR="005F6139">
        <w:rPr>
          <w:b/>
          <w:lang w:val="kk-KZ"/>
        </w:rPr>
        <w:t xml:space="preserve">әкімшілік </w:t>
      </w:r>
      <w:r w:rsidR="001A49F1">
        <w:rPr>
          <w:b/>
          <w:lang w:val="kk-KZ"/>
        </w:rPr>
        <w:t xml:space="preserve"> </w:t>
      </w:r>
      <w:r w:rsidR="005F6139">
        <w:rPr>
          <w:b/>
          <w:lang w:val="kk-KZ"/>
        </w:rPr>
        <w:t xml:space="preserve">лауазымдарға  </w:t>
      </w:r>
      <w:r w:rsidR="005F6139" w:rsidRPr="004C4CDF">
        <w:rPr>
          <w:b/>
          <w:lang w:val="kk-KZ"/>
        </w:rPr>
        <w:t>орналасу</w:t>
      </w:r>
      <w:r>
        <w:rPr>
          <w:b/>
          <w:lang w:val="kk-KZ"/>
        </w:rPr>
        <w:t xml:space="preserve">  үшін </w:t>
      </w:r>
      <w:r w:rsidR="005F6139">
        <w:rPr>
          <w:b/>
          <w:lang w:val="kk-KZ"/>
        </w:rPr>
        <w:t>ішкі</w:t>
      </w:r>
      <w:r>
        <w:rPr>
          <w:b/>
          <w:lang w:val="kk-KZ"/>
        </w:rPr>
        <w:t xml:space="preserve"> </w:t>
      </w:r>
      <w:r w:rsidR="00C63FA5">
        <w:rPr>
          <w:b/>
          <w:lang w:val="kk-KZ"/>
        </w:rPr>
        <w:t xml:space="preserve"> </w:t>
      </w:r>
      <w:r>
        <w:rPr>
          <w:b/>
          <w:lang w:val="kk-KZ"/>
        </w:rPr>
        <w:t>конкурс</w:t>
      </w:r>
      <w:r w:rsidR="005F6139" w:rsidRPr="004C4CDF">
        <w:rPr>
          <w:b/>
          <w:lang w:val="kk-KZ"/>
        </w:rPr>
        <w:t xml:space="preserve"> жариялайды:  </w:t>
      </w:r>
    </w:p>
    <w:p w:rsidR="00D36599" w:rsidRDefault="009048A9" w:rsidP="00D36599">
      <w:pPr>
        <w:pStyle w:val="a9"/>
        <w:numPr>
          <w:ilvl w:val="0"/>
          <w:numId w:val="13"/>
        </w:numPr>
        <w:shd w:val="clear" w:color="auto" w:fill="FFFFFF"/>
        <w:jc w:val="both"/>
        <w:rPr>
          <w:b/>
          <w:sz w:val="24"/>
          <w:szCs w:val="24"/>
          <w:lang w:val="kk-KZ"/>
        </w:rPr>
      </w:pPr>
      <w:r w:rsidRPr="00D36599">
        <w:rPr>
          <w:b/>
          <w:sz w:val="24"/>
          <w:szCs w:val="24"/>
          <w:lang w:val="kk-KZ"/>
        </w:rPr>
        <w:t xml:space="preserve">Ақтөбе </w:t>
      </w:r>
      <w:r w:rsidR="00D36599">
        <w:rPr>
          <w:b/>
          <w:sz w:val="24"/>
          <w:szCs w:val="24"/>
          <w:lang w:val="kk-KZ"/>
        </w:rPr>
        <w:t xml:space="preserve"> </w:t>
      </w:r>
      <w:r w:rsidRPr="00D36599">
        <w:rPr>
          <w:b/>
          <w:sz w:val="24"/>
          <w:szCs w:val="24"/>
          <w:lang w:val="kk-KZ"/>
        </w:rPr>
        <w:t xml:space="preserve">облысы </w:t>
      </w:r>
      <w:r w:rsidR="00D36599">
        <w:rPr>
          <w:b/>
          <w:sz w:val="24"/>
          <w:szCs w:val="24"/>
          <w:lang w:val="kk-KZ"/>
        </w:rPr>
        <w:t xml:space="preserve"> </w:t>
      </w:r>
      <w:r w:rsidRPr="00D36599">
        <w:rPr>
          <w:b/>
          <w:sz w:val="24"/>
          <w:szCs w:val="24"/>
          <w:lang w:val="kk-KZ"/>
        </w:rPr>
        <w:t xml:space="preserve">бойынша </w:t>
      </w:r>
      <w:r w:rsidR="00D36599">
        <w:rPr>
          <w:b/>
          <w:sz w:val="24"/>
          <w:szCs w:val="24"/>
          <w:lang w:val="kk-KZ"/>
        </w:rPr>
        <w:t xml:space="preserve"> </w:t>
      </w:r>
      <w:r w:rsidRPr="00D36599">
        <w:rPr>
          <w:b/>
          <w:sz w:val="24"/>
          <w:szCs w:val="24"/>
          <w:lang w:val="kk-KZ"/>
        </w:rPr>
        <w:t xml:space="preserve">Мемлекеттік </w:t>
      </w:r>
      <w:r w:rsidR="00D36599">
        <w:rPr>
          <w:b/>
          <w:sz w:val="24"/>
          <w:szCs w:val="24"/>
          <w:lang w:val="kk-KZ"/>
        </w:rPr>
        <w:t xml:space="preserve"> </w:t>
      </w:r>
      <w:r w:rsidRPr="00D36599">
        <w:rPr>
          <w:b/>
          <w:sz w:val="24"/>
          <w:szCs w:val="24"/>
          <w:lang w:val="kk-KZ"/>
        </w:rPr>
        <w:t>кірістер</w:t>
      </w:r>
      <w:r w:rsidR="00D36599">
        <w:rPr>
          <w:b/>
          <w:sz w:val="24"/>
          <w:szCs w:val="24"/>
          <w:lang w:val="kk-KZ"/>
        </w:rPr>
        <w:t xml:space="preserve">  департаментінің  Қарғалы </w:t>
      </w:r>
    </w:p>
    <w:p w:rsidR="00137E5C" w:rsidRPr="00D36599" w:rsidRDefault="00D36599" w:rsidP="00D36599">
      <w:pPr>
        <w:shd w:val="clear" w:color="auto" w:fill="FFFFFF"/>
        <w:jc w:val="both"/>
        <w:rPr>
          <w:i w:val="0"/>
          <w:sz w:val="24"/>
          <w:szCs w:val="24"/>
          <w:lang w:val="kk-KZ"/>
        </w:rPr>
      </w:pPr>
      <w:r w:rsidRPr="00D36599">
        <w:rPr>
          <w:i w:val="0"/>
          <w:sz w:val="24"/>
          <w:szCs w:val="24"/>
          <w:lang w:val="kk-KZ"/>
        </w:rPr>
        <w:t xml:space="preserve">Ауданы </w:t>
      </w:r>
      <w:r w:rsidR="009048A9" w:rsidRPr="00D36599">
        <w:rPr>
          <w:i w:val="0"/>
          <w:sz w:val="24"/>
          <w:szCs w:val="24"/>
          <w:lang w:val="kk-KZ"/>
        </w:rPr>
        <w:t>бойынша Мемлекеттік кірістер басқармасының басшысы</w:t>
      </w:r>
      <w:r w:rsidR="00137E5C" w:rsidRPr="00D36599">
        <w:rPr>
          <w:i w:val="0"/>
          <w:sz w:val="24"/>
          <w:szCs w:val="24"/>
          <w:lang w:val="kk-KZ"/>
        </w:rPr>
        <w:t>, С-</w:t>
      </w:r>
      <w:r w:rsidR="009048A9" w:rsidRPr="00D36599">
        <w:rPr>
          <w:i w:val="0"/>
          <w:sz w:val="24"/>
          <w:szCs w:val="24"/>
          <w:lang w:val="kk-KZ"/>
        </w:rPr>
        <w:t>R</w:t>
      </w:r>
      <w:r w:rsidR="00137E5C" w:rsidRPr="00D36599">
        <w:rPr>
          <w:i w:val="0"/>
          <w:sz w:val="24"/>
          <w:szCs w:val="24"/>
          <w:lang w:val="kk-KZ"/>
        </w:rPr>
        <w:t>-</w:t>
      </w:r>
      <w:r w:rsidR="009048A9" w:rsidRPr="00D36599">
        <w:rPr>
          <w:i w:val="0"/>
          <w:sz w:val="24"/>
          <w:szCs w:val="24"/>
          <w:lang w:val="kk-KZ"/>
        </w:rPr>
        <w:t>1 санаты, №У</w:t>
      </w:r>
      <w:r w:rsidR="00137E5C" w:rsidRPr="00D36599">
        <w:rPr>
          <w:i w:val="0"/>
          <w:sz w:val="24"/>
          <w:szCs w:val="24"/>
          <w:lang w:val="kk-KZ"/>
        </w:rPr>
        <w:t>ГД-</w:t>
      </w:r>
      <w:r w:rsidR="009048A9" w:rsidRPr="00D36599">
        <w:rPr>
          <w:i w:val="0"/>
          <w:sz w:val="24"/>
          <w:szCs w:val="24"/>
          <w:lang w:val="kk-KZ"/>
        </w:rPr>
        <w:t>5</w:t>
      </w:r>
      <w:r w:rsidR="00137E5C" w:rsidRPr="00D36599">
        <w:rPr>
          <w:i w:val="0"/>
          <w:sz w:val="24"/>
          <w:szCs w:val="24"/>
          <w:lang w:val="kk-KZ"/>
        </w:rPr>
        <w:t xml:space="preserve">, 1 бірлік. </w:t>
      </w:r>
    </w:p>
    <w:p w:rsidR="00137E5C" w:rsidRPr="00C01E7F" w:rsidRDefault="00137E5C" w:rsidP="00137E5C">
      <w:pPr>
        <w:shd w:val="clear" w:color="auto" w:fill="FFFFFF"/>
        <w:ind w:firstLine="708"/>
        <w:jc w:val="both"/>
        <w:rPr>
          <w:b w:val="0"/>
          <w:i w:val="0"/>
          <w:sz w:val="24"/>
          <w:szCs w:val="24"/>
          <w:lang w:val="kk-KZ"/>
        </w:rPr>
      </w:pPr>
      <w:r w:rsidRPr="00EA6BB4">
        <w:rPr>
          <w:b w:val="0"/>
          <w:i w:val="0"/>
          <w:sz w:val="24"/>
          <w:szCs w:val="24"/>
          <w:lang w:val="kk-KZ"/>
        </w:rPr>
        <w:t xml:space="preserve">Лауазымдық жалақысы еңбек сіңірген жылдарына байланысты </w:t>
      </w:r>
      <w:r w:rsidR="009D4708" w:rsidRPr="00EA6BB4">
        <w:rPr>
          <w:b w:val="0"/>
          <w:i w:val="0"/>
          <w:sz w:val="24"/>
          <w:szCs w:val="24"/>
          <w:lang w:val="kk-KZ"/>
        </w:rPr>
        <w:t>142461</w:t>
      </w:r>
      <w:r w:rsidRPr="00EA6BB4">
        <w:rPr>
          <w:b w:val="0"/>
          <w:i w:val="0"/>
          <w:sz w:val="24"/>
          <w:szCs w:val="24"/>
          <w:lang w:val="kk-KZ"/>
        </w:rPr>
        <w:t xml:space="preserve"> теңгеден </w:t>
      </w:r>
      <w:r w:rsidR="009D4708" w:rsidRPr="00EA6BB4">
        <w:rPr>
          <w:b w:val="0"/>
          <w:i w:val="0"/>
          <w:sz w:val="24"/>
          <w:szCs w:val="24"/>
          <w:lang w:val="kk-KZ"/>
        </w:rPr>
        <w:t>192366</w:t>
      </w:r>
      <w:r w:rsidRPr="00EA6BB4">
        <w:rPr>
          <w:b w:val="0"/>
          <w:i w:val="0"/>
          <w:sz w:val="24"/>
          <w:szCs w:val="24"/>
          <w:lang w:val="kk-KZ"/>
        </w:rPr>
        <w:t xml:space="preserve"> теңгеге дейін.</w:t>
      </w:r>
    </w:p>
    <w:p w:rsidR="00137E5C" w:rsidRPr="001F6A46" w:rsidRDefault="00137E5C" w:rsidP="00137E5C">
      <w:pPr>
        <w:jc w:val="both"/>
        <w:rPr>
          <w:i w:val="0"/>
          <w:color w:val="00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9048A9" w:rsidRPr="009048A9">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 Мемлекеттік кірістер басқармасының бақылау-экономикалық жұмыстарын жоспарлауға. 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жемқорлықты жою шараларын қарастыруға</w:t>
      </w:r>
      <w:r w:rsidR="001F6A46" w:rsidRPr="001F6A46">
        <w:rPr>
          <w:b w:val="0"/>
          <w:i w:val="0"/>
          <w:spacing w:val="4"/>
          <w:sz w:val="24"/>
          <w:szCs w:val="24"/>
          <w:lang w:val="kk-KZ"/>
        </w:rPr>
        <w:t>.</w:t>
      </w:r>
    </w:p>
    <w:p w:rsidR="005A516B" w:rsidRDefault="00137E5C" w:rsidP="005A516B">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F6A46" w:rsidRPr="001F6A46" w:rsidRDefault="00137E5C" w:rsidP="005A516B">
      <w:pPr>
        <w:ind w:firstLine="708"/>
        <w:jc w:val="both"/>
        <w:rPr>
          <w:b w:val="0"/>
          <w:i w:val="0"/>
          <w:color w:val="000000"/>
          <w:sz w:val="24"/>
          <w:szCs w:val="24"/>
          <w:lang w:val="kk-KZ"/>
        </w:rPr>
      </w:pPr>
      <w:r w:rsidRPr="00226BA0">
        <w:rPr>
          <w:i w:val="0"/>
          <w:sz w:val="24"/>
          <w:szCs w:val="24"/>
          <w:lang w:val="kk-KZ"/>
        </w:rPr>
        <w:t>Білімі мен мамандығы бойынша талаптар:</w:t>
      </w:r>
      <w:r w:rsidRPr="005A516B">
        <w:rPr>
          <w:b w:val="0"/>
          <w:i w:val="0"/>
          <w:sz w:val="24"/>
          <w:szCs w:val="24"/>
          <w:lang w:val="kk-KZ"/>
        </w:rPr>
        <w:t xml:space="preserve"> </w:t>
      </w:r>
      <w:r w:rsidR="001D3974">
        <w:rPr>
          <w:b w:val="0"/>
          <w:i w:val="0"/>
          <w:sz w:val="24"/>
          <w:szCs w:val="24"/>
          <w:lang w:val="kk-KZ"/>
        </w:rPr>
        <w:t>Ж</w:t>
      </w:r>
      <w:r w:rsidR="006818CE" w:rsidRPr="00901CB2">
        <w:rPr>
          <w:b w:val="0"/>
          <w:i w:val="0"/>
          <w:sz w:val="24"/>
          <w:szCs w:val="24"/>
          <w:lang w:val="kk-KZ"/>
        </w:rPr>
        <w:t>оғары</w:t>
      </w:r>
      <w:r w:rsidR="009048A9">
        <w:rPr>
          <w:b w:val="0"/>
          <w:i w:val="0"/>
          <w:sz w:val="24"/>
          <w:szCs w:val="24"/>
          <w:lang w:val="kk-KZ"/>
        </w:rPr>
        <w:t xml:space="preserve"> немесе жоғары оқу орнынан кейінгі</w:t>
      </w:r>
      <w:r w:rsidR="006818CE" w:rsidRPr="00901CB2">
        <w:rPr>
          <w:b w:val="0"/>
          <w:i w:val="0"/>
          <w:sz w:val="24"/>
          <w:szCs w:val="24"/>
          <w:lang w:val="kk-KZ"/>
        </w:rPr>
        <w:t xml:space="preserve"> </w:t>
      </w:r>
      <w:r w:rsidR="001F6A46" w:rsidRPr="001F6A46">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9048A9">
        <w:rPr>
          <w:b w:val="0"/>
          <w:i w:val="0"/>
          <w:sz w:val="24"/>
          <w:szCs w:val="24"/>
          <w:lang w:val="kk-KZ"/>
        </w:rPr>
        <w:t xml:space="preserve"> құқық</w:t>
      </w:r>
      <w:r w:rsidR="001F6A46" w:rsidRPr="001F6A46">
        <w:rPr>
          <w:b w:val="0"/>
          <w:i w:val="0"/>
          <w:sz w:val="24"/>
          <w:szCs w:val="24"/>
          <w:lang w:val="kk-KZ"/>
        </w:rPr>
        <w:t>.</w:t>
      </w:r>
    </w:p>
    <w:p w:rsidR="00E1513F" w:rsidRDefault="00226BA0" w:rsidP="00226BA0">
      <w:pPr>
        <w:jc w:val="both"/>
        <w:rPr>
          <w:rFonts w:eastAsiaTheme="minorHAnsi"/>
          <w:b w:val="0"/>
          <w:bCs w:val="0"/>
          <w:i w:val="0"/>
          <w:iCs w:val="0"/>
          <w:sz w:val="24"/>
          <w:szCs w:val="24"/>
          <w:lang w:val="kk-KZ" w:eastAsia="en-US"/>
        </w:rPr>
      </w:pPr>
      <w:r>
        <w:rPr>
          <w:b w:val="0"/>
          <w:i w:val="0"/>
          <w:sz w:val="24"/>
          <w:szCs w:val="24"/>
          <w:lang w:val="kk-KZ"/>
        </w:rPr>
        <w:t xml:space="preserve">            </w:t>
      </w:r>
      <w:r w:rsidR="00137E5C" w:rsidRPr="00207FB2">
        <w:rPr>
          <w:i w:val="0"/>
          <w:sz w:val="24"/>
          <w:szCs w:val="24"/>
          <w:lang w:val="kk-KZ"/>
        </w:rPr>
        <w:t>Қажетті құзыреттер бойынша талаптар:</w:t>
      </w:r>
      <w:r w:rsidR="00137E5C">
        <w:rPr>
          <w:b w:val="0"/>
          <w:i w:val="0"/>
          <w:sz w:val="24"/>
          <w:szCs w:val="24"/>
          <w:lang w:val="kk-KZ"/>
        </w:rPr>
        <w:t xml:space="preserve"> </w:t>
      </w:r>
      <w:r w:rsidR="00F4714B" w:rsidRPr="00F4714B">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sidR="00E1513F">
        <w:rPr>
          <w:rFonts w:eastAsiaTheme="minorHAnsi"/>
          <w:b w:val="0"/>
          <w:bCs w:val="0"/>
          <w:i w:val="0"/>
          <w:iCs w:val="0"/>
          <w:sz w:val="24"/>
          <w:szCs w:val="24"/>
          <w:lang w:val="kk-KZ" w:eastAsia="en-US"/>
        </w:rPr>
        <w:t>.</w:t>
      </w:r>
    </w:p>
    <w:p w:rsidR="009A3D34" w:rsidRPr="00EA6BB4" w:rsidRDefault="00137E5C" w:rsidP="004B2D08">
      <w:pPr>
        <w:pStyle w:val="af3"/>
        <w:jc w:val="both"/>
        <w:rPr>
          <w:i w:val="0"/>
          <w:sz w:val="24"/>
          <w:szCs w:val="24"/>
          <w:lang w:val="kk-KZ"/>
        </w:rPr>
      </w:pPr>
      <w:r w:rsidRPr="00207FB2">
        <w:rPr>
          <w:i w:val="0"/>
          <w:sz w:val="24"/>
          <w:szCs w:val="24"/>
          <w:lang w:val="kk-KZ"/>
        </w:rPr>
        <w:t xml:space="preserve">          </w:t>
      </w:r>
      <w:r w:rsidR="004821F5">
        <w:rPr>
          <w:i w:val="0"/>
          <w:sz w:val="24"/>
          <w:szCs w:val="24"/>
          <w:lang w:val="kk-KZ"/>
        </w:rPr>
        <w:t xml:space="preserve"> </w:t>
      </w:r>
      <w:r w:rsidRPr="00207FB2">
        <w:rPr>
          <w:i w:val="0"/>
          <w:sz w:val="24"/>
          <w:szCs w:val="24"/>
          <w:lang w:val="kk-KZ"/>
        </w:rPr>
        <w:t xml:space="preserve"> </w:t>
      </w:r>
      <w:r w:rsidR="009A3D34" w:rsidRPr="009A3D34">
        <w:rPr>
          <w:rFonts w:eastAsiaTheme="minorHAnsi"/>
          <w:bCs w:val="0"/>
          <w:i w:val="0"/>
          <w:iCs w:val="0"/>
          <w:sz w:val="24"/>
          <w:szCs w:val="24"/>
          <w:lang w:val="kk-KZ" w:eastAsia="en-US"/>
        </w:rPr>
        <w:t>2</w:t>
      </w:r>
      <w:r w:rsidR="009A3D34" w:rsidRPr="00C52EDE">
        <w:rPr>
          <w:rFonts w:eastAsiaTheme="minorHAnsi"/>
          <w:bCs w:val="0"/>
          <w:i w:val="0"/>
          <w:iCs w:val="0"/>
          <w:sz w:val="24"/>
          <w:szCs w:val="24"/>
          <w:lang w:val="kk-KZ" w:eastAsia="en-US"/>
        </w:rPr>
        <w:t>.</w:t>
      </w:r>
      <w:r w:rsidR="00443AB3" w:rsidRPr="00443AB3">
        <w:rPr>
          <w:i w:val="0"/>
          <w:sz w:val="24"/>
          <w:szCs w:val="24"/>
          <w:lang w:val="kk-KZ"/>
        </w:rPr>
        <w:t xml:space="preserve"> </w:t>
      </w:r>
      <w:r w:rsidR="00443AB3">
        <w:rPr>
          <w:i w:val="0"/>
          <w:sz w:val="24"/>
          <w:szCs w:val="24"/>
          <w:lang w:val="kk-KZ"/>
        </w:rPr>
        <w:t>Ақтөбе облысы бойынша Мемлекеттік кірістер департаментінің Шалқар ауданы бойынша Мемлекеттік кірістер басқармасының басшысы</w:t>
      </w:r>
      <w:r w:rsidR="00443AB3" w:rsidRPr="00A116C3">
        <w:rPr>
          <w:i w:val="0"/>
          <w:sz w:val="24"/>
          <w:szCs w:val="24"/>
          <w:lang w:val="kk-KZ"/>
        </w:rPr>
        <w:t>,</w:t>
      </w:r>
      <w:r w:rsidR="00443AB3" w:rsidRPr="00A116C3">
        <w:rPr>
          <w:sz w:val="24"/>
          <w:szCs w:val="24"/>
          <w:lang w:val="kk-KZ"/>
        </w:rPr>
        <w:t xml:space="preserve"> </w:t>
      </w:r>
      <w:r w:rsidR="00443AB3" w:rsidRPr="00A116C3">
        <w:rPr>
          <w:i w:val="0"/>
          <w:sz w:val="24"/>
          <w:szCs w:val="24"/>
          <w:lang w:val="kk-KZ"/>
        </w:rPr>
        <w:t>С-</w:t>
      </w:r>
      <w:r w:rsidR="00443AB3" w:rsidRPr="009048A9">
        <w:rPr>
          <w:i w:val="0"/>
          <w:sz w:val="24"/>
          <w:szCs w:val="24"/>
          <w:lang w:val="kk-KZ"/>
        </w:rPr>
        <w:t>R</w:t>
      </w:r>
      <w:r w:rsidR="00443AB3" w:rsidRPr="00A116C3">
        <w:rPr>
          <w:i w:val="0"/>
          <w:sz w:val="24"/>
          <w:szCs w:val="24"/>
          <w:lang w:val="kk-KZ"/>
        </w:rPr>
        <w:t>-</w:t>
      </w:r>
      <w:r w:rsidR="00443AB3" w:rsidRPr="009048A9">
        <w:rPr>
          <w:i w:val="0"/>
          <w:sz w:val="24"/>
          <w:szCs w:val="24"/>
          <w:lang w:val="kk-KZ"/>
        </w:rPr>
        <w:t>1</w:t>
      </w:r>
      <w:r w:rsidR="00443AB3">
        <w:rPr>
          <w:i w:val="0"/>
          <w:sz w:val="24"/>
          <w:szCs w:val="24"/>
          <w:lang w:val="kk-KZ"/>
        </w:rPr>
        <w:t xml:space="preserve"> санаты, №</w:t>
      </w:r>
      <w:r w:rsidR="00443AB3" w:rsidRPr="00EA6BB4">
        <w:rPr>
          <w:i w:val="0"/>
          <w:sz w:val="24"/>
          <w:szCs w:val="24"/>
          <w:lang w:val="kk-KZ"/>
        </w:rPr>
        <w:t>УГД-12, 1 бірлік</w:t>
      </w:r>
      <w:r w:rsidR="009A3D34" w:rsidRPr="00EA6BB4">
        <w:rPr>
          <w:i w:val="0"/>
          <w:sz w:val="24"/>
          <w:szCs w:val="24"/>
          <w:lang w:val="kk-KZ"/>
        </w:rPr>
        <w:t xml:space="preserve">. </w:t>
      </w:r>
    </w:p>
    <w:p w:rsidR="009A3D34" w:rsidRPr="00EA6BB4" w:rsidRDefault="009A3D34" w:rsidP="009A3D34">
      <w:pPr>
        <w:shd w:val="clear" w:color="auto" w:fill="FFFFFF"/>
        <w:ind w:firstLine="708"/>
        <w:jc w:val="both"/>
        <w:rPr>
          <w:b w:val="0"/>
          <w:i w:val="0"/>
          <w:sz w:val="24"/>
          <w:szCs w:val="24"/>
          <w:lang w:val="kk-KZ"/>
        </w:rPr>
      </w:pPr>
      <w:r w:rsidRPr="00EA6BB4">
        <w:rPr>
          <w:b w:val="0"/>
          <w:i w:val="0"/>
          <w:sz w:val="24"/>
          <w:szCs w:val="24"/>
          <w:lang w:val="kk-KZ"/>
        </w:rPr>
        <w:t xml:space="preserve">Лауазымдық жалақысы еңбек сіңірген жылдарына байланысты </w:t>
      </w:r>
      <w:r w:rsidR="009D4708" w:rsidRPr="00EA6BB4">
        <w:rPr>
          <w:b w:val="0"/>
          <w:i w:val="0"/>
          <w:sz w:val="24"/>
          <w:szCs w:val="24"/>
          <w:lang w:val="kk-KZ"/>
        </w:rPr>
        <w:t>142461</w:t>
      </w:r>
      <w:r w:rsidRPr="00EA6BB4">
        <w:rPr>
          <w:b w:val="0"/>
          <w:i w:val="0"/>
          <w:sz w:val="24"/>
          <w:szCs w:val="24"/>
          <w:lang w:val="kk-KZ"/>
        </w:rPr>
        <w:t xml:space="preserve"> теңгеден </w:t>
      </w:r>
      <w:r w:rsidR="009D4708" w:rsidRPr="00EA6BB4">
        <w:rPr>
          <w:b w:val="0"/>
          <w:i w:val="0"/>
          <w:sz w:val="24"/>
          <w:szCs w:val="24"/>
          <w:lang w:val="kk-KZ"/>
        </w:rPr>
        <w:t>192366</w:t>
      </w:r>
      <w:r w:rsidRPr="00EA6BB4">
        <w:rPr>
          <w:b w:val="0"/>
          <w:i w:val="0"/>
          <w:sz w:val="24"/>
          <w:szCs w:val="24"/>
          <w:lang w:val="kk-KZ"/>
        </w:rPr>
        <w:t xml:space="preserve"> теңгеге дейін.</w:t>
      </w:r>
    </w:p>
    <w:p w:rsidR="00443AB3" w:rsidRDefault="009A3D34" w:rsidP="009A3D34">
      <w:pPr>
        <w:shd w:val="clear" w:color="auto" w:fill="FFFFFF"/>
        <w:jc w:val="both"/>
        <w:rPr>
          <w:b w:val="0"/>
          <w:i w:val="0"/>
          <w:color w:val="000000"/>
          <w:spacing w:val="4"/>
          <w:sz w:val="24"/>
          <w:szCs w:val="24"/>
          <w:lang w:val="kk-KZ"/>
        </w:rPr>
      </w:pPr>
      <w:r w:rsidRPr="00EA6BB4">
        <w:rPr>
          <w:i w:val="0"/>
          <w:sz w:val="24"/>
          <w:szCs w:val="24"/>
          <w:lang w:val="kk-KZ"/>
        </w:rPr>
        <w:t xml:space="preserve">           Функционалдық</w:t>
      </w:r>
      <w:r>
        <w:rPr>
          <w:i w:val="0"/>
          <w:sz w:val="24"/>
          <w:szCs w:val="24"/>
          <w:lang w:val="kk-KZ"/>
        </w:rPr>
        <w:t xml:space="preserve"> </w:t>
      </w:r>
      <w:r w:rsidRPr="004C4CDF">
        <w:rPr>
          <w:i w:val="0"/>
          <w:color w:val="000000"/>
          <w:sz w:val="24"/>
          <w:szCs w:val="24"/>
          <w:lang w:val="kk-KZ"/>
        </w:rPr>
        <w:t>міндеттері:</w:t>
      </w:r>
      <w:r>
        <w:rPr>
          <w:b w:val="0"/>
          <w:i w:val="0"/>
          <w:sz w:val="24"/>
          <w:szCs w:val="24"/>
          <w:lang w:val="kk-KZ"/>
        </w:rPr>
        <w:t xml:space="preserve"> </w:t>
      </w:r>
      <w:r w:rsidR="00443AB3" w:rsidRPr="009048A9">
        <w:rPr>
          <w:b w:val="0"/>
          <w:i w:val="0"/>
          <w:color w:val="000000"/>
          <w:spacing w:val="4"/>
          <w:sz w:val="24"/>
          <w:szCs w:val="24"/>
          <w:lang w:val="kk-KZ"/>
        </w:rPr>
        <w:t xml:space="preserve">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 Мемлекеттік кірістер басқармасының бақылау-экономикалық жұмыстарын жоспарлауға. 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қызметкерлерінің сыбайлас жемқорлық іс-әрекеттерінің алдын алу, қызмет бабын теріс пайдалануды </w:t>
      </w:r>
      <w:r w:rsidR="00443AB3" w:rsidRPr="009048A9">
        <w:rPr>
          <w:b w:val="0"/>
          <w:i w:val="0"/>
          <w:color w:val="000000"/>
          <w:spacing w:val="4"/>
          <w:sz w:val="24"/>
          <w:szCs w:val="24"/>
          <w:lang w:val="kk-KZ"/>
        </w:rPr>
        <w:lastRenderedPageBreak/>
        <w:t>ескерту, сыбайлас жемқорлықты жою шараларын қарастыруға</w:t>
      </w:r>
      <w:r w:rsidRPr="004558D2">
        <w:rPr>
          <w:b w:val="0"/>
          <w:i w:val="0"/>
          <w:color w:val="000000"/>
          <w:spacing w:val="4"/>
          <w:sz w:val="24"/>
          <w:szCs w:val="24"/>
          <w:lang w:val="kk-KZ"/>
        </w:rPr>
        <w:t>.</w:t>
      </w:r>
    </w:p>
    <w:p w:rsidR="009A3D34" w:rsidRPr="00C52EDE" w:rsidRDefault="009A3D34" w:rsidP="00A82495">
      <w:pPr>
        <w:shd w:val="clear" w:color="auto" w:fill="FFFFFF"/>
        <w:jc w:val="both"/>
        <w:rPr>
          <w:rFonts w:eastAsia="Calibri"/>
          <w:b w:val="0"/>
          <w:i w:val="0"/>
          <w:lang w:val="kk-KZ"/>
        </w:rPr>
      </w:pPr>
      <w:r w:rsidRPr="004558D2">
        <w:rPr>
          <w:b w:val="0"/>
          <w:i w:val="0"/>
          <w:color w:val="000000"/>
          <w:spacing w:val="4"/>
          <w:sz w:val="24"/>
          <w:szCs w:val="24"/>
          <w:lang w:val="kk-KZ"/>
        </w:rPr>
        <w:t xml:space="preserve"> </w:t>
      </w:r>
      <w:r w:rsidRPr="004558D2">
        <w:rPr>
          <w:b w:val="0"/>
          <w:i w:val="0"/>
          <w:sz w:val="24"/>
          <w:szCs w:val="24"/>
          <w:lang w:val="kk-KZ"/>
        </w:rPr>
        <w:t xml:space="preserve"> </w:t>
      </w:r>
      <w:r w:rsidR="00A82495">
        <w:rPr>
          <w:b w:val="0"/>
          <w:i w:val="0"/>
          <w:sz w:val="24"/>
          <w:szCs w:val="24"/>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443AB3" w:rsidRPr="001F6A46" w:rsidRDefault="009A3D34" w:rsidP="00443AB3">
      <w:pPr>
        <w:ind w:firstLine="708"/>
        <w:jc w:val="both"/>
        <w:rPr>
          <w:b w:val="0"/>
          <w:i w:val="0"/>
          <w:color w:val="00000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00443AB3">
        <w:rPr>
          <w:b w:val="0"/>
          <w:i w:val="0"/>
          <w:sz w:val="24"/>
          <w:szCs w:val="24"/>
          <w:lang w:val="kk-KZ"/>
        </w:rPr>
        <w:t>Ж</w:t>
      </w:r>
      <w:r w:rsidR="00443AB3" w:rsidRPr="00901CB2">
        <w:rPr>
          <w:b w:val="0"/>
          <w:i w:val="0"/>
          <w:sz w:val="24"/>
          <w:szCs w:val="24"/>
          <w:lang w:val="kk-KZ"/>
        </w:rPr>
        <w:t>оғары</w:t>
      </w:r>
      <w:r w:rsidR="00443AB3">
        <w:rPr>
          <w:b w:val="0"/>
          <w:i w:val="0"/>
          <w:sz w:val="24"/>
          <w:szCs w:val="24"/>
          <w:lang w:val="kk-KZ"/>
        </w:rPr>
        <w:t xml:space="preserve"> немесе жоғары оқу орнынан кейінгі</w:t>
      </w:r>
      <w:r w:rsidR="00443AB3" w:rsidRPr="00901CB2">
        <w:rPr>
          <w:b w:val="0"/>
          <w:i w:val="0"/>
          <w:sz w:val="24"/>
          <w:szCs w:val="24"/>
          <w:lang w:val="kk-KZ"/>
        </w:rPr>
        <w:t xml:space="preserve"> </w:t>
      </w:r>
      <w:r w:rsidR="00443AB3" w:rsidRPr="001F6A46">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443AB3">
        <w:rPr>
          <w:b w:val="0"/>
          <w:i w:val="0"/>
          <w:sz w:val="24"/>
          <w:szCs w:val="24"/>
          <w:lang w:val="kk-KZ"/>
        </w:rPr>
        <w:t xml:space="preserve"> құқық</w:t>
      </w:r>
      <w:r w:rsidR="00443AB3" w:rsidRPr="001F6A46">
        <w:rPr>
          <w:b w:val="0"/>
          <w:i w:val="0"/>
          <w:sz w:val="24"/>
          <w:szCs w:val="24"/>
          <w:lang w:val="kk-KZ"/>
        </w:rPr>
        <w:t>.</w:t>
      </w:r>
    </w:p>
    <w:p w:rsidR="00443AB3" w:rsidRDefault="009A3D34" w:rsidP="00443AB3">
      <w:pPr>
        <w:jc w:val="both"/>
        <w:rPr>
          <w:rFonts w:eastAsiaTheme="minorHAnsi"/>
          <w:b w:val="0"/>
          <w:bCs w:val="0"/>
          <w:i w:val="0"/>
          <w:iCs w:val="0"/>
          <w:sz w:val="24"/>
          <w:szCs w:val="24"/>
          <w:lang w:val="kk-KZ" w:eastAsia="en-US"/>
        </w:rPr>
      </w:pPr>
      <w:r w:rsidRPr="00207FB2">
        <w:rPr>
          <w:i w:val="0"/>
          <w:sz w:val="24"/>
          <w:szCs w:val="24"/>
          <w:lang w:val="kk-KZ"/>
        </w:rPr>
        <w:t>Қажетті құзыреттер бойынша талаптар:</w:t>
      </w:r>
      <w:r>
        <w:rPr>
          <w:b w:val="0"/>
          <w:i w:val="0"/>
          <w:sz w:val="24"/>
          <w:szCs w:val="24"/>
          <w:lang w:val="kk-KZ"/>
        </w:rPr>
        <w:t xml:space="preserve"> </w:t>
      </w:r>
      <w:r w:rsidR="00443AB3" w:rsidRPr="00F4714B">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sidR="00443AB3">
        <w:rPr>
          <w:rFonts w:eastAsiaTheme="minorHAnsi"/>
          <w:b w:val="0"/>
          <w:bCs w:val="0"/>
          <w:i w:val="0"/>
          <w:iCs w:val="0"/>
          <w:sz w:val="24"/>
          <w:szCs w:val="24"/>
          <w:lang w:val="kk-KZ" w:eastAsia="en-US"/>
        </w:rPr>
        <w:t>.</w:t>
      </w:r>
    </w:p>
    <w:p w:rsidR="00FB4F32" w:rsidRPr="00207FB2" w:rsidRDefault="00FB4F32" w:rsidP="00FB4F32">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FB4F32" w:rsidRPr="00FB4F32" w:rsidRDefault="00FB4F32" w:rsidP="00FB4F32">
      <w:pPr>
        <w:pStyle w:val="Default"/>
        <w:jc w:val="both"/>
        <w:rPr>
          <w:lang w:val="kk-KZ"/>
        </w:rPr>
      </w:pPr>
      <w:r w:rsidRPr="00F55A6D">
        <w:rPr>
          <w:lang w:val="kk-KZ"/>
        </w:rPr>
        <w:t xml:space="preserve">    </w:t>
      </w:r>
      <w:r>
        <w:rPr>
          <w:lang w:val="kk-KZ"/>
        </w:rPr>
        <w:t xml:space="preserve">        </w:t>
      </w:r>
      <w:r w:rsidRPr="00FB4F32">
        <w:rPr>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B4F32" w:rsidRPr="00FB4F32" w:rsidRDefault="00FB4F32" w:rsidP="00FB4F32">
      <w:pPr>
        <w:pStyle w:val="Default"/>
        <w:spacing w:after="36"/>
        <w:jc w:val="both"/>
        <w:rPr>
          <w:lang w:val="kk-KZ"/>
        </w:rPr>
      </w:pPr>
      <w:r>
        <w:rPr>
          <w:lang w:val="kk-KZ"/>
        </w:rPr>
        <w:t xml:space="preserve">           </w:t>
      </w:r>
      <w:r w:rsidRPr="00FB4F32">
        <w:rPr>
          <w:lang w:val="kk-KZ"/>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 </w:t>
      </w:r>
    </w:p>
    <w:p w:rsidR="00FB4F32" w:rsidRPr="00FB4F32" w:rsidRDefault="00FB4F32" w:rsidP="00FB4F32">
      <w:pPr>
        <w:pStyle w:val="Default"/>
        <w:ind w:firstLine="708"/>
        <w:jc w:val="both"/>
        <w:rPr>
          <w:lang w:val="kk-KZ"/>
        </w:rPr>
      </w:pPr>
      <w:r w:rsidRPr="00FB4F32">
        <w:rPr>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B4F32" w:rsidRPr="00696A3D" w:rsidRDefault="00FB4F32" w:rsidP="00FB4F32">
      <w:pPr>
        <w:pStyle w:val="Default"/>
        <w:ind w:firstLine="708"/>
        <w:jc w:val="both"/>
        <w:rPr>
          <w:lang w:val="kk-KZ"/>
        </w:rPr>
      </w:pPr>
      <w:r w:rsidRPr="00696A3D">
        <w:rPr>
          <w:lang w:val="kk-KZ"/>
        </w:rPr>
        <w:t xml:space="preserve">8) ғылыми дәрежесінің болуы. </w:t>
      </w:r>
    </w:p>
    <w:p w:rsidR="00AD0E50" w:rsidRPr="00696A3D" w:rsidRDefault="009A3D34" w:rsidP="00696A3D">
      <w:pPr>
        <w:pStyle w:val="Default"/>
        <w:ind w:firstLine="708"/>
        <w:jc w:val="both"/>
        <w:rPr>
          <w:b/>
          <w:i/>
          <w:lang w:val="kk-KZ"/>
        </w:rPr>
      </w:pPr>
      <w:r w:rsidRPr="0035439C">
        <w:rPr>
          <w:b/>
          <w:lang w:val="kk-KZ"/>
        </w:rPr>
        <w:t>3</w:t>
      </w:r>
      <w:r w:rsidR="00AD0E50" w:rsidRPr="0035439C">
        <w:rPr>
          <w:b/>
          <w:lang w:val="kk-KZ"/>
        </w:rPr>
        <w:t>.</w:t>
      </w:r>
      <w:r w:rsidR="00AD0E50" w:rsidRPr="00696A3D">
        <w:rPr>
          <w:b/>
          <w:lang w:val="kk-KZ"/>
        </w:rPr>
        <w:t xml:space="preserve">Ақтөбе облысы бойынша Мемлекеттік кірістер департаментінің </w:t>
      </w:r>
      <w:r w:rsidR="00696A3D" w:rsidRPr="00696A3D">
        <w:rPr>
          <w:b/>
          <w:lang w:val="kk-KZ"/>
        </w:rPr>
        <w:t xml:space="preserve">Тарифтік реттеу </w:t>
      </w:r>
      <w:r w:rsidR="00AD0E50" w:rsidRPr="00696A3D">
        <w:rPr>
          <w:b/>
          <w:lang w:val="kk-KZ"/>
        </w:rPr>
        <w:t xml:space="preserve"> басқармасының басшысы, С-О-3 санаты, №ДГД-</w:t>
      </w:r>
      <w:r w:rsidR="00696A3D" w:rsidRPr="00696A3D">
        <w:rPr>
          <w:b/>
          <w:lang w:val="kk-KZ"/>
        </w:rPr>
        <w:t>15</w:t>
      </w:r>
      <w:r w:rsidR="00AD0E50" w:rsidRPr="00696A3D">
        <w:rPr>
          <w:b/>
          <w:lang w:val="kk-KZ"/>
        </w:rPr>
        <w:t xml:space="preserve">, 1 бірлік. </w:t>
      </w:r>
    </w:p>
    <w:p w:rsidR="00FA3FE1" w:rsidRPr="00C01E7F" w:rsidRDefault="00FA3FE1" w:rsidP="00FA3FE1">
      <w:pPr>
        <w:shd w:val="clear" w:color="auto" w:fill="FFFFFF"/>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123171 теңгеден 166529 теңгеге дейін.</w:t>
      </w:r>
    </w:p>
    <w:p w:rsidR="00AD0E50" w:rsidRPr="00696A3D" w:rsidRDefault="00AD0E50" w:rsidP="00AD0E50">
      <w:pPr>
        <w:jc w:val="both"/>
        <w:rPr>
          <w:b w:val="0"/>
          <w:i w:val="0"/>
          <w:color w:val="00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696A3D" w:rsidRPr="00696A3D">
        <w:rPr>
          <w:b w:val="0"/>
          <w:i w:val="0"/>
          <w:sz w:val="24"/>
          <w:szCs w:val="24"/>
          <w:lang w:val="kk-KZ"/>
        </w:rPr>
        <w:t xml:space="preserve">Басқарманың жұмысын ұйымдастыруды, үйлестіруді, бақылауды және жүзеге асыруды қамтамасыз етеді. Қарауға келіп түскен тапсырмаларды белгіленген тәртіпте және мерзімде орындауды қамтамасыз етеді. Басқарманың құзыретіне </w:t>
      </w:r>
      <w:r w:rsidR="00696A3D" w:rsidRPr="00696A3D">
        <w:rPr>
          <w:b w:val="0"/>
          <w:i w:val="0"/>
          <w:sz w:val="24"/>
          <w:szCs w:val="24"/>
          <w:lang w:val="kk-KZ"/>
        </w:rPr>
        <w:lastRenderedPageBreak/>
        <w:t>кіретін мәселелер бойынша мемлекеттік органдар мен өзге заңды тұлғалардың өтініштерін қарастырады. Басқарма қызметшілерінің міндеттері мен құзыреттерін анықтайды. Кеден одағының және ҚР-ның кедендік саясатын іске асыруға қатысады. Басқармадағы лауазымды тұлғалардың қызметтік іс сапарларға шығуын және еңбек демалыстарының кестесін белгілейді. Кеден одағының және ҚР-ның кедендік заңнамаларына сәйкес, жеңілдіктерді ұсынудың дұрыстығын, кедендік баждарды төлеу мерзімін өзгертуді, тауарлардың кедендік құнын және шыққан елін анықтаудың дұрыстығын, тарифтік реттеу шараларын әкімшіліктендіру бойынша жұмысты үйлестіруді жүзеге асырады. Тауарлардың кедендік құнын анықтау жүйесін, оның ішінде таңдалған әдісті қолданудың және мәлімделген кедендік құнның дұрыстығы мәселелерін бақылайды. ҚР-ның және Кеден одағына қатысушы мемлекеттердің заңнамаларымен белгіленген кедендік баждар мен салықтардың ставкаларын дұрыс қолдану бөлігінде тарифтік реттеу шараларын қолдануды бақылауды жүзеге асырады. Сыртқы экономикалық қызметке қатысушылармен шағымдалған тауарларды жіктеу бойынша алдын ала шешімдерді, жіктеу шешімдерін, Кеден одағының сыртқы экономикалық қызметінің Тауарлық номенклатурасы бойынша шешімдерді шығаруға қатысты жұмысты бақылайды. Басқарманың құзыретіне кіретін мәселелер бойынша талдау және есептік ақпараттарды жинайды және біріктіреді. Басқарманың құзыретіне кіретін бағыттар бойынша статистикалық есеп жүргізуді бақылайды. Басқармада құпиялық тәртіптің қадағалануын қамтамасыз етеді. Ақпараттық қауіпсіздігін турақты негізінде сақтайды. Департаменттің жоғарғы лауазымды тұлғаларымен өз құзыреті шегінде жүктелген өзге де міндеттерін орындайды.</w:t>
      </w:r>
      <w:r w:rsidRPr="00696A3D">
        <w:rPr>
          <w:b w:val="0"/>
          <w:i w:val="0"/>
          <w:sz w:val="24"/>
          <w:szCs w:val="24"/>
          <w:lang w:val="kk-KZ"/>
        </w:rPr>
        <w:t>.</w:t>
      </w:r>
    </w:p>
    <w:p w:rsidR="00AD0E50" w:rsidRDefault="00AD0E50" w:rsidP="00AD0E5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AD0E50" w:rsidRPr="004D11CD" w:rsidRDefault="00AD0E50" w:rsidP="00AD0E50">
      <w:pPr>
        <w:ind w:firstLine="708"/>
        <w:jc w:val="both"/>
        <w:rPr>
          <w:b w:val="0"/>
          <w:i w:val="0"/>
          <w:color w:val="000000"/>
          <w:sz w:val="24"/>
          <w:szCs w:val="24"/>
          <w:lang w:val="kk-KZ"/>
        </w:rPr>
      </w:pPr>
      <w:r w:rsidRPr="00226BA0">
        <w:rPr>
          <w:i w:val="0"/>
          <w:sz w:val="24"/>
          <w:szCs w:val="24"/>
          <w:lang w:val="kk-KZ"/>
        </w:rPr>
        <w:t>Білімі мен мамандығы бойынша талаптар:</w:t>
      </w:r>
      <w:r w:rsidRPr="005A516B">
        <w:rPr>
          <w:b w:val="0"/>
          <w:i w:val="0"/>
          <w:sz w:val="24"/>
          <w:szCs w:val="24"/>
          <w:lang w:val="kk-KZ"/>
        </w:rPr>
        <w:t xml:space="preserve"> </w:t>
      </w:r>
      <w:r w:rsidR="004D11CD" w:rsidRPr="004D11CD">
        <w:rPr>
          <w:b w:val="0"/>
          <w:i w:val="0"/>
          <w:sz w:val="24"/>
          <w:szCs w:val="24"/>
          <w:lang w:val="kk-KZ"/>
        </w:rPr>
        <w:t xml:space="preserve">жоғары немесе жоғары оқу орнынан кейінгі </w:t>
      </w:r>
      <w:r w:rsidR="004D11CD" w:rsidRPr="004D11CD">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4D11CD" w:rsidRPr="004D11CD">
        <w:rPr>
          <w:rFonts w:eastAsia="Calibri"/>
          <w:b w:val="0"/>
          <w:i w:val="0"/>
          <w:sz w:val="24"/>
          <w:szCs w:val="24"/>
          <w:lang w:val="kk-KZ"/>
        </w:rPr>
        <w:t xml:space="preserve">  </w:t>
      </w:r>
    </w:p>
    <w:p w:rsidR="00F1660E" w:rsidRDefault="00AD0E50" w:rsidP="00450C5F">
      <w:pPr>
        <w:jc w:val="both"/>
        <w:rPr>
          <w:b w:val="0"/>
          <w:i w:val="0"/>
          <w:sz w:val="24"/>
          <w:szCs w:val="24"/>
          <w:lang w:val="kk-KZ"/>
        </w:rPr>
      </w:pP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00F1660E" w:rsidRPr="00F1660E">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r w:rsidR="00F1660E">
        <w:rPr>
          <w:b w:val="0"/>
          <w:i w:val="0"/>
          <w:sz w:val="24"/>
          <w:szCs w:val="24"/>
          <w:lang w:val="kk-KZ"/>
        </w:rPr>
        <w:t>.</w:t>
      </w:r>
    </w:p>
    <w:p w:rsidR="0012704C" w:rsidRPr="00207FB2" w:rsidRDefault="0012704C" w:rsidP="0012704C">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12704C" w:rsidRPr="0012704C" w:rsidRDefault="0012704C" w:rsidP="0012704C">
      <w:pPr>
        <w:pStyle w:val="Default"/>
        <w:ind w:firstLine="708"/>
        <w:jc w:val="both"/>
        <w:rPr>
          <w:lang w:val="kk-KZ"/>
        </w:rPr>
      </w:pPr>
      <w:r w:rsidRPr="0012704C">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2704C" w:rsidRPr="0012704C" w:rsidRDefault="0012704C" w:rsidP="0012704C">
      <w:pPr>
        <w:pStyle w:val="Default"/>
        <w:spacing w:after="36"/>
        <w:ind w:firstLine="708"/>
        <w:jc w:val="both"/>
        <w:rPr>
          <w:lang w:val="kk-KZ"/>
        </w:rPr>
      </w:pPr>
      <w:r w:rsidRPr="0012704C">
        <w:rPr>
          <w:lang w:val="kk-KZ"/>
        </w:rPr>
        <w:t xml:space="preserve">2) осы санаттағы нақты лауазымның функционалдық бағыттарына сәйкес салаларда үш жылдан кем емес; </w:t>
      </w:r>
    </w:p>
    <w:p w:rsidR="0012704C" w:rsidRPr="0012704C" w:rsidRDefault="0012704C" w:rsidP="0012704C">
      <w:pPr>
        <w:pStyle w:val="Default"/>
        <w:spacing w:after="36"/>
        <w:ind w:firstLine="708"/>
        <w:jc w:val="both"/>
        <w:rPr>
          <w:lang w:val="kk-KZ"/>
        </w:rPr>
      </w:pPr>
      <w:r w:rsidRPr="0012704C">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12704C" w:rsidRPr="0012704C" w:rsidRDefault="0012704C" w:rsidP="0012704C">
      <w:pPr>
        <w:pStyle w:val="Default"/>
        <w:spacing w:after="36"/>
        <w:ind w:firstLine="708"/>
        <w:jc w:val="both"/>
        <w:rPr>
          <w:lang w:val="kk-KZ"/>
        </w:rPr>
      </w:pPr>
      <w:r w:rsidRPr="0012704C">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12704C" w:rsidRPr="0012704C" w:rsidRDefault="0012704C" w:rsidP="0012704C">
      <w:pPr>
        <w:pStyle w:val="Default"/>
        <w:spacing w:after="36"/>
        <w:ind w:firstLine="708"/>
        <w:jc w:val="both"/>
        <w:rPr>
          <w:lang w:val="kk-KZ"/>
        </w:rPr>
      </w:pPr>
      <w:r w:rsidRPr="0012704C">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12704C" w:rsidRPr="0012704C" w:rsidRDefault="0012704C" w:rsidP="0012704C">
      <w:pPr>
        <w:pStyle w:val="Default"/>
        <w:spacing w:after="36"/>
        <w:ind w:firstLine="708"/>
        <w:jc w:val="both"/>
        <w:rPr>
          <w:lang w:val="kk-KZ"/>
        </w:rPr>
      </w:pPr>
      <w:r w:rsidRPr="0012704C">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12704C" w:rsidRPr="00A82495" w:rsidRDefault="00B86F89" w:rsidP="00B86F89">
      <w:pPr>
        <w:pStyle w:val="Default"/>
        <w:jc w:val="both"/>
        <w:rPr>
          <w:lang w:val="kk-KZ"/>
        </w:rPr>
      </w:pPr>
      <w:r>
        <w:rPr>
          <w:lang w:val="kk-KZ"/>
        </w:rPr>
        <w:lastRenderedPageBreak/>
        <w:t xml:space="preserve"> </w:t>
      </w:r>
      <w:r>
        <w:rPr>
          <w:lang w:val="kk-KZ"/>
        </w:rPr>
        <w:tab/>
      </w:r>
      <w:r w:rsidR="0012704C" w:rsidRPr="00A82495">
        <w:rPr>
          <w:lang w:val="kk-KZ"/>
        </w:rPr>
        <w:t xml:space="preserve">7) ғылыми дәрежесінің болуы. </w:t>
      </w:r>
    </w:p>
    <w:p w:rsidR="00797E83" w:rsidRPr="00862C57" w:rsidRDefault="00450C5F" w:rsidP="00450C5F">
      <w:pPr>
        <w:jc w:val="both"/>
        <w:rPr>
          <w:i w:val="0"/>
          <w:sz w:val="24"/>
          <w:szCs w:val="24"/>
          <w:lang w:val="kk-KZ"/>
        </w:rPr>
      </w:pPr>
      <w:r>
        <w:rPr>
          <w:rFonts w:eastAsiaTheme="minorHAnsi"/>
          <w:bCs w:val="0"/>
          <w:i w:val="0"/>
          <w:iCs w:val="0"/>
          <w:sz w:val="24"/>
          <w:szCs w:val="24"/>
          <w:lang w:val="kk-KZ" w:eastAsia="en-US"/>
        </w:rPr>
        <w:t xml:space="preserve">          </w:t>
      </w:r>
      <w:r w:rsidR="009A3D34" w:rsidRPr="009A3D34">
        <w:rPr>
          <w:rFonts w:eastAsiaTheme="minorHAnsi"/>
          <w:bCs w:val="0"/>
          <w:i w:val="0"/>
          <w:iCs w:val="0"/>
          <w:sz w:val="24"/>
          <w:szCs w:val="24"/>
          <w:lang w:val="kk-KZ" w:eastAsia="en-US"/>
        </w:rPr>
        <w:t>4</w:t>
      </w:r>
      <w:r w:rsidR="00797E83" w:rsidRPr="00862C57">
        <w:rPr>
          <w:rFonts w:eastAsiaTheme="minorHAnsi"/>
          <w:bCs w:val="0"/>
          <w:i w:val="0"/>
          <w:iCs w:val="0"/>
          <w:sz w:val="24"/>
          <w:szCs w:val="24"/>
          <w:lang w:val="kk-KZ" w:eastAsia="en-US"/>
        </w:rPr>
        <w:t xml:space="preserve">. </w:t>
      </w:r>
      <w:r w:rsidR="00797E83" w:rsidRPr="0012704C">
        <w:rPr>
          <w:i w:val="0"/>
          <w:sz w:val="24"/>
          <w:szCs w:val="24"/>
          <w:lang w:val="kk-KZ"/>
        </w:rPr>
        <w:t xml:space="preserve">Ақтөбе облысы бойынша Мемлекеттік кірістер департаментінің </w:t>
      </w:r>
      <w:r w:rsidR="0012704C" w:rsidRPr="0012704C">
        <w:rPr>
          <w:bCs w:val="0"/>
          <w:i w:val="0"/>
          <w:sz w:val="24"/>
          <w:szCs w:val="24"/>
          <w:lang w:val="kk-KZ"/>
        </w:rPr>
        <w:t xml:space="preserve">Адам ресурстары басқармасы </w:t>
      </w:r>
      <w:r w:rsidR="0012704C" w:rsidRPr="0012704C">
        <w:rPr>
          <w:i w:val="0"/>
          <w:sz w:val="24"/>
          <w:szCs w:val="24"/>
          <w:lang w:val="kk-KZ"/>
        </w:rPr>
        <w:t>қызметтік тергеу бөлімі</w:t>
      </w:r>
      <w:r w:rsidR="0012704C">
        <w:rPr>
          <w:i w:val="0"/>
          <w:sz w:val="24"/>
          <w:szCs w:val="24"/>
          <w:lang w:val="kk-KZ"/>
        </w:rPr>
        <w:t>нің басшысы</w:t>
      </w:r>
      <w:r>
        <w:rPr>
          <w:i w:val="0"/>
          <w:sz w:val="24"/>
          <w:szCs w:val="24"/>
          <w:lang w:val="kk-KZ"/>
        </w:rPr>
        <w:t xml:space="preserve">, </w:t>
      </w:r>
      <w:r w:rsidR="0012704C">
        <w:rPr>
          <w:i w:val="0"/>
          <w:sz w:val="24"/>
          <w:szCs w:val="24"/>
          <w:lang w:val="kk-KZ"/>
        </w:rPr>
        <w:t>С-О-4</w:t>
      </w:r>
      <w:r w:rsidR="00797E83" w:rsidRPr="00862C57">
        <w:rPr>
          <w:i w:val="0"/>
          <w:sz w:val="24"/>
          <w:szCs w:val="24"/>
          <w:lang w:val="kk-KZ"/>
        </w:rPr>
        <w:t xml:space="preserve"> санаты, №ДГД-</w:t>
      </w:r>
      <w:r w:rsidR="0012704C">
        <w:rPr>
          <w:i w:val="0"/>
          <w:sz w:val="24"/>
          <w:szCs w:val="24"/>
          <w:lang w:val="kk-KZ"/>
        </w:rPr>
        <w:t>04-2</w:t>
      </w:r>
      <w:r w:rsidR="00797E83" w:rsidRPr="00862C57">
        <w:rPr>
          <w:i w:val="0"/>
          <w:sz w:val="24"/>
          <w:szCs w:val="24"/>
          <w:lang w:val="kk-KZ"/>
        </w:rPr>
        <w:t xml:space="preserve">, 1 бірлік. </w:t>
      </w:r>
    </w:p>
    <w:p w:rsidR="00FA3FE1" w:rsidRPr="00C01E7F" w:rsidRDefault="00FA3FE1" w:rsidP="00FA3FE1">
      <w:pPr>
        <w:shd w:val="clear" w:color="auto" w:fill="FFFFFF"/>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109898 теңгеден 148301 теңгеге дейін.</w:t>
      </w:r>
    </w:p>
    <w:p w:rsidR="00B531BD" w:rsidRDefault="005D2A8A" w:rsidP="00C71F07">
      <w:pPr>
        <w:tabs>
          <w:tab w:val="left" w:pos="709"/>
          <w:tab w:val="left" w:pos="851"/>
        </w:tabs>
        <w:jc w:val="both"/>
        <w:rPr>
          <w:spacing w:val="-5"/>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B531BD" w:rsidRPr="00B531BD">
        <w:rPr>
          <w:b w:val="0"/>
          <w:i w:val="0"/>
          <w:sz w:val="24"/>
          <w:szCs w:val="24"/>
          <w:lang w:val="kk-KZ"/>
        </w:rPr>
        <w:t>Өз құзыреті шегінде бөлім қызметкерлерімен өз қызметінде қолданатын заңнаманы сақтауды жалпы бақылауды, бөлімнің жұмысына жалпы басшылықты жүргізу.Белгіленген есеп беруді уақытылы құруды қамтамасыз ету. Қазақстан Республикасының заңнамасының талаптарына сәйкес азаматтар мен салық төлеушілерден, сонымен қатар сенім телефоны мен арыздарын қабылдау электронды кітабына түскен арыздар, шағымдар, өтініштер бойынша әкімшілік мемлекеттік қызметшілердің әрекет (әрекетсіздігіне) қызметтік тергеуді және тексерулерді жүргізуді ұйымдастыру. Салық, кеден және басқа заңнама саласындағы Департамент және мемлекеттік кірістер басқармаларының қызметкерлерімен сыбайлас жемқорлық құқықбұзушылық және қылмыстар, сонымен қатар басқа бұзушылықтар бойынша қызметтік тергеулердің жүргізілуін ұйымдастыру.</w:t>
      </w:r>
      <w:r w:rsidR="00B531BD">
        <w:rPr>
          <w:b w:val="0"/>
          <w:i w:val="0"/>
          <w:sz w:val="24"/>
          <w:szCs w:val="24"/>
          <w:lang w:val="kk-KZ"/>
        </w:rPr>
        <w:t xml:space="preserve"> </w:t>
      </w:r>
      <w:r w:rsidR="00B531BD" w:rsidRPr="00B531BD">
        <w:rPr>
          <w:b w:val="0"/>
          <w:i w:val="0"/>
          <w:sz w:val="24"/>
          <w:szCs w:val="24"/>
          <w:lang w:val="kk-KZ"/>
        </w:rPr>
        <w:t>Бөлім қызметкерлері арасында жұмысты тиімді қамтамасыз ету.</w:t>
      </w:r>
      <w:r w:rsidR="00C71F07">
        <w:rPr>
          <w:spacing w:val="-5"/>
          <w:lang w:val="kk-KZ"/>
        </w:rPr>
        <w:tab/>
      </w:r>
    </w:p>
    <w:p w:rsidR="005D2A8A" w:rsidRPr="00C52EDE" w:rsidRDefault="00B531BD" w:rsidP="00C71F07">
      <w:pPr>
        <w:tabs>
          <w:tab w:val="left" w:pos="709"/>
          <w:tab w:val="left" w:pos="851"/>
        </w:tabs>
        <w:jc w:val="both"/>
        <w:rPr>
          <w:rFonts w:eastAsia="Calibri"/>
          <w:b w:val="0"/>
          <w:i w:val="0"/>
          <w:lang w:val="kk-KZ"/>
        </w:rPr>
      </w:pPr>
      <w:r>
        <w:rPr>
          <w:spacing w:val="-5"/>
          <w:lang w:val="kk-KZ"/>
        </w:rPr>
        <w:tab/>
      </w:r>
      <w:r w:rsidR="005D2A8A" w:rsidRPr="004C4CDF">
        <w:rPr>
          <w:i w:val="0"/>
          <w:color w:val="000000"/>
          <w:sz w:val="24"/>
          <w:szCs w:val="24"/>
          <w:lang w:val="kk-KZ"/>
        </w:rPr>
        <w:t>Конкурсқа қатысушыларға қойылатын талаптар:</w:t>
      </w:r>
      <w:r w:rsidR="005D2A8A" w:rsidRPr="004C4CDF">
        <w:rPr>
          <w:b w:val="0"/>
          <w:i w:val="0"/>
          <w:sz w:val="24"/>
          <w:szCs w:val="24"/>
          <w:lang w:val="kk-KZ"/>
        </w:rPr>
        <w:t xml:space="preserve"> </w:t>
      </w:r>
    </w:p>
    <w:p w:rsidR="0070386C" w:rsidRDefault="005D2A8A" w:rsidP="00967A7D">
      <w:pPr>
        <w:tabs>
          <w:tab w:val="left" w:pos="709"/>
          <w:tab w:val="left" w:pos="851"/>
        </w:tabs>
        <w:jc w:val="both"/>
        <w:rPr>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165778" w:rsidRPr="00165778">
        <w:rPr>
          <w:b w:val="0"/>
          <w:i w:val="0"/>
          <w:sz w:val="24"/>
          <w:szCs w:val="24"/>
          <w:lang w:val="kk-KZ"/>
        </w:rPr>
        <w:t xml:space="preserve">жоғары немесе жоғары оқу орнынан кейінгі </w:t>
      </w:r>
      <w:r w:rsidR="0070386C" w:rsidRPr="0070386C">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w:t>
      </w:r>
      <w:r w:rsidR="0070386C" w:rsidRPr="002974BE">
        <w:rPr>
          <w:lang w:val="kk-KZ"/>
        </w:rPr>
        <w:t xml:space="preserve">  </w:t>
      </w:r>
    </w:p>
    <w:p w:rsidR="00967A7D" w:rsidRPr="00967A7D" w:rsidRDefault="00C71F07" w:rsidP="00967A7D">
      <w:pPr>
        <w:tabs>
          <w:tab w:val="left" w:pos="709"/>
          <w:tab w:val="left" w:pos="851"/>
        </w:tabs>
        <w:jc w:val="both"/>
        <w:rPr>
          <w:b w:val="0"/>
          <w:i w:val="0"/>
          <w:sz w:val="24"/>
          <w:szCs w:val="24"/>
          <w:lang w:val="kk-KZ"/>
        </w:rPr>
      </w:pPr>
      <w:r>
        <w:rPr>
          <w:rFonts w:eastAsia="Calibri"/>
          <w:b w:val="0"/>
          <w:i w:val="0"/>
          <w:sz w:val="24"/>
          <w:szCs w:val="24"/>
          <w:lang w:val="kk-KZ"/>
        </w:rPr>
        <w:tab/>
      </w:r>
      <w:r w:rsidR="00F55A6D" w:rsidRPr="00967A7D">
        <w:rPr>
          <w:i w:val="0"/>
          <w:sz w:val="24"/>
          <w:szCs w:val="24"/>
          <w:lang w:val="kk-KZ"/>
        </w:rPr>
        <w:t>Қажетті құзыреттер бойынша талаптар:</w:t>
      </w:r>
      <w:r w:rsidR="00F55A6D" w:rsidRPr="00967A7D">
        <w:rPr>
          <w:b w:val="0"/>
          <w:i w:val="0"/>
          <w:sz w:val="24"/>
          <w:szCs w:val="24"/>
          <w:lang w:val="kk-KZ"/>
        </w:rPr>
        <w:t xml:space="preserve"> </w:t>
      </w:r>
      <w:r w:rsidR="00967A7D" w:rsidRPr="00967A7D">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143C9" w:rsidRPr="001C7421" w:rsidRDefault="00967A7D" w:rsidP="004A32C9">
      <w:pPr>
        <w:pStyle w:val="Default"/>
        <w:jc w:val="both"/>
        <w:rPr>
          <w:b/>
          <w:lang w:val="kk-KZ"/>
        </w:rPr>
      </w:pPr>
      <w:r w:rsidRPr="00967A7D">
        <w:rPr>
          <w:i/>
          <w:lang w:val="kk-KZ"/>
        </w:rPr>
        <w:tab/>
      </w:r>
      <w:r w:rsidR="009A3D34" w:rsidRPr="001C7421">
        <w:rPr>
          <w:b/>
          <w:lang w:val="kk-KZ"/>
        </w:rPr>
        <w:t>5</w:t>
      </w:r>
      <w:r w:rsidR="00E143C9" w:rsidRPr="001C7421">
        <w:rPr>
          <w:b/>
          <w:lang w:val="kk-KZ"/>
        </w:rPr>
        <w:t xml:space="preserve">.Ақтөбе облысы бойынша Мемлекеттік кірістер департаментінің </w:t>
      </w:r>
      <w:r w:rsidRPr="001C7421">
        <w:rPr>
          <w:b/>
          <w:lang w:val="kk-KZ"/>
        </w:rPr>
        <w:t>Камералдық мониторинг басқармасының  №2 камералдық мониторинг бөлімінің басшысы</w:t>
      </w:r>
      <w:r w:rsidR="00E143C9" w:rsidRPr="001C7421">
        <w:rPr>
          <w:b/>
          <w:lang w:val="kk-KZ"/>
        </w:rPr>
        <w:t>, С-О-</w:t>
      </w:r>
      <w:r w:rsidRPr="001C7421">
        <w:rPr>
          <w:b/>
          <w:lang w:val="kk-KZ"/>
        </w:rPr>
        <w:t>4</w:t>
      </w:r>
      <w:r w:rsidR="00E143C9" w:rsidRPr="001C7421">
        <w:rPr>
          <w:b/>
          <w:lang w:val="kk-KZ"/>
        </w:rPr>
        <w:t xml:space="preserve"> санаты, №ДГД-0</w:t>
      </w:r>
      <w:r w:rsidRPr="001C7421">
        <w:rPr>
          <w:b/>
          <w:lang w:val="kk-KZ"/>
        </w:rPr>
        <w:t>8-2</w:t>
      </w:r>
      <w:r w:rsidR="00E143C9" w:rsidRPr="001C7421">
        <w:rPr>
          <w:b/>
          <w:lang w:val="kk-KZ"/>
        </w:rPr>
        <w:t xml:space="preserve">, 1 бірлік. </w:t>
      </w:r>
    </w:p>
    <w:p w:rsidR="00FA3FE1" w:rsidRPr="00C01E7F" w:rsidRDefault="00FA3FE1" w:rsidP="00FA3FE1">
      <w:pPr>
        <w:shd w:val="clear" w:color="auto" w:fill="FFFFFF"/>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109898 теңгеден 148301 теңгеге дейін.</w:t>
      </w:r>
    </w:p>
    <w:p w:rsidR="007651B9" w:rsidRDefault="00E143C9" w:rsidP="00E143C9">
      <w:pPr>
        <w:tabs>
          <w:tab w:val="left" w:pos="709"/>
          <w:tab w:val="left" w:pos="851"/>
        </w:tabs>
        <w:jc w:val="both"/>
        <w:rPr>
          <w:i w:val="0"/>
          <w:color w:val="000000"/>
          <w:sz w:val="24"/>
          <w:szCs w:val="24"/>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7651B9" w:rsidRPr="007651B9">
        <w:rPr>
          <w:b w:val="0"/>
          <w:i w:val="0"/>
          <w:sz w:val="24"/>
          <w:szCs w:val="24"/>
          <w:lang w:val="kk-KZ"/>
        </w:rPr>
        <w:t>Бөлімнің жұмысына жалпы басшылық етеді. Бөлім жұмысшыларының міндеттері мен өкілеттіліктерін анықтайды.Құрылымдық бөлімшелерден жұмыс барысында қажет мәліметті, есепті, ақпараттар мен құжаттарды алуды қамтамасыз етеді.Бекітілген есепті уақытылы қалыптастыруды қамтамасыз етеді. Қажет әдістемелік және кеңестік көмекті көрсетеді. Бөлім жұмысшыларының арасында жұмысты бір деңгейде бөлуді қамтамасыз етеді. Департаменттің басқа бөлімдері және басқармаларымен бірігіп ақпарат пен материалдарды дайындау барысында бөлімнің міндеттері шеңберінде сұрақтар бойынша қатысуды қамтамасыз етеді.</w:t>
      </w:r>
      <w:r w:rsidR="00843EE2" w:rsidRPr="007651B9">
        <w:rPr>
          <w:b w:val="0"/>
          <w:i w:val="0"/>
          <w:spacing w:val="-5"/>
          <w:sz w:val="24"/>
          <w:szCs w:val="24"/>
          <w:lang w:val="kk-KZ"/>
        </w:rPr>
        <w:tab/>
      </w:r>
    </w:p>
    <w:p w:rsidR="00E143C9" w:rsidRPr="00C52EDE" w:rsidRDefault="007651B9" w:rsidP="00E143C9">
      <w:pPr>
        <w:tabs>
          <w:tab w:val="left" w:pos="709"/>
          <w:tab w:val="left" w:pos="851"/>
        </w:tabs>
        <w:jc w:val="both"/>
        <w:rPr>
          <w:rFonts w:eastAsia="Calibri"/>
          <w:b w:val="0"/>
          <w:i w:val="0"/>
          <w:lang w:val="kk-KZ"/>
        </w:rPr>
      </w:pPr>
      <w:r>
        <w:rPr>
          <w:i w:val="0"/>
          <w:color w:val="000000"/>
          <w:sz w:val="24"/>
          <w:szCs w:val="24"/>
          <w:lang w:val="kk-KZ"/>
        </w:rPr>
        <w:tab/>
      </w:r>
      <w:r w:rsidR="00E143C9" w:rsidRPr="004C4CDF">
        <w:rPr>
          <w:i w:val="0"/>
          <w:color w:val="000000"/>
          <w:sz w:val="24"/>
          <w:szCs w:val="24"/>
          <w:lang w:val="kk-KZ"/>
        </w:rPr>
        <w:t>Конкурсқа қатысушыларға қойылатын талаптар:</w:t>
      </w:r>
      <w:r w:rsidR="00E143C9" w:rsidRPr="004C4CDF">
        <w:rPr>
          <w:b w:val="0"/>
          <w:i w:val="0"/>
          <w:sz w:val="24"/>
          <w:szCs w:val="24"/>
          <w:lang w:val="kk-KZ"/>
        </w:rPr>
        <w:t xml:space="preserve"> </w:t>
      </w:r>
    </w:p>
    <w:p w:rsidR="007651B9" w:rsidRDefault="00E143C9" w:rsidP="00E143C9">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7651B9" w:rsidRPr="00165778">
        <w:rPr>
          <w:b w:val="0"/>
          <w:i w:val="0"/>
          <w:sz w:val="24"/>
          <w:szCs w:val="24"/>
          <w:lang w:val="kk-KZ"/>
        </w:rPr>
        <w:t xml:space="preserve">жоғары немесе жоғары оқу орнынан кейінгі </w:t>
      </w:r>
      <w:r w:rsidR="007651B9" w:rsidRPr="007651B9">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7651B9">
        <w:rPr>
          <w:rFonts w:eastAsia="Calibri"/>
          <w:b w:val="0"/>
          <w:i w:val="0"/>
          <w:sz w:val="24"/>
          <w:szCs w:val="24"/>
          <w:lang w:val="kk-KZ"/>
        </w:rPr>
        <w:t>.</w:t>
      </w:r>
    </w:p>
    <w:p w:rsidR="007651B9" w:rsidRDefault="007651B9" w:rsidP="007651B9">
      <w:pPr>
        <w:tabs>
          <w:tab w:val="left" w:pos="709"/>
          <w:tab w:val="left" w:pos="851"/>
        </w:tabs>
        <w:jc w:val="both"/>
        <w:rPr>
          <w:b w:val="0"/>
          <w:i w:val="0"/>
          <w:sz w:val="24"/>
          <w:szCs w:val="24"/>
          <w:lang w:val="kk-KZ"/>
        </w:rPr>
      </w:pPr>
      <w:r w:rsidRPr="007651B9">
        <w:rPr>
          <w:rFonts w:eastAsia="Calibri"/>
          <w:b w:val="0"/>
          <w:i w:val="0"/>
          <w:sz w:val="24"/>
          <w:szCs w:val="24"/>
          <w:lang w:val="kk-KZ"/>
        </w:rPr>
        <w:t xml:space="preserve">  </w:t>
      </w:r>
      <w:r w:rsidR="008D5DF1">
        <w:rPr>
          <w:rFonts w:eastAsia="Calibri"/>
          <w:b w:val="0"/>
          <w:i w:val="0"/>
          <w:sz w:val="24"/>
          <w:szCs w:val="24"/>
          <w:lang w:val="kk-KZ"/>
        </w:rPr>
        <w:tab/>
      </w:r>
      <w:r w:rsidR="00E143C9" w:rsidRPr="00207FB2">
        <w:rPr>
          <w:i w:val="0"/>
          <w:sz w:val="24"/>
          <w:szCs w:val="24"/>
          <w:lang w:val="kk-KZ"/>
        </w:rPr>
        <w:t>Қажетті құзыреттер бойынша талаптар:</w:t>
      </w:r>
      <w:r w:rsidR="00E143C9">
        <w:rPr>
          <w:b w:val="0"/>
          <w:i w:val="0"/>
          <w:sz w:val="24"/>
          <w:szCs w:val="24"/>
          <w:lang w:val="kk-KZ"/>
        </w:rPr>
        <w:t xml:space="preserve"> </w:t>
      </w:r>
      <w:r w:rsidRPr="00967A7D">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651B9" w:rsidRPr="00FB4C91" w:rsidRDefault="007651B9" w:rsidP="00FB4C91">
      <w:pPr>
        <w:pStyle w:val="Default"/>
        <w:ind w:firstLine="708"/>
        <w:jc w:val="both"/>
        <w:rPr>
          <w:lang w:val="kk-KZ"/>
        </w:rPr>
      </w:pPr>
      <w:r w:rsidRPr="007651B9">
        <w:rPr>
          <w:b/>
          <w:lang w:val="kk-KZ"/>
        </w:rPr>
        <w:t>Жұмыс тәжірибесі бойынша талаптар:</w:t>
      </w:r>
      <w:r w:rsidRPr="007651B9">
        <w:rPr>
          <w:b/>
          <w:spacing w:val="2"/>
          <w:lang w:val="kk-KZ"/>
        </w:rPr>
        <w:t xml:space="preserve"> </w:t>
      </w:r>
      <w:r w:rsidRPr="00FB4C91">
        <w:rPr>
          <w:spacing w:val="2"/>
          <w:lang w:val="kk-KZ"/>
        </w:rPr>
        <w:t>жұмыс тәжірибесі келесі талаптардың біріне сәйкес болуы тиіс:</w:t>
      </w:r>
      <w:r w:rsidRPr="00FB4C91">
        <w:rPr>
          <w:lang w:val="kk-KZ"/>
        </w:rPr>
        <w:t xml:space="preserve"> </w:t>
      </w:r>
    </w:p>
    <w:p w:rsidR="007651B9" w:rsidRPr="00967A7D" w:rsidRDefault="007651B9" w:rsidP="00FB4C91">
      <w:pPr>
        <w:pStyle w:val="Default"/>
        <w:spacing w:after="36"/>
        <w:ind w:firstLine="708"/>
        <w:jc w:val="both"/>
        <w:rPr>
          <w:lang w:val="kk-KZ"/>
        </w:rPr>
      </w:pPr>
      <w:r w:rsidRPr="00967A7D">
        <w:rPr>
          <w:lang w:val="kk-KZ"/>
        </w:rPr>
        <w:t xml:space="preserve">1) мемлекеттік қызмет өтілі бір жылдан кем емес; </w:t>
      </w:r>
    </w:p>
    <w:p w:rsidR="007651B9" w:rsidRPr="00967A7D" w:rsidRDefault="007651B9" w:rsidP="00FB4C91">
      <w:pPr>
        <w:pStyle w:val="Default"/>
        <w:spacing w:after="36"/>
        <w:ind w:firstLine="708"/>
        <w:jc w:val="both"/>
        <w:rPr>
          <w:lang w:val="kk-KZ"/>
        </w:rPr>
      </w:pPr>
      <w:r w:rsidRPr="00967A7D">
        <w:rPr>
          <w:lang w:val="kk-KZ"/>
        </w:rPr>
        <w:t xml:space="preserve">2) осы санаттағы нақты лауазымның функционалдық бағыттарына сәйкес салаларда </w:t>
      </w:r>
      <w:r w:rsidR="00F8171A">
        <w:rPr>
          <w:lang w:val="kk-KZ"/>
        </w:rPr>
        <w:t xml:space="preserve">         </w:t>
      </w:r>
      <w:r w:rsidRPr="00967A7D">
        <w:rPr>
          <w:lang w:val="kk-KZ"/>
        </w:rPr>
        <w:t xml:space="preserve">2 жылдан кем емес; </w:t>
      </w:r>
    </w:p>
    <w:p w:rsidR="007651B9" w:rsidRPr="00967A7D" w:rsidRDefault="007651B9" w:rsidP="007651B9">
      <w:pPr>
        <w:pStyle w:val="Default"/>
        <w:spacing w:after="36"/>
        <w:ind w:firstLine="708"/>
        <w:jc w:val="both"/>
        <w:rPr>
          <w:lang w:val="kk-KZ"/>
        </w:rPr>
      </w:pPr>
      <w:r w:rsidRPr="00967A7D">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w:t>
      </w:r>
      <w:r w:rsidRPr="00967A7D">
        <w:rPr>
          <w:lang w:val="kk-KZ"/>
        </w:rPr>
        <w:lastRenderedPageBreak/>
        <w:t xml:space="preserve">маңызы бар қала) мәслихатының депутаты мәртебесінде немесе халықаралық қызметкер мәртебесінде қызмет өтілі 1 жылдан кем емес; </w:t>
      </w:r>
    </w:p>
    <w:p w:rsidR="007651B9" w:rsidRPr="00967A7D" w:rsidRDefault="007651B9" w:rsidP="007651B9">
      <w:pPr>
        <w:pStyle w:val="Default"/>
        <w:ind w:firstLine="708"/>
        <w:jc w:val="both"/>
        <w:rPr>
          <w:lang w:val="kk-KZ"/>
        </w:rPr>
      </w:pPr>
      <w:r w:rsidRPr="00967A7D">
        <w:rPr>
          <w:lang w:val="kk-KZ"/>
        </w:rPr>
        <w:t xml:space="preserve">4) өкiлеттiктерiн теріс себептермен тоқтатқан судьяларды қоспағанда, судья лауазымында қызмет өтілі алты айдан кем емес; </w:t>
      </w:r>
    </w:p>
    <w:p w:rsidR="007651B9" w:rsidRPr="00967A7D" w:rsidRDefault="007651B9" w:rsidP="007651B9">
      <w:pPr>
        <w:pStyle w:val="Default"/>
        <w:ind w:firstLine="708"/>
        <w:jc w:val="both"/>
        <w:rPr>
          <w:lang w:val="kk-KZ"/>
        </w:rPr>
      </w:pPr>
      <w:r w:rsidRPr="00967A7D">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7651B9" w:rsidRPr="00967A7D" w:rsidRDefault="007651B9" w:rsidP="007651B9">
      <w:pPr>
        <w:pStyle w:val="Default"/>
        <w:spacing w:after="38"/>
        <w:ind w:firstLine="708"/>
        <w:jc w:val="both"/>
        <w:rPr>
          <w:lang w:val="kk-KZ"/>
        </w:rPr>
      </w:pPr>
      <w:r w:rsidRPr="00967A7D">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7651B9" w:rsidRPr="00967A7D" w:rsidRDefault="007651B9" w:rsidP="007651B9">
      <w:pPr>
        <w:pStyle w:val="Default"/>
        <w:spacing w:after="38"/>
        <w:ind w:firstLine="708"/>
        <w:jc w:val="both"/>
        <w:rPr>
          <w:lang w:val="kk-KZ"/>
        </w:rPr>
      </w:pPr>
      <w:r w:rsidRPr="00967A7D">
        <w:rPr>
          <w:lang w:val="kk-KZ"/>
        </w:rPr>
        <w:t xml:space="preserve">7) ғылыми дәрежесінің болуы; </w:t>
      </w:r>
    </w:p>
    <w:p w:rsidR="007651B9" w:rsidRDefault="007651B9" w:rsidP="007651B9">
      <w:pPr>
        <w:pStyle w:val="Default"/>
        <w:ind w:firstLine="708"/>
        <w:jc w:val="both"/>
        <w:rPr>
          <w:lang w:val="kk-KZ"/>
        </w:rPr>
      </w:pPr>
      <w:r w:rsidRPr="00967A7D">
        <w:rPr>
          <w:lang w:val="kk-KZ"/>
        </w:rPr>
        <w:t xml:space="preserve">8) сот орындаушысы лауазымына жұмыс тәжірибесі талаптары қолданылмайды. </w:t>
      </w:r>
    </w:p>
    <w:p w:rsidR="00E54815" w:rsidRPr="003459E9" w:rsidRDefault="003459E9" w:rsidP="007651B9">
      <w:pPr>
        <w:pStyle w:val="Default"/>
        <w:ind w:firstLine="708"/>
        <w:jc w:val="both"/>
        <w:rPr>
          <w:b/>
          <w:lang w:val="kk-KZ"/>
        </w:rPr>
      </w:pPr>
      <w:r w:rsidRPr="00FB4C91">
        <w:rPr>
          <w:b/>
          <w:lang w:val="kk-KZ"/>
        </w:rPr>
        <w:t>6</w:t>
      </w:r>
      <w:r>
        <w:rPr>
          <w:lang w:val="kk-KZ"/>
        </w:rPr>
        <w:t>.</w:t>
      </w:r>
      <w:r w:rsidRPr="003459E9">
        <w:rPr>
          <w:b/>
          <w:lang w:val="kk-KZ"/>
        </w:rPr>
        <w:t xml:space="preserve">Ақтөбе облысы бойынша Мемлекеттік кірістер департаментінің </w:t>
      </w:r>
      <w:r w:rsidRPr="00FB4C91">
        <w:rPr>
          <w:b/>
          <w:bCs/>
          <w:lang w:val="kk-KZ"/>
        </w:rPr>
        <w:t xml:space="preserve">Берешектермен жұмыс басқармасының </w:t>
      </w:r>
      <w:r w:rsidRPr="00FB4C91">
        <w:rPr>
          <w:b/>
          <w:lang w:val="kk-KZ"/>
        </w:rPr>
        <w:t>оңалту және банкроттық бөлімі</w:t>
      </w:r>
      <w:r w:rsidRPr="003459E9">
        <w:rPr>
          <w:b/>
          <w:lang w:val="kk-KZ"/>
        </w:rPr>
        <w:t xml:space="preserve">, С-О-5 санаты, </w:t>
      </w:r>
      <w:r w:rsidR="00FB4C91">
        <w:rPr>
          <w:b/>
          <w:lang w:val="kk-KZ"/>
        </w:rPr>
        <w:t>№</w:t>
      </w:r>
      <w:r w:rsidRPr="003459E9">
        <w:rPr>
          <w:b/>
          <w:lang w:val="kk-KZ"/>
        </w:rPr>
        <w:t>ДГД-</w:t>
      </w:r>
      <w:r>
        <w:rPr>
          <w:b/>
          <w:lang w:val="kk-KZ"/>
        </w:rPr>
        <w:t>11</w:t>
      </w:r>
      <w:r w:rsidRPr="003459E9">
        <w:rPr>
          <w:b/>
          <w:lang w:val="kk-KZ"/>
        </w:rPr>
        <w:t>-2-</w:t>
      </w:r>
      <w:r>
        <w:rPr>
          <w:b/>
          <w:lang w:val="kk-KZ"/>
        </w:rPr>
        <w:t>1</w:t>
      </w:r>
      <w:r w:rsidRPr="003459E9">
        <w:rPr>
          <w:b/>
          <w:lang w:val="kk-KZ"/>
        </w:rPr>
        <w:t>,</w:t>
      </w:r>
      <w:r>
        <w:rPr>
          <w:b/>
          <w:lang w:val="kk-KZ"/>
        </w:rPr>
        <w:t xml:space="preserve"> </w:t>
      </w:r>
      <w:r w:rsidR="00FB4C91">
        <w:rPr>
          <w:b/>
          <w:lang w:val="kk-KZ"/>
        </w:rPr>
        <w:t>№</w:t>
      </w:r>
      <w:r>
        <w:rPr>
          <w:b/>
          <w:lang w:val="kk-KZ"/>
        </w:rPr>
        <w:t>ДГД-11-2-4,</w:t>
      </w:r>
      <w:r w:rsidRPr="003459E9">
        <w:rPr>
          <w:b/>
          <w:lang w:val="kk-KZ"/>
        </w:rPr>
        <w:t xml:space="preserve"> </w:t>
      </w:r>
      <w:r>
        <w:rPr>
          <w:b/>
          <w:lang w:val="kk-KZ"/>
        </w:rPr>
        <w:t>2</w:t>
      </w:r>
      <w:r w:rsidRPr="003459E9">
        <w:rPr>
          <w:b/>
          <w:lang w:val="kk-KZ"/>
        </w:rPr>
        <w:t xml:space="preserve"> бірлік.</w:t>
      </w:r>
    </w:p>
    <w:p w:rsidR="00A27E29" w:rsidRPr="00C01E7F" w:rsidRDefault="00A27E29" w:rsidP="00A27E29">
      <w:pPr>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83353 теңгеден 112376 теңгеге дейін.</w:t>
      </w:r>
    </w:p>
    <w:p w:rsidR="00A27E29" w:rsidRPr="00A27E29" w:rsidRDefault="00A27E29" w:rsidP="00A27E29">
      <w:pPr>
        <w:pStyle w:val="a6"/>
        <w:spacing w:before="0" w:beforeAutospacing="0" w:after="0" w:afterAutospacing="0"/>
        <w:jc w:val="both"/>
        <w:rPr>
          <w:b/>
          <w:i/>
          <w:spacing w:val="-5"/>
          <w:lang w:val="kk-KZ"/>
        </w:rPr>
      </w:pPr>
      <w:r>
        <w:rPr>
          <w:i/>
          <w:lang w:val="kk-KZ"/>
        </w:rPr>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Pr="00A27E29">
        <w:rPr>
          <w:color w:val="000000"/>
          <w:lang w:val="kk-KZ"/>
        </w:rPr>
        <w:t>Банкроттық рәсімінде мемлекеттік бақылауды жүзеге асыру. Жалған және әдейі жасалған банкроттықтың белгілерін анықтайды. «Банкроттық және оңалту туралы» Қазақстан Республикасы Заңында көрсетілген мән-жайлар кезінде жасалған мәмілелерді анықтау жөнінде шаралар қолданады. Заңды бұзушылықтар анықталған жағдайда, әкімшілердің шешімдері мен іс әрекеттерін (әрекетсіздігін) сотта даулайды. Оңалту рәсімінде мемлекеттік бақылауды жүзеге асыру. Кредиторлар жиналысымен ұсынған кандидатураны оңалтушы басқарушы етіп тағайындау. Қазақстан Республикасының ақпараттандыру туралы заңнамасына сәйкес ақпараттық жүйелерді пайдалана отырып, электрондық қызметтер көрсетеді. Заңмен белгіленген жағдайларда және тәртіппен әкімшілік құқық бұзушылықтар туралы хаттамалар жасайды және олар туралы істерді қарайды, өз құзыреті шегінде әкімшілік жаза қолданады.Айлық, тоқсандық, жылдық есебін дайындауға, жинақтауға қатысу.</w:t>
      </w:r>
    </w:p>
    <w:p w:rsidR="00A27E29" w:rsidRPr="00953AF4" w:rsidRDefault="00A27E29" w:rsidP="00A27E29">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A27E29" w:rsidRPr="00DB2655" w:rsidRDefault="00A27E29" w:rsidP="00A27E29">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FB4C91" w:rsidRPr="00FB4C91">
        <w:rPr>
          <w:b w:val="0"/>
          <w:i w:val="0"/>
          <w:sz w:val="24"/>
          <w:szCs w:val="24"/>
          <w:lang w:val="kk-KZ"/>
        </w:rPr>
        <w:t xml:space="preserve">жоғары немесе жоғары оқу орнынан кейінгі </w:t>
      </w:r>
      <w:r w:rsidRPr="00DB2655">
        <w:rPr>
          <w:b w:val="0"/>
          <w:i w:val="0"/>
          <w:sz w:val="24"/>
          <w:szCs w:val="24"/>
          <w:lang w:val="kk-KZ"/>
        </w:rPr>
        <w:t>әлеуметтік ғылымдар, экономика және бизнес (экономика, менеджмент,</w:t>
      </w:r>
      <w:r w:rsidR="00FB4C91">
        <w:rPr>
          <w:b w:val="0"/>
          <w:i w:val="0"/>
          <w:sz w:val="24"/>
          <w:szCs w:val="24"/>
          <w:lang w:val="kk-KZ"/>
        </w:rPr>
        <w:t xml:space="preserve"> қаржы,</w:t>
      </w:r>
      <w:r w:rsidRPr="00DB2655">
        <w:rPr>
          <w:b w:val="0"/>
          <w:i w:val="0"/>
          <w:sz w:val="24"/>
          <w:szCs w:val="24"/>
          <w:lang w:val="kk-KZ"/>
        </w:rPr>
        <w:t xml:space="preserve"> есеп және аудит, мемлекеттік және жергілікті басқару, маркетинг, статистика,</w:t>
      </w:r>
      <w:r w:rsidR="00FB4C91">
        <w:rPr>
          <w:b w:val="0"/>
          <w:i w:val="0"/>
          <w:sz w:val="24"/>
          <w:szCs w:val="24"/>
          <w:lang w:val="kk-KZ"/>
        </w:rPr>
        <w:t xml:space="preserve"> </w:t>
      </w:r>
      <w:r w:rsidRPr="00DB2655">
        <w:rPr>
          <w:b w:val="0"/>
          <w:i w:val="0"/>
          <w:sz w:val="24"/>
          <w:szCs w:val="24"/>
          <w:lang w:val="kk-KZ"/>
        </w:rPr>
        <w:t xml:space="preserve">әлемдік экономика), құқық.  </w:t>
      </w:r>
      <w:r w:rsidRPr="00DB2655">
        <w:rPr>
          <w:rFonts w:eastAsia="Calibri"/>
          <w:b w:val="0"/>
          <w:i w:val="0"/>
          <w:sz w:val="24"/>
          <w:szCs w:val="24"/>
          <w:lang w:val="kk-KZ"/>
        </w:rPr>
        <w:t xml:space="preserve"> </w:t>
      </w:r>
      <w:r w:rsidRPr="00DB2655">
        <w:rPr>
          <w:rFonts w:eastAsia="Calibri"/>
          <w:b w:val="0"/>
          <w:i w:val="0"/>
          <w:sz w:val="24"/>
          <w:szCs w:val="24"/>
          <w:lang w:val="kk-KZ"/>
        </w:rPr>
        <w:tab/>
      </w:r>
    </w:p>
    <w:p w:rsidR="00E54815" w:rsidRPr="00FB4C91" w:rsidRDefault="00A27E29" w:rsidP="00FB4C91">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00FB4C91" w:rsidRPr="00FB4C91">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FB4C91">
        <w:rPr>
          <w:b w:val="0"/>
          <w:i w:val="0"/>
          <w:sz w:val="24"/>
          <w:szCs w:val="24"/>
          <w:lang w:val="kk-KZ"/>
        </w:rPr>
        <w:t>.</w:t>
      </w:r>
    </w:p>
    <w:p w:rsidR="00E54815" w:rsidRPr="00FB4C91" w:rsidRDefault="00FB4C91" w:rsidP="007651B9">
      <w:pPr>
        <w:pStyle w:val="Default"/>
        <w:ind w:firstLine="708"/>
        <w:jc w:val="both"/>
        <w:rPr>
          <w:b/>
          <w:lang w:val="kk-KZ"/>
        </w:rPr>
      </w:pPr>
      <w:r w:rsidRPr="00FB4C91">
        <w:rPr>
          <w:b/>
          <w:lang w:val="kk-KZ"/>
        </w:rPr>
        <w:t>Жұмыс тәжірбиесі бойынша талаптар</w:t>
      </w:r>
      <w:r>
        <w:rPr>
          <w:b/>
          <w:lang w:val="kk-KZ"/>
        </w:rPr>
        <w:t>:</w:t>
      </w:r>
      <w:r w:rsidRPr="00FB4C91">
        <w:rPr>
          <w:sz w:val="28"/>
          <w:szCs w:val="28"/>
          <w:lang w:val="kk-KZ"/>
        </w:rPr>
        <w:t xml:space="preserve"> </w:t>
      </w:r>
      <w:r w:rsidRPr="00FB4C91">
        <w:rPr>
          <w:lang w:val="kk-KZ"/>
        </w:rPr>
        <w:t>жұмыс тәжірибесі талап етілмейді.</w:t>
      </w:r>
    </w:p>
    <w:p w:rsidR="009D4B12" w:rsidRPr="009D4B12" w:rsidRDefault="009D4B12" w:rsidP="00FB4C91">
      <w:pPr>
        <w:ind w:firstLine="708"/>
        <w:jc w:val="both"/>
        <w:rPr>
          <w:i w:val="0"/>
          <w:color w:val="FF0000"/>
          <w:sz w:val="24"/>
          <w:lang w:val="kk-KZ"/>
        </w:rPr>
      </w:pPr>
      <w:r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lastRenderedPageBreak/>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FB4C91" w:rsidRDefault="00FB4C91" w:rsidP="00CC4E99">
      <w:pPr>
        <w:pStyle w:val="a6"/>
        <w:jc w:val="right"/>
        <w:rPr>
          <w:lang w:val="kk-KZ"/>
        </w:rPr>
      </w:pPr>
    </w:p>
    <w:p w:rsidR="00FB4C91" w:rsidRDefault="00FB4C91" w:rsidP="00CC4E99">
      <w:pPr>
        <w:pStyle w:val="a6"/>
        <w:jc w:val="right"/>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FB4C91" w:rsidRDefault="00FB4C91" w:rsidP="00CC4E99">
      <w:pPr>
        <w:pStyle w:val="a9"/>
        <w:tabs>
          <w:tab w:val="left" w:pos="1276"/>
        </w:tabs>
        <w:ind w:left="0" w:firstLine="709"/>
        <w:jc w:val="both"/>
        <w:rPr>
          <w:color w:val="000000"/>
          <w:sz w:val="24"/>
          <w:szCs w:val="24"/>
          <w:lang w:val="kk-KZ"/>
        </w:rPr>
      </w:pPr>
    </w:p>
    <w:sectPr w:rsidR="00FB4C91"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5B" w:rsidRPr="00345558" w:rsidRDefault="00AF765B" w:rsidP="00345558">
      <w:pPr>
        <w:rPr>
          <w:lang w:eastAsia="en-US"/>
        </w:rPr>
      </w:pPr>
      <w:r>
        <w:separator/>
      </w:r>
    </w:p>
  </w:endnote>
  <w:endnote w:type="continuationSeparator" w:id="0">
    <w:p w:rsidR="00AF765B" w:rsidRPr="00345558" w:rsidRDefault="00AF765B"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5B" w:rsidRPr="00345558" w:rsidRDefault="00AF765B" w:rsidP="00345558">
      <w:pPr>
        <w:rPr>
          <w:lang w:eastAsia="en-US"/>
        </w:rPr>
      </w:pPr>
      <w:r>
        <w:separator/>
      </w:r>
    </w:p>
  </w:footnote>
  <w:footnote w:type="continuationSeparator" w:id="0">
    <w:p w:rsidR="00AF765B" w:rsidRPr="00345558" w:rsidRDefault="00AF765B"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9248DB">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CB3DA9" w:rsidRDefault="00345558" w:rsidP="00CB3DA9"/>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90114"/>
    <o:shapelayout v:ext="edit">
      <o:idmap v:ext="edit" data="79"/>
    </o:shapelayout>
  </w:hdrShapeDefaults>
  <w:footnotePr>
    <w:footnote w:id="-1"/>
    <w:footnote w:id="0"/>
  </w:footnotePr>
  <w:endnotePr>
    <w:endnote w:id="-1"/>
    <w:endnote w:id="0"/>
  </w:endnotePr>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44794"/>
    <w:rsid w:val="000522A5"/>
    <w:rsid w:val="00056BAE"/>
    <w:rsid w:val="00056CD6"/>
    <w:rsid w:val="0005774B"/>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E72B2"/>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4590"/>
    <w:rsid w:val="00144841"/>
    <w:rsid w:val="001457D3"/>
    <w:rsid w:val="00146C1C"/>
    <w:rsid w:val="00146C68"/>
    <w:rsid w:val="00147854"/>
    <w:rsid w:val="001478B1"/>
    <w:rsid w:val="00147A1C"/>
    <w:rsid w:val="0015043F"/>
    <w:rsid w:val="00151378"/>
    <w:rsid w:val="00154DCD"/>
    <w:rsid w:val="00155866"/>
    <w:rsid w:val="0015647A"/>
    <w:rsid w:val="00156638"/>
    <w:rsid w:val="00157EAD"/>
    <w:rsid w:val="00157FCD"/>
    <w:rsid w:val="0016224A"/>
    <w:rsid w:val="001628E2"/>
    <w:rsid w:val="00162C37"/>
    <w:rsid w:val="00165778"/>
    <w:rsid w:val="00170D56"/>
    <w:rsid w:val="001730E8"/>
    <w:rsid w:val="00173840"/>
    <w:rsid w:val="00174C0D"/>
    <w:rsid w:val="0018328B"/>
    <w:rsid w:val="00185469"/>
    <w:rsid w:val="001855E7"/>
    <w:rsid w:val="0018638C"/>
    <w:rsid w:val="00187944"/>
    <w:rsid w:val="00191DE7"/>
    <w:rsid w:val="001922C6"/>
    <w:rsid w:val="00193B3D"/>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7F97"/>
    <w:rsid w:val="00261253"/>
    <w:rsid w:val="00265DDC"/>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1386"/>
    <w:rsid w:val="002D1CD2"/>
    <w:rsid w:val="002D253E"/>
    <w:rsid w:val="002D2981"/>
    <w:rsid w:val="002D2A95"/>
    <w:rsid w:val="002D39FF"/>
    <w:rsid w:val="002D48A7"/>
    <w:rsid w:val="002D6A83"/>
    <w:rsid w:val="002E10F3"/>
    <w:rsid w:val="002E5245"/>
    <w:rsid w:val="002F0925"/>
    <w:rsid w:val="002F6EA1"/>
    <w:rsid w:val="002F7995"/>
    <w:rsid w:val="00301F55"/>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D85"/>
    <w:rsid w:val="003652CD"/>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73F1"/>
    <w:rsid w:val="003B08EB"/>
    <w:rsid w:val="003B3B73"/>
    <w:rsid w:val="003B45F6"/>
    <w:rsid w:val="003B6320"/>
    <w:rsid w:val="003C0BAC"/>
    <w:rsid w:val="003C2537"/>
    <w:rsid w:val="003C2C84"/>
    <w:rsid w:val="003D3157"/>
    <w:rsid w:val="003D47C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62792"/>
    <w:rsid w:val="00566399"/>
    <w:rsid w:val="005674E1"/>
    <w:rsid w:val="0057024F"/>
    <w:rsid w:val="0057207C"/>
    <w:rsid w:val="00574DE8"/>
    <w:rsid w:val="00575736"/>
    <w:rsid w:val="00583C73"/>
    <w:rsid w:val="005849DC"/>
    <w:rsid w:val="0058723D"/>
    <w:rsid w:val="0059212C"/>
    <w:rsid w:val="00592C0E"/>
    <w:rsid w:val="005973C8"/>
    <w:rsid w:val="00597E88"/>
    <w:rsid w:val="005A033B"/>
    <w:rsid w:val="005A3E96"/>
    <w:rsid w:val="005A516B"/>
    <w:rsid w:val="005A6F0C"/>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663D"/>
    <w:rsid w:val="00626FF6"/>
    <w:rsid w:val="006272F4"/>
    <w:rsid w:val="0063041D"/>
    <w:rsid w:val="006308D5"/>
    <w:rsid w:val="00637C21"/>
    <w:rsid w:val="00646ACA"/>
    <w:rsid w:val="00652D8B"/>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C0415"/>
    <w:rsid w:val="006C0D35"/>
    <w:rsid w:val="006C1B53"/>
    <w:rsid w:val="006C3C19"/>
    <w:rsid w:val="006C432A"/>
    <w:rsid w:val="006C569C"/>
    <w:rsid w:val="006D01D4"/>
    <w:rsid w:val="006D5B09"/>
    <w:rsid w:val="006E0133"/>
    <w:rsid w:val="006E0D4D"/>
    <w:rsid w:val="006E1319"/>
    <w:rsid w:val="006E1396"/>
    <w:rsid w:val="006E4D1A"/>
    <w:rsid w:val="006E5EA6"/>
    <w:rsid w:val="006E639A"/>
    <w:rsid w:val="006F13C2"/>
    <w:rsid w:val="006F1A29"/>
    <w:rsid w:val="006F1CD1"/>
    <w:rsid w:val="006F2760"/>
    <w:rsid w:val="006F63AA"/>
    <w:rsid w:val="006F6D14"/>
    <w:rsid w:val="007000F0"/>
    <w:rsid w:val="0070386C"/>
    <w:rsid w:val="00703988"/>
    <w:rsid w:val="007056C6"/>
    <w:rsid w:val="00706470"/>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56B6A"/>
    <w:rsid w:val="00757ABD"/>
    <w:rsid w:val="00760716"/>
    <w:rsid w:val="00763263"/>
    <w:rsid w:val="00764D93"/>
    <w:rsid w:val="007651B9"/>
    <w:rsid w:val="00770BD1"/>
    <w:rsid w:val="007711EC"/>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27DD"/>
    <w:rsid w:val="007A40FF"/>
    <w:rsid w:val="007B0D84"/>
    <w:rsid w:val="007B4E67"/>
    <w:rsid w:val="007C0727"/>
    <w:rsid w:val="007C332B"/>
    <w:rsid w:val="007C3AB6"/>
    <w:rsid w:val="007C5224"/>
    <w:rsid w:val="007C77E3"/>
    <w:rsid w:val="007C7A35"/>
    <w:rsid w:val="007D1E0D"/>
    <w:rsid w:val="007D2FDD"/>
    <w:rsid w:val="007D5C07"/>
    <w:rsid w:val="007D7EC4"/>
    <w:rsid w:val="007E7B44"/>
    <w:rsid w:val="007F171E"/>
    <w:rsid w:val="007F5D66"/>
    <w:rsid w:val="007F6161"/>
    <w:rsid w:val="0080209E"/>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655C"/>
    <w:rsid w:val="00897FC7"/>
    <w:rsid w:val="008A037C"/>
    <w:rsid w:val="008A0CE0"/>
    <w:rsid w:val="008A25DC"/>
    <w:rsid w:val="008A315E"/>
    <w:rsid w:val="008A4A93"/>
    <w:rsid w:val="008A647F"/>
    <w:rsid w:val="008A6EFF"/>
    <w:rsid w:val="008B2C05"/>
    <w:rsid w:val="008B3081"/>
    <w:rsid w:val="008B3931"/>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6B3B"/>
    <w:rsid w:val="009121E7"/>
    <w:rsid w:val="0091491C"/>
    <w:rsid w:val="009154CB"/>
    <w:rsid w:val="00920291"/>
    <w:rsid w:val="00920C1C"/>
    <w:rsid w:val="00921DC3"/>
    <w:rsid w:val="00921E60"/>
    <w:rsid w:val="009241F5"/>
    <w:rsid w:val="009248DB"/>
    <w:rsid w:val="00930B11"/>
    <w:rsid w:val="00932F89"/>
    <w:rsid w:val="0093747C"/>
    <w:rsid w:val="009375C4"/>
    <w:rsid w:val="00944E16"/>
    <w:rsid w:val="00953AF4"/>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4007"/>
    <w:rsid w:val="00994E04"/>
    <w:rsid w:val="009957D4"/>
    <w:rsid w:val="0099632C"/>
    <w:rsid w:val="009A27B4"/>
    <w:rsid w:val="009A3D34"/>
    <w:rsid w:val="009A4048"/>
    <w:rsid w:val="009A430F"/>
    <w:rsid w:val="009B0776"/>
    <w:rsid w:val="009B0B50"/>
    <w:rsid w:val="009B2F0C"/>
    <w:rsid w:val="009B5343"/>
    <w:rsid w:val="009B5429"/>
    <w:rsid w:val="009B6FD7"/>
    <w:rsid w:val="009B7A7C"/>
    <w:rsid w:val="009C397B"/>
    <w:rsid w:val="009D1C13"/>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54B6"/>
    <w:rsid w:val="00A26428"/>
    <w:rsid w:val="00A267B7"/>
    <w:rsid w:val="00A27E29"/>
    <w:rsid w:val="00A33E1E"/>
    <w:rsid w:val="00A34F1E"/>
    <w:rsid w:val="00A35C09"/>
    <w:rsid w:val="00A35D55"/>
    <w:rsid w:val="00A37E82"/>
    <w:rsid w:val="00A41B18"/>
    <w:rsid w:val="00A426B8"/>
    <w:rsid w:val="00A43239"/>
    <w:rsid w:val="00A46BA2"/>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F60"/>
    <w:rsid w:val="00AF05BD"/>
    <w:rsid w:val="00AF3647"/>
    <w:rsid w:val="00AF585F"/>
    <w:rsid w:val="00AF765B"/>
    <w:rsid w:val="00B05CEF"/>
    <w:rsid w:val="00B0663C"/>
    <w:rsid w:val="00B12275"/>
    <w:rsid w:val="00B12694"/>
    <w:rsid w:val="00B1270A"/>
    <w:rsid w:val="00B137EC"/>
    <w:rsid w:val="00B1405C"/>
    <w:rsid w:val="00B17A60"/>
    <w:rsid w:val="00B24594"/>
    <w:rsid w:val="00B30E6B"/>
    <w:rsid w:val="00B327CC"/>
    <w:rsid w:val="00B3454A"/>
    <w:rsid w:val="00B507E5"/>
    <w:rsid w:val="00B50A15"/>
    <w:rsid w:val="00B531BD"/>
    <w:rsid w:val="00B533F7"/>
    <w:rsid w:val="00B5437A"/>
    <w:rsid w:val="00B550A0"/>
    <w:rsid w:val="00B6013C"/>
    <w:rsid w:val="00B621EC"/>
    <w:rsid w:val="00B62B01"/>
    <w:rsid w:val="00B63CF9"/>
    <w:rsid w:val="00B65A82"/>
    <w:rsid w:val="00B65C76"/>
    <w:rsid w:val="00B66A64"/>
    <w:rsid w:val="00B7520F"/>
    <w:rsid w:val="00B77DA3"/>
    <w:rsid w:val="00B83616"/>
    <w:rsid w:val="00B86F89"/>
    <w:rsid w:val="00B9260A"/>
    <w:rsid w:val="00B96CA1"/>
    <w:rsid w:val="00BA01C0"/>
    <w:rsid w:val="00BA0B09"/>
    <w:rsid w:val="00BA19D4"/>
    <w:rsid w:val="00BA2AC0"/>
    <w:rsid w:val="00BA5F95"/>
    <w:rsid w:val="00BB2332"/>
    <w:rsid w:val="00BB30A9"/>
    <w:rsid w:val="00BB538A"/>
    <w:rsid w:val="00BB59D9"/>
    <w:rsid w:val="00BC0365"/>
    <w:rsid w:val="00BC1527"/>
    <w:rsid w:val="00BC1EFC"/>
    <w:rsid w:val="00BC21CD"/>
    <w:rsid w:val="00BC2993"/>
    <w:rsid w:val="00BC2EF7"/>
    <w:rsid w:val="00BC37B2"/>
    <w:rsid w:val="00BC56E8"/>
    <w:rsid w:val="00BD0F2B"/>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6171"/>
    <w:rsid w:val="00CA7917"/>
    <w:rsid w:val="00CB3672"/>
    <w:rsid w:val="00CB3DA9"/>
    <w:rsid w:val="00CB40F7"/>
    <w:rsid w:val="00CB41D4"/>
    <w:rsid w:val="00CB50D4"/>
    <w:rsid w:val="00CB6B7F"/>
    <w:rsid w:val="00CC14E2"/>
    <w:rsid w:val="00CC35FD"/>
    <w:rsid w:val="00CC48E9"/>
    <w:rsid w:val="00CC4E99"/>
    <w:rsid w:val="00CC6B75"/>
    <w:rsid w:val="00CD0A50"/>
    <w:rsid w:val="00CD29C6"/>
    <w:rsid w:val="00CD2FB9"/>
    <w:rsid w:val="00CD5786"/>
    <w:rsid w:val="00CD710E"/>
    <w:rsid w:val="00CD78E2"/>
    <w:rsid w:val="00CE10F0"/>
    <w:rsid w:val="00CE203C"/>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F91"/>
    <w:rsid w:val="00D05372"/>
    <w:rsid w:val="00D0571A"/>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60EBB"/>
    <w:rsid w:val="00D61F3D"/>
    <w:rsid w:val="00D6773B"/>
    <w:rsid w:val="00D727FC"/>
    <w:rsid w:val="00D73E82"/>
    <w:rsid w:val="00D76D54"/>
    <w:rsid w:val="00D81F1F"/>
    <w:rsid w:val="00D9328C"/>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2813"/>
    <w:rsid w:val="00DE63E3"/>
    <w:rsid w:val="00DE71DA"/>
    <w:rsid w:val="00DF3238"/>
    <w:rsid w:val="00DF3FB2"/>
    <w:rsid w:val="00DF4627"/>
    <w:rsid w:val="00DF58F1"/>
    <w:rsid w:val="00E00CDB"/>
    <w:rsid w:val="00E01855"/>
    <w:rsid w:val="00E03BA1"/>
    <w:rsid w:val="00E03EFB"/>
    <w:rsid w:val="00E04F44"/>
    <w:rsid w:val="00E068F2"/>
    <w:rsid w:val="00E06DFD"/>
    <w:rsid w:val="00E131F9"/>
    <w:rsid w:val="00E143C9"/>
    <w:rsid w:val="00E1513F"/>
    <w:rsid w:val="00E162FC"/>
    <w:rsid w:val="00E177CD"/>
    <w:rsid w:val="00E221CE"/>
    <w:rsid w:val="00E22C69"/>
    <w:rsid w:val="00E25DBC"/>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7B1"/>
    <w:rsid w:val="00EA37D8"/>
    <w:rsid w:val="00EA4501"/>
    <w:rsid w:val="00EA4EAA"/>
    <w:rsid w:val="00EA6BB4"/>
    <w:rsid w:val="00EA7E00"/>
    <w:rsid w:val="00EB0235"/>
    <w:rsid w:val="00EB0C3C"/>
    <w:rsid w:val="00EB4C4B"/>
    <w:rsid w:val="00EC10E0"/>
    <w:rsid w:val="00EC13EC"/>
    <w:rsid w:val="00EC4268"/>
    <w:rsid w:val="00EC64E4"/>
    <w:rsid w:val="00ED1522"/>
    <w:rsid w:val="00ED2565"/>
    <w:rsid w:val="00ED39F5"/>
    <w:rsid w:val="00ED6AC1"/>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DDB"/>
    <w:rsid w:val="00F3654F"/>
    <w:rsid w:val="00F372AA"/>
    <w:rsid w:val="00F40A4A"/>
    <w:rsid w:val="00F41A22"/>
    <w:rsid w:val="00F43018"/>
    <w:rsid w:val="00F4522E"/>
    <w:rsid w:val="00F4714B"/>
    <w:rsid w:val="00F47E43"/>
    <w:rsid w:val="00F47FAF"/>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4C91"/>
    <w:rsid w:val="00FB4F32"/>
    <w:rsid w:val="00FB685B"/>
    <w:rsid w:val="00FC0540"/>
    <w:rsid w:val="00FC40A4"/>
    <w:rsid w:val="00FC78C6"/>
    <w:rsid w:val="00FD0BB1"/>
    <w:rsid w:val="00FD0FFF"/>
    <w:rsid w:val="00FD406A"/>
    <w:rsid w:val="00FD6312"/>
    <w:rsid w:val="00FD7568"/>
    <w:rsid w:val="00FE0857"/>
    <w:rsid w:val="00FE121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6DC21-9383-47FD-83F1-13F7E337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2019-06-18T14:23:00Z</cp:lastPrinted>
  <dcterms:created xsi:type="dcterms:W3CDTF">2019-06-19T10:34:00Z</dcterms:created>
  <dcterms:modified xsi:type="dcterms:W3CDTF">2019-06-19T10:35:00Z</dcterms:modified>
</cp:coreProperties>
</file>