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4C6EEC" w:rsidRPr="00901CB2">
        <w:fldChar w:fldCharType="begin"/>
      </w:r>
      <w:r w:rsidR="006610CE" w:rsidRPr="00901CB2">
        <w:rPr>
          <w:lang w:val="kk-KZ"/>
        </w:rPr>
        <w:instrText>HYPERLINK "mailto:k.tampisheva@kgd.gov.kz"</w:instrText>
      </w:r>
      <w:r w:rsidR="004C6EEC" w:rsidRPr="00901CB2">
        <w:fldChar w:fldCharType="separate"/>
      </w:r>
      <w:r w:rsidRPr="00901CB2">
        <w:rPr>
          <w:rStyle w:val="a8"/>
          <w:rFonts w:ascii="Times New Roman" w:hAnsi="Times New Roman" w:cs="Times New Roman"/>
          <w:b/>
          <w:color w:val="auto"/>
          <w:sz w:val="24"/>
          <w:szCs w:val="24"/>
          <w:u w:val="none"/>
          <w:lang w:val="kk-KZ"/>
        </w:rPr>
        <w:t>k.tampisheva@kgd.gov.kz</w:t>
      </w:r>
      <w:r w:rsidR="004C6EEC" w:rsidRPr="00901CB2">
        <w:fldChar w:fldCharType="end"/>
      </w:r>
      <w:r w:rsidRPr="00901CB2">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2F14C6" w:rsidRDefault="002F14C6" w:rsidP="002F14C6">
      <w:pPr>
        <w:shd w:val="clear" w:color="auto" w:fill="FFFFFF"/>
        <w:ind w:firstLine="708"/>
        <w:jc w:val="both"/>
        <w:rPr>
          <w:i w:val="0"/>
          <w:sz w:val="24"/>
          <w:szCs w:val="24"/>
          <w:lang w:val="kk-KZ"/>
        </w:rPr>
      </w:pPr>
      <w:r>
        <w:rPr>
          <w:i w:val="0"/>
          <w:sz w:val="24"/>
          <w:szCs w:val="24"/>
          <w:lang w:val="kk-KZ"/>
        </w:rPr>
        <w:t xml:space="preserve">1.Ақтөбе облысы бойынша Мемлекеттік кірістер департаментінің  </w:t>
      </w:r>
      <w:r w:rsidR="00901CB2">
        <w:rPr>
          <w:i w:val="0"/>
          <w:sz w:val="24"/>
          <w:szCs w:val="24"/>
          <w:lang w:val="kk-KZ"/>
        </w:rPr>
        <w:t>Қобда</w:t>
      </w:r>
      <w:r>
        <w:rPr>
          <w:i w:val="0"/>
          <w:sz w:val="24"/>
          <w:szCs w:val="24"/>
          <w:lang w:val="kk-KZ"/>
        </w:rPr>
        <w:t xml:space="preserve"> 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00901CB2">
        <w:rPr>
          <w:i w:val="0"/>
          <w:sz w:val="24"/>
          <w:szCs w:val="24"/>
          <w:lang w:val="kk-KZ"/>
        </w:rPr>
        <w:t>6</w:t>
      </w:r>
      <w:r>
        <w:rPr>
          <w:i w:val="0"/>
          <w:sz w:val="24"/>
          <w:szCs w:val="24"/>
          <w:lang w:val="kk-KZ"/>
        </w:rPr>
        <w:t xml:space="preserve">, 1 бірлік. </w:t>
      </w:r>
    </w:p>
    <w:p w:rsidR="002F14C6" w:rsidRPr="003A2427" w:rsidRDefault="002F14C6" w:rsidP="002F14C6">
      <w:pPr>
        <w:shd w:val="clear" w:color="auto" w:fill="FFFFFF"/>
        <w:ind w:firstLine="708"/>
        <w:jc w:val="both"/>
        <w:rPr>
          <w:i w:val="0"/>
          <w:sz w:val="24"/>
          <w:szCs w:val="24"/>
          <w:lang w:val="kk-KZ"/>
        </w:rPr>
      </w:pPr>
      <w:r>
        <w:rPr>
          <w:i w:val="0"/>
          <w:sz w:val="24"/>
          <w:szCs w:val="24"/>
          <w:lang w:val="kk-KZ"/>
        </w:rPr>
        <w:t xml:space="preserve">Лауазымдық жалақысы еңбек сіңірген жылдарына байланысты </w:t>
      </w:r>
      <w:r w:rsidRPr="003A2427">
        <w:rPr>
          <w:i w:val="0"/>
          <w:sz w:val="24"/>
          <w:szCs w:val="24"/>
          <w:lang w:val="kk-KZ"/>
        </w:rPr>
        <w:t>142412 теңгеден 192382 теңгеге дейін.</w:t>
      </w:r>
    </w:p>
    <w:p w:rsidR="002F14C6" w:rsidRDefault="002F14C6" w:rsidP="002F14C6">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w:t>
      </w:r>
      <w:r w:rsidR="00575591">
        <w:rPr>
          <w:b w:val="0"/>
          <w:i w:val="0"/>
          <w:color w:val="000000"/>
          <w:spacing w:val="4"/>
          <w:sz w:val="24"/>
          <w:szCs w:val="24"/>
          <w:lang w:val="kk-KZ"/>
        </w:rPr>
        <w:t>йындайды және қызметтен босатады</w:t>
      </w:r>
      <w:r>
        <w:rPr>
          <w:b w:val="0"/>
          <w:i w:val="0"/>
          <w:color w:val="000000"/>
          <w:spacing w:val="4"/>
          <w:sz w:val="24"/>
          <w:szCs w:val="24"/>
          <w:lang w:val="kk-KZ"/>
        </w:rPr>
        <w:t>.Мемлекеттік кірістер басқармасының бақылау-эко</w:t>
      </w:r>
      <w:r w:rsidR="00575591">
        <w:rPr>
          <w:b w:val="0"/>
          <w:i w:val="0"/>
          <w:color w:val="000000"/>
          <w:spacing w:val="4"/>
          <w:sz w:val="24"/>
          <w:szCs w:val="24"/>
          <w:lang w:val="kk-KZ"/>
        </w:rPr>
        <w:t>номикалық жұмыстарын жоспарлайды</w:t>
      </w:r>
      <w:r>
        <w:rPr>
          <w:b w:val="0"/>
          <w:i w:val="0"/>
          <w:color w:val="000000"/>
          <w:spacing w:val="4"/>
          <w:sz w:val="24"/>
          <w:szCs w:val="24"/>
          <w:lang w:val="kk-KZ"/>
        </w:rPr>
        <w:t>.Болжам көрсеткіштерінің орындалуына, салықтар мен басқа да бюджет төлемдерінің қарыздарын өндіріп алуға қажет</w:t>
      </w:r>
      <w:r w:rsidR="00575591">
        <w:rPr>
          <w:b w:val="0"/>
          <w:i w:val="0"/>
          <w:color w:val="000000"/>
          <w:spacing w:val="4"/>
          <w:sz w:val="24"/>
          <w:szCs w:val="24"/>
          <w:lang w:val="kk-KZ"/>
        </w:rPr>
        <w:t>ті жағдайлармен қамтамасыз етеді</w:t>
      </w:r>
      <w:r>
        <w:rPr>
          <w:b w:val="0"/>
          <w:i w:val="0"/>
          <w:color w:val="000000"/>
          <w:spacing w:val="4"/>
          <w:sz w:val="24"/>
          <w:szCs w:val="24"/>
          <w:lang w:val="kk-KZ"/>
        </w:rPr>
        <w:t>.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w:t>
      </w:r>
      <w:r w:rsidR="00575591">
        <w:rPr>
          <w:b w:val="0"/>
          <w:i w:val="0"/>
          <w:color w:val="000000"/>
          <w:spacing w:val="4"/>
          <w:sz w:val="24"/>
          <w:szCs w:val="24"/>
          <w:lang w:val="kk-KZ"/>
        </w:rPr>
        <w:t>рлықты жою шараларын қарастырады</w:t>
      </w:r>
      <w:r>
        <w:rPr>
          <w:b w:val="0"/>
          <w:i w:val="0"/>
          <w:color w:val="000000"/>
          <w:spacing w:val="4"/>
          <w:sz w:val="24"/>
          <w:szCs w:val="24"/>
          <w:lang w:val="kk-KZ"/>
        </w:rPr>
        <w:t>.</w:t>
      </w:r>
    </w:p>
    <w:p w:rsidR="002F14C6" w:rsidRDefault="002F14C6" w:rsidP="002F14C6">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901CB2" w:rsidRDefault="002F14C6" w:rsidP="00901CB2">
      <w:pPr>
        <w:ind w:firstLine="708"/>
        <w:jc w:val="both"/>
        <w:rPr>
          <w:b w:val="0"/>
          <w:i w:val="0"/>
          <w:sz w:val="24"/>
          <w:szCs w:val="24"/>
          <w:lang w:val="kk-KZ"/>
        </w:rPr>
      </w:pPr>
      <w:r>
        <w:rPr>
          <w:i w:val="0"/>
          <w:sz w:val="24"/>
          <w:szCs w:val="24"/>
          <w:lang w:val="kk-KZ"/>
        </w:rPr>
        <w:t>Білімі мен мамандығы бойынша талаптар:</w:t>
      </w:r>
      <w:r w:rsidR="009B66B3">
        <w:rPr>
          <w:b w:val="0"/>
          <w:i w:val="0"/>
          <w:sz w:val="24"/>
          <w:szCs w:val="24"/>
          <w:lang w:val="kk-KZ"/>
        </w:rPr>
        <w:t xml:space="preserve"> </w:t>
      </w:r>
      <w:r w:rsidR="00277712" w:rsidRPr="00901CB2">
        <w:rPr>
          <w:b w:val="0"/>
          <w:i w:val="0"/>
          <w:sz w:val="24"/>
          <w:szCs w:val="24"/>
          <w:lang w:val="kk-KZ"/>
        </w:rPr>
        <w:t xml:space="preserve">жоғары </w:t>
      </w:r>
      <w:r w:rsidR="00901CB2" w:rsidRPr="00901CB2">
        <w:rPr>
          <w:b w:val="0"/>
          <w:i w:val="0"/>
          <w:sz w:val="24"/>
          <w:szCs w:val="24"/>
          <w:lang w:val="kk-KZ"/>
        </w:rPr>
        <w:t xml:space="preserve">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2F14C6" w:rsidRDefault="002F14C6" w:rsidP="00901CB2">
      <w:pPr>
        <w:ind w:firstLine="708"/>
        <w:jc w:val="both"/>
        <w:rPr>
          <w:b w:val="0"/>
          <w:i w:val="0"/>
          <w:sz w:val="24"/>
          <w:szCs w:val="24"/>
          <w:lang w:val="kk-KZ"/>
        </w:rPr>
      </w:pP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F14C6" w:rsidRDefault="002F14C6" w:rsidP="002F14C6">
      <w:pPr>
        <w:pStyle w:val="af3"/>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F14C6" w:rsidRDefault="002F14C6" w:rsidP="002F14C6">
      <w:pPr>
        <w:pStyle w:val="af3"/>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Pr>
          <w:rFonts w:eastAsiaTheme="minorHAnsi"/>
          <w:b w:val="0"/>
          <w:bCs w:val="0"/>
          <w:i w:val="0"/>
          <w:iCs w:val="0"/>
          <w:sz w:val="24"/>
          <w:szCs w:val="24"/>
          <w:lang w:val="kk-KZ" w:eastAsia="en-US"/>
        </w:rPr>
        <w:lastRenderedPageBreak/>
        <w:t>мәслихатының депутаты мәртебесінде немесе халықаралық қызметкер мәртебесінде қызмет өтілі үш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4) өкiлеттiктерiн теріс себептермен тоқтатқан судьяларды қоспағанда, судья</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лауазымында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B5AA0" w:rsidRPr="00971A7D" w:rsidRDefault="00AB5AA0" w:rsidP="00AB5AA0">
      <w:pPr>
        <w:shd w:val="clear" w:color="auto" w:fill="FFFFFF"/>
        <w:ind w:firstLine="708"/>
        <w:jc w:val="both"/>
        <w:rPr>
          <w:i w:val="0"/>
          <w:sz w:val="24"/>
          <w:szCs w:val="24"/>
          <w:lang w:val="kk-KZ"/>
        </w:rPr>
      </w:pPr>
      <w:r>
        <w:rPr>
          <w:i w:val="0"/>
          <w:sz w:val="24"/>
          <w:szCs w:val="24"/>
          <w:lang w:val="kk-KZ"/>
        </w:rPr>
        <w:t>2</w:t>
      </w:r>
      <w:r w:rsidRPr="00971A7D">
        <w:rPr>
          <w:i w:val="0"/>
          <w:sz w:val="24"/>
          <w:szCs w:val="24"/>
          <w:lang w:val="kk-KZ"/>
        </w:rPr>
        <w:t>.Ақтөбе облысы бойынша Мемлекеттік кірістер департаментінің Ақтөбе қаласы бойынша Мемлекеттік кірістер басқармасы басшысының орынбасары,</w:t>
      </w:r>
      <w:r w:rsidRPr="00971A7D">
        <w:rPr>
          <w:sz w:val="24"/>
          <w:szCs w:val="24"/>
          <w:lang w:val="kk-KZ"/>
        </w:rPr>
        <w:t xml:space="preserve"> </w:t>
      </w:r>
      <w:r w:rsidRPr="00971A7D">
        <w:rPr>
          <w:i w:val="0"/>
          <w:sz w:val="24"/>
          <w:szCs w:val="24"/>
          <w:lang w:val="kk-KZ"/>
        </w:rPr>
        <w:t>С-R-2 санаты, №УГД-</w:t>
      </w:r>
      <w:r>
        <w:rPr>
          <w:i w:val="0"/>
          <w:sz w:val="24"/>
          <w:szCs w:val="24"/>
          <w:lang w:val="kk-KZ"/>
        </w:rPr>
        <w:t>3</w:t>
      </w:r>
      <w:r w:rsidRPr="00971A7D">
        <w:rPr>
          <w:i w:val="0"/>
          <w:sz w:val="24"/>
          <w:szCs w:val="24"/>
          <w:lang w:val="kk-KZ"/>
        </w:rPr>
        <w:t xml:space="preserve">, 1 бірлік. </w:t>
      </w:r>
    </w:p>
    <w:p w:rsidR="00AB5AA0" w:rsidRPr="00971A7D" w:rsidRDefault="00AB5AA0" w:rsidP="00AB5AA0">
      <w:pPr>
        <w:shd w:val="clear" w:color="auto" w:fill="FFFFFF"/>
        <w:ind w:firstLine="708"/>
        <w:jc w:val="both"/>
        <w:rPr>
          <w:i w:val="0"/>
          <w:sz w:val="24"/>
          <w:szCs w:val="24"/>
          <w:lang w:val="kk-KZ"/>
        </w:rPr>
      </w:pPr>
      <w:r w:rsidRPr="00971A7D">
        <w:rPr>
          <w:i w:val="0"/>
          <w:sz w:val="24"/>
          <w:szCs w:val="24"/>
          <w:lang w:val="kk-KZ"/>
        </w:rPr>
        <w:t>Лауазымдық жалақысы еңбек сіңірген жылдарына байланысты 127422 теңгеден 172394 теңгеге дейін.</w:t>
      </w:r>
    </w:p>
    <w:p w:rsidR="00AB5AA0" w:rsidRPr="00971A7D" w:rsidRDefault="00AB5AA0" w:rsidP="00AB5AA0">
      <w:pPr>
        <w:jc w:val="both"/>
        <w:rPr>
          <w:b w:val="0"/>
          <w:i w:val="0"/>
          <w:sz w:val="24"/>
          <w:szCs w:val="24"/>
          <w:lang w:val="kk-KZ"/>
        </w:rPr>
      </w:pPr>
      <w:r w:rsidRPr="00971A7D">
        <w:rPr>
          <w:i w:val="0"/>
          <w:sz w:val="24"/>
          <w:szCs w:val="24"/>
          <w:lang w:val="kk-KZ"/>
        </w:rPr>
        <w:t xml:space="preserve">           Функционалдық </w:t>
      </w:r>
      <w:r w:rsidRPr="00971A7D">
        <w:rPr>
          <w:i w:val="0"/>
          <w:color w:val="000000"/>
          <w:sz w:val="24"/>
          <w:szCs w:val="24"/>
          <w:lang w:val="kk-KZ"/>
        </w:rPr>
        <w:t>міндеттері:</w:t>
      </w:r>
      <w:r w:rsidRPr="00971A7D">
        <w:rPr>
          <w:b w:val="0"/>
          <w:i w:val="0"/>
          <w:sz w:val="24"/>
          <w:szCs w:val="24"/>
          <w:lang w:val="kk-KZ"/>
        </w:rPr>
        <w:t xml:space="preserve"> Салықтық заңдылықтардың орындалу</w:t>
      </w:r>
      <w:r>
        <w:rPr>
          <w:b w:val="0"/>
          <w:i w:val="0"/>
          <w:sz w:val="24"/>
          <w:szCs w:val="24"/>
          <w:lang w:val="kk-KZ"/>
        </w:rPr>
        <w:t>ына бақылау жасауды жүзеге асырады</w:t>
      </w:r>
      <w:r w:rsidRPr="00971A7D">
        <w:rPr>
          <w:b w:val="0"/>
          <w:i w:val="0"/>
          <w:sz w:val="24"/>
          <w:szCs w:val="24"/>
          <w:lang w:val="kk-KZ"/>
        </w:rPr>
        <w:t xml:space="preserve">. Мемлекеттік кірістер басқармасының қызметкерлерінің қызметтік жағдайларын теріс пайдаланып сыбайлас жемқорлық әрекеттерін </w:t>
      </w:r>
      <w:r>
        <w:rPr>
          <w:b w:val="0"/>
          <w:i w:val="0"/>
          <w:sz w:val="24"/>
          <w:szCs w:val="24"/>
          <w:lang w:val="kk-KZ"/>
        </w:rPr>
        <w:t>жасауға қарсы шараларды қабылдайды</w:t>
      </w:r>
      <w:r w:rsidRPr="00971A7D">
        <w:rPr>
          <w:b w:val="0"/>
          <w:i w:val="0"/>
          <w:sz w:val="24"/>
          <w:szCs w:val="24"/>
          <w:lang w:val="kk-KZ"/>
        </w:rPr>
        <w:t>. Өзінің жетекшілік ететін бөлімдерінің өзге де құрылымдық бөлімшелермен ө</w:t>
      </w:r>
      <w:r>
        <w:rPr>
          <w:b w:val="0"/>
          <w:i w:val="0"/>
          <w:sz w:val="24"/>
          <w:szCs w:val="24"/>
          <w:lang w:val="kk-KZ"/>
        </w:rPr>
        <w:t>зара әрекет етуін қамтамасыз етеді</w:t>
      </w:r>
      <w:r w:rsidRPr="00971A7D">
        <w:rPr>
          <w:b w:val="0"/>
          <w:i w:val="0"/>
          <w:sz w:val="24"/>
          <w:szCs w:val="24"/>
          <w:lang w:val="kk-KZ"/>
        </w:rPr>
        <w:t>. Өзінің жетекшілік ететін бөлімдерінің есептілікті уақытылы м</w:t>
      </w:r>
      <w:r>
        <w:rPr>
          <w:b w:val="0"/>
          <w:i w:val="0"/>
          <w:sz w:val="24"/>
          <w:szCs w:val="24"/>
          <w:lang w:val="kk-KZ"/>
        </w:rPr>
        <w:t>ерзімінде ұсынуына бақылау жасайды</w:t>
      </w:r>
      <w:r w:rsidRPr="00971A7D">
        <w:rPr>
          <w:b w:val="0"/>
          <w:i w:val="0"/>
          <w:sz w:val="24"/>
          <w:szCs w:val="24"/>
          <w:lang w:val="kk-KZ"/>
        </w:rPr>
        <w:t>. Жетекшілік ететін бөлімдерінің жұмысына қажетті әдістемелік және кеңес беруге көмегін көр</w:t>
      </w:r>
      <w:r>
        <w:rPr>
          <w:b w:val="0"/>
          <w:i w:val="0"/>
          <w:sz w:val="24"/>
          <w:szCs w:val="24"/>
          <w:lang w:val="kk-KZ"/>
        </w:rPr>
        <w:t>сетеді</w:t>
      </w:r>
      <w:r w:rsidRPr="00971A7D">
        <w:rPr>
          <w:b w:val="0"/>
          <w:i w:val="0"/>
          <w:sz w:val="24"/>
          <w:szCs w:val="24"/>
          <w:lang w:val="kk-KZ"/>
        </w:rPr>
        <w:t>. Салық түсімінің толықтығы бойынша салық қызметінің стратегиялық дамуына, салық қызметінің қоғамдағы қанағаттанарлық және салық қызметінің тиімді қалыптасуына басшылық жаса</w:t>
      </w:r>
      <w:r>
        <w:rPr>
          <w:b w:val="0"/>
          <w:i w:val="0"/>
          <w:sz w:val="24"/>
          <w:szCs w:val="24"/>
          <w:lang w:val="kk-KZ"/>
        </w:rPr>
        <w:t>йды</w:t>
      </w:r>
      <w:r w:rsidRPr="00971A7D">
        <w:rPr>
          <w:b w:val="0"/>
          <w:i w:val="0"/>
          <w:sz w:val="24"/>
          <w:szCs w:val="24"/>
          <w:lang w:val="kk-KZ"/>
        </w:rPr>
        <w:t>.</w:t>
      </w:r>
    </w:p>
    <w:p w:rsidR="00AB5AA0" w:rsidRPr="00971A7D" w:rsidRDefault="00AB5AA0" w:rsidP="00AB5AA0">
      <w:pPr>
        <w:ind w:firstLine="708"/>
        <w:jc w:val="both"/>
        <w:rPr>
          <w:b w:val="0"/>
          <w:i w:val="0"/>
          <w:sz w:val="24"/>
          <w:szCs w:val="24"/>
          <w:lang w:val="kk-KZ"/>
        </w:rPr>
      </w:pPr>
      <w:r w:rsidRPr="00971A7D">
        <w:rPr>
          <w:i w:val="0"/>
          <w:color w:val="000000"/>
          <w:sz w:val="24"/>
          <w:szCs w:val="24"/>
          <w:lang w:val="kk-KZ"/>
        </w:rPr>
        <w:t>Конкурсқа қатысушыларға қойылатын талаптар:</w:t>
      </w:r>
      <w:r w:rsidRPr="00971A7D">
        <w:rPr>
          <w:b w:val="0"/>
          <w:i w:val="0"/>
          <w:sz w:val="24"/>
          <w:szCs w:val="24"/>
          <w:lang w:val="kk-KZ"/>
        </w:rPr>
        <w:t xml:space="preserve"> </w:t>
      </w:r>
    </w:p>
    <w:p w:rsidR="00AB5AA0" w:rsidRDefault="00AB5AA0" w:rsidP="00AB5AA0">
      <w:pPr>
        <w:ind w:firstLine="708"/>
        <w:jc w:val="both"/>
        <w:rPr>
          <w:b w:val="0"/>
          <w:i w:val="0"/>
          <w:sz w:val="24"/>
          <w:szCs w:val="24"/>
          <w:lang w:val="kk-KZ"/>
        </w:rPr>
      </w:pPr>
      <w:r w:rsidRPr="00971A7D">
        <w:rPr>
          <w:i w:val="0"/>
          <w:sz w:val="24"/>
          <w:szCs w:val="24"/>
          <w:lang w:val="kk-KZ"/>
        </w:rPr>
        <w:t xml:space="preserve">Білімі мен мамандығы бойынша талаптар: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AB5AA0" w:rsidRPr="00971A7D" w:rsidRDefault="00AB5AA0" w:rsidP="00AB5AA0">
      <w:pPr>
        <w:ind w:firstLine="708"/>
        <w:jc w:val="both"/>
        <w:rPr>
          <w:b w:val="0"/>
          <w:i w:val="0"/>
          <w:sz w:val="24"/>
          <w:szCs w:val="24"/>
          <w:lang w:val="kk-KZ"/>
        </w:rPr>
      </w:pPr>
      <w:r w:rsidRPr="00971A7D">
        <w:rPr>
          <w:i w:val="0"/>
          <w:sz w:val="24"/>
          <w:szCs w:val="24"/>
          <w:lang w:val="kk-KZ"/>
        </w:rPr>
        <w:t>Қажетті құзыреттер бойынша талаптар:</w:t>
      </w:r>
      <w:r w:rsidRPr="00971A7D">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B5AA0" w:rsidRPr="00971A7D" w:rsidRDefault="00AB5AA0" w:rsidP="00AB5AA0">
      <w:pPr>
        <w:pStyle w:val="af3"/>
        <w:jc w:val="both"/>
        <w:rPr>
          <w:b w:val="0"/>
          <w:i w:val="0"/>
          <w:sz w:val="24"/>
          <w:szCs w:val="24"/>
          <w:lang w:val="kk-KZ"/>
        </w:rPr>
      </w:pPr>
      <w:r w:rsidRPr="00971A7D">
        <w:rPr>
          <w:i w:val="0"/>
          <w:sz w:val="24"/>
          <w:szCs w:val="24"/>
          <w:lang w:val="kk-KZ"/>
        </w:rPr>
        <w:t xml:space="preserve">          </w:t>
      </w:r>
      <w:r w:rsidRPr="00971A7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AB5AA0" w:rsidRPr="00971A7D" w:rsidRDefault="00AB5AA0" w:rsidP="00AB5AA0">
      <w:pPr>
        <w:pStyle w:val="af3"/>
        <w:jc w:val="both"/>
        <w:rPr>
          <w:b w:val="0"/>
          <w:i w:val="0"/>
          <w:spacing w:val="2"/>
          <w:sz w:val="24"/>
          <w:szCs w:val="24"/>
          <w:lang w:val="kk-KZ"/>
        </w:rPr>
      </w:pPr>
      <w:r w:rsidRPr="00971A7D">
        <w:rPr>
          <w:i w:val="0"/>
          <w:sz w:val="24"/>
          <w:szCs w:val="24"/>
          <w:lang w:val="kk-KZ"/>
        </w:rPr>
        <w:t xml:space="preserve">          Жұмыс тәжірибесі бойынша талаптар:</w:t>
      </w:r>
      <w:r w:rsidRPr="00971A7D">
        <w:rPr>
          <w:b w:val="0"/>
          <w:i w:val="0"/>
          <w:spacing w:val="2"/>
          <w:sz w:val="24"/>
          <w:szCs w:val="24"/>
          <w:lang w:val="kk-KZ"/>
        </w:rPr>
        <w:t xml:space="preserve"> жұмыс тәжірибесі келесі талаптардың біріне сәйкес болуы тиіс:  </w:t>
      </w:r>
    </w:p>
    <w:p w:rsidR="00AB5AA0" w:rsidRPr="00971A7D" w:rsidRDefault="00AB5AA0" w:rsidP="00AB5AA0">
      <w:pPr>
        <w:widowControl/>
        <w:autoSpaceDE w:val="0"/>
        <w:autoSpaceDN w:val="0"/>
        <w:adjustRightInd w:val="0"/>
        <w:ind w:firstLine="708"/>
        <w:jc w:val="both"/>
        <w:rPr>
          <w:b w:val="0"/>
          <w:i w:val="0"/>
          <w:sz w:val="24"/>
          <w:szCs w:val="24"/>
          <w:lang w:val="kk-KZ"/>
        </w:rPr>
      </w:pPr>
      <w:r w:rsidRPr="00971A7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5AA0" w:rsidRPr="00971A7D" w:rsidRDefault="00AB5AA0" w:rsidP="00AB5AA0">
      <w:pPr>
        <w:widowControl/>
        <w:autoSpaceDE w:val="0"/>
        <w:autoSpaceDN w:val="0"/>
        <w:adjustRightInd w:val="0"/>
        <w:ind w:firstLine="708"/>
        <w:jc w:val="both"/>
        <w:rPr>
          <w:b w:val="0"/>
          <w:i w:val="0"/>
          <w:sz w:val="24"/>
          <w:szCs w:val="24"/>
          <w:lang w:val="kk-KZ"/>
        </w:rPr>
      </w:pPr>
      <w:r w:rsidRPr="00971A7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5AA0" w:rsidRPr="00971A7D" w:rsidRDefault="00AB5AA0" w:rsidP="00AB5AA0">
      <w:pPr>
        <w:widowControl/>
        <w:autoSpaceDE w:val="0"/>
        <w:autoSpaceDN w:val="0"/>
        <w:adjustRightInd w:val="0"/>
        <w:ind w:firstLine="708"/>
        <w:jc w:val="both"/>
        <w:rPr>
          <w:rFonts w:eastAsiaTheme="minorHAnsi"/>
          <w:b w:val="0"/>
          <w:bCs w:val="0"/>
          <w:i w:val="0"/>
          <w:iCs w:val="0"/>
          <w:sz w:val="24"/>
          <w:szCs w:val="24"/>
          <w:lang w:val="kk-KZ" w:eastAsia="en-US"/>
        </w:rPr>
      </w:pPr>
      <w:r w:rsidRPr="00971A7D">
        <w:rPr>
          <w:b w:val="0"/>
          <w:i w:val="0"/>
          <w:sz w:val="24"/>
          <w:szCs w:val="24"/>
          <w:lang w:val="kk-KZ"/>
        </w:rPr>
        <w:t xml:space="preserve">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971A7D">
        <w:rPr>
          <w:b w:val="0"/>
          <w:i w:val="0"/>
          <w:sz w:val="24"/>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B5AA0" w:rsidRPr="00971A7D" w:rsidRDefault="00AB5AA0" w:rsidP="00AB5AA0">
      <w:pPr>
        <w:widowControl/>
        <w:autoSpaceDE w:val="0"/>
        <w:autoSpaceDN w:val="0"/>
        <w:adjustRightInd w:val="0"/>
        <w:ind w:firstLine="708"/>
        <w:jc w:val="both"/>
        <w:rPr>
          <w:b w:val="0"/>
          <w:i w:val="0"/>
          <w:sz w:val="24"/>
          <w:szCs w:val="24"/>
          <w:lang w:val="kk-KZ"/>
        </w:rPr>
      </w:pPr>
      <w:r w:rsidRPr="00971A7D">
        <w:rPr>
          <w:b w:val="0"/>
          <w:i w:val="0"/>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B5AA0" w:rsidRPr="00AB5AA0" w:rsidRDefault="00AB5AA0" w:rsidP="00AB5AA0">
      <w:pPr>
        <w:jc w:val="both"/>
        <w:rPr>
          <w:b w:val="0"/>
          <w:i w:val="0"/>
          <w:sz w:val="24"/>
          <w:szCs w:val="24"/>
          <w:lang w:val="kk-KZ"/>
        </w:rPr>
      </w:pPr>
      <w:r w:rsidRPr="00971A7D">
        <w:rPr>
          <w:b w:val="0"/>
          <w:i w:val="0"/>
          <w:sz w:val="24"/>
          <w:szCs w:val="24"/>
          <w:lang w:val="kk-KZ"/>
        </w:rPr>
        <w:t>      </w:t>
      </w:r>
      <w:r>
        <w:rPr>
          <w:b w:val="0"/>
          <w:i w:val="0"/>
          <w:sz w:val="24"/>
          <w:szCs w:val="24"/>
          <w:lang w:val="kk-KZ"/>
        </w:rPr>
        <w:t xml:space="preserve">   5</w:t>
      </w:r>
      <w:r w:rsidRPr="00971A7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C52EDE" w:rsidRDefault="00AB5AA0" w:rsidP="00C52EDE">
      <w:pPr>
        <w:shd w:val="clear" w:color="auto" w:fill="FFFFFF"/>
        <w:ind w:firstLine="708"/>
        <w:jc w:val="both"/>
        <w:rPr>
          <w:i w:val="0"/>
          <w:sz w:val="24"/>
          <w:szCs w:val="24"/>
          <w:lang w:val="kk-KZ"/>
        </w:rPr>
      </w:pPr>
      <w:r>
        <w:rPr>
          <w:rFonts w:eastAsiaTheme="minorHAnsi"/>
          <w:bCs w:val="0"/>
          <w:i w:val="0"/>
          <w:iCs w:val="0"/>
          <w:sz w:val="24"/>
          <w:szCs w:val="24"/>
          <w:lang w:val="kk-KZ" w:eastAsia="en-US"/>
        </w:rPr>
        <w:t>3</w:t>
      </w:r>
      <w:r w:rsidR="00C52EDE" w:rsidRPr="00C52EDE">
        <w:rPr>
          <w:rFonts w:eastAsiaTheme="minorHAnsi"/>
          <w:bCs w:val="0"/>
          <w:i w:val="0"/>
          <w:iCs w:val="0"/>
          <w:sz w:val="24"/>
          <w:szCs w:val="24"/>
          <w:lang w:val="kk-KZ" w:eastAsia="en-US"/>
        </w:rPr>
        <w:t>.</w:t>
      </w:r>
      <w:r w:rsidR="00C52EDE" w:rsidRPr="00726448">
        <w:rPr>
          <w:i w:val="0"/>
          <w:sz w:val="24"/>
          <w:szCs w:val="24"/>
          <w:lang w:val="kk-KZ"/>
        </w:rPr>
        <w:t xml:space="preserve">Ақтөбе облысы бойынша Мемлекеттік кірістер департаментінің  </w:t>
      </w:r>
      <w:r w:rsidR="00C52EDE">
        <w:rPr>
          <w:i w:val="0"/>
          <w:sz w:val="24"/>
          <w:szCs w:val="24"/>
          <w:lang w:val="kk-KZ"/>
        </w:rPr>
        <w:t>экспорттық бақылау</w:t>
      </w:r>
      <w:r w:rsidR="00C52EDE" w:rsidRPr="00726448">
        <w:rPr>
          <w:i w:val="0"/>
          <w:sz w:val="24"/>
          <w:szCs w:val="24"/>
          <w:lang w:val="kk-KZ"/>
        </w:rPr>
        <w:t xml:space="preserve"> басқармасының басшысы,</w:t>
      </w:r>
      <w:r w:rsidR="00C52EDE" w:rsidRPr="00726448">
        <w:rPr>
          <w:sz w:val="24"/>
          <w:szCs w:val="24"/>
          <w:lang w:val="kk-KZ"/>
        </w:rPr>
        <w:t xml:space="preserve"> </w:t>
      </w:r>
      <w:r w:rsidR="00C52EDE" w:rsidRPr="00726448">
        <w:rPr>
          <w:i w:val="0"/>
          <w:sz w:val="24"/>
          <w:szCs w:val="24"/>
          <w:lang w:val="kk-KZ"/>
        </w:rPr>
        <w:t>С-О-</w:t>
      </w:r>
      <w:r w:rsidR="00C52EDE">
        <w:rPr>
          <w:i w:val="0"/>
          <w:sz w:val="24"/>
          <w:szCs w:val="24"/>
          <w:lang w:val="kk-KZ"/>
        </w:rPr>
        <w:t>3</w:t>
      </w:r>
      <w:r w:rsidR="00C52EDE" w:rsidRPr="00726448">
        <w:rPr>
          <w:i w:val="0"/>
          <w:sz w:val="24"/>
          <w:szCs w:val="24"/>
          <w:lang w:val="kk-KZ"/>
        </w:rPr>
        <w:t xml:space="preserve"> санаты, </w:t>
      </w:r>
      <w:r w:rsidR="00C52EDE" w:rsidRPr="003527EE">
        <w:rPr>
          <w:i w:val="0"/>
          <w:sz w:val="24"/>
          <w:szCs w:val="24"/>
          <w:lang w:val="kk-KZ"/>
        </w:rPr>
        <w:t>№ДГД-</w:t>
      </w:r>
      <w:r w:rsidR="00C52EDE">
        <w:rPr>
          <w:i w:val="0"/>
          <w:sz w:val="24"/>
          <w:szCs w:val="24"/>
          <w:lang w:val="kk-KZ"/>
        </w:rPr>
        <w:t>15, 1 бірлік</w:t>
      </w:r>
      <w:r w:rsidR="00C52EDE" w:rsidRPr="00726448">
        <w:rPr>
          <w:i w:val="0"/>
          <w:sz w:val="24"/>
          <w:szCs w:val="24"/>
          <w:lang w:val="kk-KZ"/>
        </w:rPr>
        <w:t xml:space="preserve">. </w:t>
      </w:r>
    </w:p>
    <w:p w:rsidR="00C52EDE" w:rsidRPr="00207FB2" w:rsidRDefault="00C52EDE" w:rsidP="00C52EDE">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C52EDE" w:rsidRPr="00C52EDE" w:rsidRDefault="00C52EDE" w:rsidP="00C52EDE">
      <w:pPr>
        <w:shd w:val="clear" w:color="auto" w:fill="FFFFFF"/>
        <w:jc w:val="both"/>
        <w:rPr>
          <w:rFonts w:eastAsia="Calibri"/>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C52EDE">
        <w:rPr>
          <w:rFonts w:eastAsia="Calibri"/>
          <w:b w:val="0"/>
          <w:i w:val="0"/>
          <w:sz w:val="24"/>
          <w:szCs w:val="24"/>
          <w:lang w:val="kk-KZ"/>
        </w:rPr>
        <w:t>Басқарманың қызметін таратуды және бақылауды, үйлестіруді, ұйымдастыруды қамтамасыз етеді. Басқарманың құзыретіне кіретін мәселелер бойынша Комитеттің, департаменттің тапсырмаларын уақытылы қарап олардың уақытылы орындалуын қамтамасыз етеді. Басқарманың құзыретіне кіретін мәселелер бойынша азаматтардың өтініштер мен шағымдарын қарайды. Басқарманың қызметкерлерінің міндеттері мен өкілеттіктерін анықтайды.  Басқарманың жұмыс туралы департамент басшылығын тұрақты ақпараттандырады. Қызметтік тәртіптің сақталуына бақылауды жүзеге асырады.Басқарманың жұмыс жоспарын әзірлейді.Басқарманың қызметін үйлестіреді. Басқарманың қызметіндегі құпиялық режимін сақтауды қамтамасыз етеді</w:t>
      </w:r>
      <w:r w:rsidRPr="00C52EDE">
        <w:rPr>
          <w:rFonts w:eastAsia="Calibri"/>
          <w:b w:val="0"/>
          <w:sz w:val="24"/>
          <w:szCs w:val="24"/>
          <w:lang w:val="kk-KZ"/>
        </w:rPr>
        <w:t>.</w:t>
      </w:r>
    </w:p>
    <w:p w:rsidR="00C52EDE" w:rsidRPr="00C52EDE" w:rsidRDefault="00C52EDE" w:rsidP="00C52EDE">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52EDE" w:rsidRDefault="00C52EDE" w:rsidP="00C52EDE">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C52EDE" w:rsidRPr="004C4CDF" w:rsidRDefault="00C52EDE" w:rsidP="00C52EDE">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52EDE" w:rsidRPr="00A43239" w:rsidRDefault="00C52EDE" w:rsidP="00C52EDE">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52EDE" w:rsidRPr="00207FB2" w:rsidRDefault="00C52EDE" w:rsidP="00C52EDE">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52EDE" w:rsidRDefault="00C52EDE" w:rsidP="00C52EDE">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маңызы бар қала, астана, аудан (облыстық маңызы бар </w:t>
      </w:r>
      <w:r w:rsidRPr="00457401">
        <w:rPr>
          <w:rFonts w:eastAsiaTheme="minorHAnsi"/>
          <w:b w:val="0"/>
          <w:bCs w:val="0"/>
          <w:i w:val="0"/>
          <w:iCs w:val="0"/>
          <w:sz w:val="24"/>
          <w:szCs w:val="24"/>
          <w:lang w:val="kk-KZ" w:eastAsia="en-US"/>
        </w:rPr>
        <w:lastRenderedPageBreak/>
        <w:t>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52EDE" w:rsidRPr="00457401" w:rsidRDefault="00C52EDE" w:rsidP="00C52EDE">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52EDE" w:rsidRPr="004574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C52EDE" w:rsidRDefault="00C52EDE" w:rsidP="002F14C6">
      <w:pPr>
        <w:widowControl/>
        <w:autoSpaceDE w:val="0"/>
        <w:autoSpaceDN w:val="0"/>
        <w:adjustRightInd w:val="0"/>
        <w:jc w:val="both"/>
        <w:rPr>
          <w:b w:val="0"/>
          <w:i w:val="0"/>
          <w:sz w:val="24"/>
          <w:szCs w:val="24"/>
          <w:lang w:val="kk-KZ"/>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904F18" w:rsidRDefault="00904F18" w:rsidP="00904F18">
      <w:pPr>
        <w:shd w:val="clear" w:color="auto" w:fill="FFFFFF"/>
        <w:ind w:firstLine="708"/>
        <w:jc w:val="both"/>
        <w:rPr>
          <w:i w:val="0"/>
          <w:sz w:val="24"/>
          <w:szCs w:val="24"/>
          <w:lang w:val="kk-KZ"/>
        </w:rPr>
      </w:pPr>
      <w:r>
        <w:rPr>
          <w:i w:val="0"/>
          <w:sz w:val="24"/>
          <w:szCs w:val="24"/>
          <w:lang w:val="kk-KZ"/>
        </w:rPr>
        <w:t>4.</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ақпараттық технологиялар</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w:t>
      </w:r>
      <w:r w:rsidRPr="003527EE">
        <w:rPr>
          <w:i w:val="0"/>
          <w:sz w:val="24"/>
          <w:szCs w:val="24"/>
          <w:lang w:val="kk-KZ"/>
        </w:rPr>
        <w:t>№ДГД-06</w:t>
      </w:r>
      <w:r>
        <w:rPr>
          <w:i w:val="0"/>
          <w:sz w:val="24"/>
          <w:szCs w:val="24"/>
          <w:lang w:val="kk-KZ"/>
        </w:rPr>
        <w:t>, 1 бірлік</w:t>
      </w:r>
      <w:r w:rsidRPr="00726448">
        <w:rPr>
          <w:i w:val="0"/>
          <w:sz w:val="24"/>
          <w:szCs w:val="24"/>
          <w:lang w:val="kk-KZ"/>
        </w:rPr>
        <w:t xml:space="preserve">. </w:t>
      </w:r>
    </w:p>
    <w:p w:rsidR="00904F18" w:rsidRPr="00207FB2" w:rsidRDefault="00904F18" w:rsidP="00904F18">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904F18" w:rsidRPr="00C97301" w:rsidRDefault="00904F18" w:rsidP="00904F18">
      <w:pPr>
        <w:shd w:val="clear" w:color="auto" w:fill="FFFFFF"/>
        <w:jc w:val="both"/>
        <w:rPr>
          <w:b w:val="0"/>
          <w:i w:val="0"/>
          <w:spacing w:val="-5"/>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C97301">
        <w:rPr>
          <w:b w:val="0"/>
          <w:i w:val="0"/>
          <w:spacing w:val="-5"/>
          <w:sz w:val="24"/>
          <w:szCs w:val="24"/>
          <w:lang w:val="kk-KZ"/>
        </w:rPr>
        <w:t xml:space="preserve">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 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ұйымдастыру.Бағдарламалық құралдарды енгізу және сүйемелдеу, ақпараттарды енгізу, қабылдау, бақылау, жүзеге асыру. </w:t>
      </w:r>
    </w:p>
    <w:p w:rsidR="00904F18" w:rsidRDefault="00904F18" w:rsidP="00904F18">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904F18" w:rsidRPr="004C4CDF" w:rsidRDefault="00904F18" w:rsidP="00904F18">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Жоғары білім-техникалық ғылым</w:t>
      </w:r>
      <w:r w:rsidR="00BF0588">
        <w:rPr>
          <w:b w:val="0"/>
          <w:i w:val="0"/>
          <w:sz w:val="24"/>
          <w:szCs w:val="24"/>
          <w:lang w:val="kk-KZ"/>
        </w:rPr>
        <w:t>дар</w:t>
      </w:r>
      <w:r>
        <w:rPr>
          <w:b w:val="0"/>
          <w:i w:val="0"/>
          <w:sz w:val="24"/>
          <w:szCs w:val="24"/>
          <w:lang w:val="kk-KZ"/>
        </w:rPr>
        <w:t xml:space="preserve"> және технология</w:t>
      </w:r>
      <w:r w:rsidR="00BF0588">
        <w:rPr>
          <w:b w:val="0"/>
          <w:i w:val="0"/>
          <w:sz w:val="24"/>
          <w:szCs w:val="24"/>
          <w:lang w:val="kk-KZ"/>
        </w:rPr>
        <w:t>лар</w:t>
      </w:r>
      <w:r>
        <w:rPr>
          <w:b w:val="0"/>
          <w:i w:val="0"/>
          <w:sz w:val="24"/>
          <w:szCs w:val="24"/>
          <w:lang w:val="kk-KZ"/>
        </w:rPr>
        <w:t xml:space="preserve"> (</w:t>
      </w:r>
      <w:r w:rsidR="00BF0588">
        <w:rPr>
          <w:b w:val="0"/>
          <w:i w:val="0"/>
          <w:sz w:val="24"/>
          <w:szCs w:val="24"/>
          <w:lang w:val="kk-KZ"/>
        </w:rPr>
        <w:t xml:space="preserve">автоматтандыру және басқару, </w:t>
      </w:r>
      <w:r>
        <w:rPr>
          <w:b w:val="0"/>
          <w:i w:val="0"/>
          <w:sz w:val="24"/>
          <w:szCs w:val="24"/>
          <w:lang w:val="kk-KZ"/>
        </w:rPr>
        <w:t>ақпараттық жүйелер, есептеу техникасы және бағдарламалық қамтамасыз ету</w:t>
      </w:r>
      <w:r w:rsidR="00BF0588">
        <w:rPr>
          <w:b w:val="0"/>
          <w:i w:val="0"/>
          <w:sz w:val="24"/>
          <w:szCs w:val="24"/>
          <w:lang w:val="kk-KZ"/>
        </w:rPr>
        <w:t>, математикалық және компьютерлік модельдеу), білім (информатика</w:t>
      </w:r>
      <w:r>
        <w:rPr>
          <w:b w:val="0"/>
          <w:i w:val="0"/>
          <w:sz w:val="24"/>
          <w:szCs w:val="24"/>
          <w:lang w:val="kk-KZ"/>
        </w:rPr>
        <w:t>).</w:t>
      </w:r>
    </w:p>
    <w:p w:rsidR="00904F18" w:rsidRPr="004C4CDF" w:rsidRDefault="00904F18" w:rsidP="00904F18">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04F18" w:rsidRPr="00A43239" w:rsidRDefault="00904F18" w:rsidP="00904F18">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904F18" w:rsidRPr="00207FB2" w:rsidRDefault="00904F18" w:rsidP="00904F18">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904F18" w:rsidRPr="00457401" w:rsidRDefault="00904F18" w:rsidP="00904F18">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904F18" w:rsidRPr="00457401" w:rsidRDefault="00904F18" w:rsidP="00904F18">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904F18" w:rsidRDefault="00904F18" w:rsidP="00904F18">
      <w:pPr>
        <w:widowControl/>
        <w:autoSpaceDE w:val="0"/>
        <w:autoSpaceDN w:val="0"/>
        <w:adjustRightInd w:val="0"/>
        <w:jc w:val="both"/>
        <w:rPr>
          <w:b w:val="0"/>
          <w:i w:val="0"/>
          <w:sz w:val="24"/>
          <w:szCs w:val="24"/>
          <w:lang w:val="kk-KZ"/>
        </w:rPr>
      </w:pPr>
      <w:r w:rsidRPr="00FB09DD">
        <w:rPr>
          <w:b w:val="0"/>
          <w:i w:val="0"/>
          <w:sz w:val="24"/>
          <w:szCs w:val="24"/>
          <w:lang w:val="kk-KZ"/>
        </w:rPr>
        <w:lastRenderedPageBreak/>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904F18" w:rsidRPr="00457401" w:rsidRDefault="00904F18" w:rsidP="00904F18">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904F18" w:rsidRPr="00457401" w:rsidRDefault="00904F18" w:rsidP="00904F18">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904F18" w:rsidRPr="003527EE" w:rsidRDefault="00904F18" w:rsidP="00904F18">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CF2970" w:rsidRDefault="00CF2970" w:rsidP="00CF2970">
      <w:pPr>
        <w:shd w:val="clear" w:color="auto" w:fill="FFFFFF"/>
        <w:ind w:firstLine="708"/>
        <w:jc w:val="both"/>
        <w:rPr>
          <w:i w:val="0"/>
          <w:sz w:val="24"/>
          <w:szCs w:val="24"/>
          <w:lang w:val="kk-KZ"/>
        </w:rPr>
      </w:pPr>
      <w:r>
        <w:rPr>
          <w:rFonts w:eastAsiaTheme="minorHAnsi"/>
          <w:bCs w:val="0"/>
          <w:i w:val="0"/>
          <w:iCs w:val="0"/>
          <w:sz w:val="24"/>
          <w:szCs w:val="24"/>
          <w:lang w:val="kk-KZ" w:eastAsia="en-US"/>
        </w:rPr>
        <w:t>5</w:t>
      </w:r>
      <w:r w:rsidRPr="00C52EDE">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салық актілерінің бақылау </w:t>
      </w:r>
      <w:r w:rsidRPr="00726448">
        <w:rPr>
          <w:i w:val="0"/>
          <w:sz w:val="24"/>
          <w:szCs w:val="24"/>
          <w:lang w:val="kk-KZ"/>
        </w:rPr>
        <w:t>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w:t>
      </w:r>
      <w:r w:rsidRPr="003527EE">
        <w:rPr>
          <w:i w:val="0"/>
          <w:sz w:val="24"/>
          <w:szCs w:val="24"/>
          <w:lang w:val="kk-KZ"/>
        </w:rPr>
        <w:t>№ДГД-</w:t>
      </w:r>
      <w:r>
        <w:rPr>
          <w:i w:val="0"/>
          <w:sz w:val="24"/>
          <w:szCs w:val="24"/>
          <w:lang w:val="kk-KZ"/>
        </w:rPr>
        <w:t>07-3, 1 бірлік</w:t>
      </w:r>
      <w:r w:rsidRPr="00726448">
        <w:rPr>
          <w:i w:val="0"/>
          <w:sz w:val="24"/>
          <w:szCs w:val="24"/>
          <w:lang w:val="kk-KZ"/>
        </w:rPr>
        <w:t xml:space="preserve">. </w:t>
      </w:r>
    </w:p>
    <w:p w:rsidR="00CF2970" w:rsidRPr="00207FB2" w:rsidRDefault="00CF2970" w:rsidP="00CF2970">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CF2970" w:rsidRDefault="00CF2970" w:rsidP="00CF2970">
      <w:pPr>
        <w:shd w:val="clear" w:color="auto" w:fill="FFFFFF"/>
        <w:ind w:firstLine="708"/>
        <w:jc w:val="both"/>
        <w:rPr>
          <w:b w:val="0"/>
          <w:i w:val="0"/>
          <w:spacing w:val="4"/>
          <w:sz w:val="24"/>
          <w:szCs w:val="24"/>
          <w:lang w:val="kk-KZ"/>
        </w:rPr>
      </w:pP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0E59D0">
        <w:rPr>
          <w:b w:val="0"/>
          <w:i w:val="0"/>
          <w:spacing w:val="4"/>
          <w:sz w:val="24"/>
          <w:szCs w:val="24"/>
          <w:lang w:val="kk-KZ"/>
        </w:rPr>
        <w:t>Басқарма</w:t>
      </w:r>
      <w:r w:rsidRPr="00CF2970">
        <w:rPr>
          <w:b w:val="0"/>
          <w:i w:val="0"/>
          <w:spacing w:val="4"/>
          <w:sz w:val="24"/>
          <w:szCs w:val="24"/>
          <w:lang w:val="kk-KZ"/>
        </w:rPr>
        <w:t xml:space="preserve"> жұмысына жалпы басшылық етеді. Салық тексеру актілері бойынша камералдық бақылау өткізу және сараптау нәтижелерін, анықталған бұзшылықтар бойынша шолу хаттар жазуды бақылау. Комиссияда қарау үшін алдын ала актінің хаттамасын толтыру. Мемлекеттік кірістер комитетіне алдын ала актіні жіберу үшін толық талдау жүргізу. Жоспардан тыс тексеру жүргізу бойынша Мемлекеттік кірістер комитетіне жіберу үшін тексерілген кезеңге қосымша салық есептілігінің нысанына талдау жүргізу.Құқыққорғау органдарына қорытынды құру.ҚР ҚМ Мемлекеттік кірістер комитетіне Экономикалық тергеу қызметіне салықтық актілер мен қорытындылар бойынша берілген ақпараттар бойынша ай сайынғы есеп беру.</w:t>
      </w:r>
    </w:p>
    <w:p w:rsidR="00CF2970" w:rsidRPr="00C52EDE" w:rsidRDefault="00CF2970" w:rsidP="00CF2970">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F2970" w:rsidRDefault="00CF2970" w:rsidP="00CF2970">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CF2970" w:rsidRPr="004C4CDF" w:rsidRDefault="00CF2970" w:rsidP="00CF2970">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F2970" w:rsidRPr="00A43239" w:rsidRDefault="00CF2970" w:rsidP="00CF2970">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F2970" w:rsidRPr="00207FB2" w:rsidRDefault="00CF2970" w:rsidP="00CF2970">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F2970" w:rsidRDefault="00CF2970" w:rsidP="00CF2970">
      <w:pPr>
        <w:widowControl/>
        <w:autoSpaceDE w:val="0"/>
        <w:autoSpaceDN w:val="0"/>
        <w:adjustRightInd w:val="0"/>
        <w:jc w:val="both"/>
        <w:rPr>
          <w:b w:val="0"/>
          <w:i w:val="0"/>
          <w:sz w:val="24"/>
          <w:szCs w:val="24"/>
          <w:lang w:val="kk-KZ"/>
        </w:rPr>
      </w:pPr>
      <w:r w:rsidRPr="00FB09DD">
        <w:rPr>
          <w:b w:val="0"/>
          <w:i w:val="0"/>
          <w:sz w:val="24"/>
          <w:szCs w:val="24"/>
          <w:lang w:val="kk-KZ"/>
        </w:rPr>
        <w:lastRenderedPageBreak/>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F2970" w:rsidRPr="00457401" w:rsidRDefault="00CF2970" w:rsidP="00CF2970">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F2970" w:rsidRPr="004574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D854C1" w:rsidRDefault="00CF2970" w:rsidP="002F14C6">
      <w:pPr>
        <w:widowControl/>
        <w:autoSpaceDE w:val="0"/>
        <w:autoSpaceDN w:val="0"/>
        <w:adjustRightInd w:val="0"/>
        <w:jc w:val="both"/>
        <w:rPr>
          <w:b w:val="0"/>
          <w:i w:val="0"/>
          <w:sz w:val="24"/>
          <w:szCs w:val="24"/>
          <w:lang w:val="kk-KZ"/>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r w:rsidR="003A2427">
        <w:rPr>
          <w:b w:val="0"/>
          <w:i w:val="0"/>
          <w:sz w:val="24"/>
          <w:szCs w:val="24"/>
          <w:lang w:val="kk-KZ"/>
        </w:rPr>
        <w:t xml:space="preserve">          </w:t>
      </w:r>
    </w:p>
    <w:p w:rsidR="00D854C1" w:rsidRDefault="00D854C1" w:rsidP="00D854C1">
      <w:pPr>
        <w:tabs>
          <w:tab w:val="left" w:pos="709"/>
          <w:tab w:val="left" w:pos="851"/>
        </w:tabs>
        <w:jc w:val="both"/>
        <w:rPr>
          <w:i w:val="0"/>
          <w:sz w:val="24"/>
          <w:szCs w:val="24"/>
          <w:lang w:val="kk-KZ"/>
        </w:rPr>
      </w:pPr>
      <w:r>
        <w:rPr>
          <w:rFonts w:eastAsiaTheme="minorHAnsi"/>
          <w:bCs w:val="0"/>
          <w:i w:val="0"/>
          <w:iCs w:val="0"/>
          <w:sz w:val="24"/>
          <w:szCs w:val="24"/>
          <w:lang w:val="kk-KZ" w:eastAsia="en-US"/>
        </w:rPr>
        <w:tab/>
        <w:t>6</w:t>
      </w:r>
      <w:r w:rsidRPr="00DE2CD5">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экспорттық бақылау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sidRPr="00D854C1">
        <w:rPr>
          <w:i w:val="0"/>
          <w:sz w:val="24"/>
          <w:szCs w:val="24"/>
          <w:lang w:val="kk-KZ"/>
        </w:rPr>
        <w:t>кеден одағы шеңберінде әкімшілендіру бөлімінің</w:t>
      </w:r>
      <w:r>
        <w:rPr>
          <w:lang w:val="kk-KZ"/>
        </w:rPr>
        <w:t xml:space="preserve"> </w:t>
      </w:r>
      <w:r>
        <w:rPr>
          <w:i w:val="0"/>
          <w:sz w:val="24"/>
          <w:szCs w:val="24"/>
          <w:lang w:val="kk-KZ"/>
        </w:rPr>
        <w:t>бас маманы</w:t>
      </w:r>
      <w:r w:rsidRPr="00333392">
        <w:rPr>
          <w:i w:val="0"/>
          <w:sz w:val="24"/>
          <w:szCs w:val="24"/>
          <w:lang w:val="kk-KZ"/>
        </w:rPr>
        <w:t>,</w:t>
      </w:r>
      <w:r>
        <w:rPr>
          <w:sz w:val="24"/>
          <w:szCs w:val="24"/>
          <w:lang w:val="kk-KZ"/>
        </w:rPr>
        <w:t xml:space="preserve"> </w:t>
      </w:r>
      <w:r w:rsidRPr="004C4CDF">
        <w:rPr>
          <w:i w:val="0"/>
          <w:sz w:val="24"/>
          <w:szCs w:val="24"/>
          <w:lang w:val="kk-KZ"/>
        </w:rPr>
        <w:t xml:space="preserve">С-О-5 санаты, </w:t>
      </w:r>
      <w:r w:rsidRPr="00D854C1">
        <w:rPr>
          <w:i w:val="0"/>
          <w:sz w:val="24"/>
          <w:szCs w:val="24"/>
          <w:lang w:val="kk-KZ"/>
        </w:rPr>
        <w:t>ДГД-15-1-5</w:t>
      </w:r>
      <w:r w:rsidRPr="00025B1B">
        <w:rPr>
          <w:i w:val="0"/>
          <w:sz w:val="24"/>
          <w:szCs w:val="24"/>
          <w:lang w:val="kk-KZ"/>
        </w:rPr>
        <w:t>,</w:t>
      </w:r>
      <w:r>
        <w:rPr>
          <w:i w:val="0"/>
          <w:sz w:val="24"/>
          <w:szCs w:val="24"/>
          <w:lang w:val="kk-KZ"/>
        </w:rPr>
        <w:t xml:space="preserve"> 1 бірлік</w:t>
      </w:r>
      <w:r w:rsidRPr="004C4CDF">
        <w:rPr>
          <w:i w:val="0"/>
          <w:sz w:val="24"/>
          <w:szCs w:val="24"/>
          <w:lang w:val="kk-KZ"/>
        </w:rPr>
        <w:t>.</w:t>
      </w:r>
    </w:p>
    <w:p w:rsidR="00D854C1" w:rsidRPr="004C4CDF" w:rsidRDefault="00D854C1" w:rsidP="00D854C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D854C1" w:rsidRDefault="00D854C1" w:rsidP="00D854C1">
      <w:pPr>
        <w:ind w:firstLine="708"/>
        <w:jc w:val="both"/>
        <w:rPr>
          <w:color w:val="FF0000"/>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D854C1">
        <w:rPr>
          <w:b w:val="0"/>
          <w:i w:val="0"/>
          <w:sz w:val="24"/>
          <w:szCs w:val="24"/>
          <w:lang w:val="kk-KZ"/>
        </w:rPr>
        <w:t>Жанама салықтарды әкімщілендірумен және қосылған құн салығы мәселелері жөнінде департамент басшысына есептердің және ақпараттардың даярлануы мен уақытылы ұсынылуын қамтамасыз етеді. Салық, кеден    заңдылықтарын жетілдіру бойынша ұсынымдар, сонымен қатар кедендік одақтың шартты-құқықтық базасынан құралатын халықаралық шарттарды енгізеді. Тауарларды әкету және жанама салықтардың төленуі туралы бөлімнің шегінде өтініштер бойынша талдау жүргізеді, осылар бойынша шолу хатын әзірлейді. Кедендік одақ шегінде Белорусь Республикасының және Ресей Федерациясының ұлттық заңдылықтарына енгізілген өзгерістер мен қосымшалар бойынша тұрақты мониторинг жүргізеді.Бөлімнің құзыреті шегінде ақпараттық жүйе бойынша жұмыс тобына қатысады. Импортталған тауарларға ҚҚС төлеу мерзімін ұзарту ұсыныстары туралы өтініштерді қарастыру.Әкімшілік құқық бұзушылық туралы іс бойынша өндірісте мамандандырылған соттарға қатысу</w:t>
      </w:r>
      <w:r w:rsidRPr="00D854C1">
        <w:rPr>
          <w:b w:val="0"/>
          <w:lang w:val="kk-KZ"/>
        </w:rPr>
        <w:t>.</w:t>
      </w:r>
    </w:p>
    <w:p w:rsidR="00D854C1" w:rsidRDefault="00D854C1" w:rsidP="00D854C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854C1" w:rsidRDefault="00D854C1" w:rsidP="00D854C1">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Pr="00901CB2">
        <w:rPr>
          <w:b w:val="0"/>
          <w:i w:val="0"/>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p>
    <w:p w:rsidR="00D854C1" w:rsidRPr="004C4CDF" w:rsidRDefault="00D854C1" w:rsidP="00D854C1">
      <w:pPr>
        <w:ind w:firstLine="708"/>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54C1" w:rsidRDefault="00D854C1" w:rsidP="00D854C1">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854C1" w:rsidRDefault="00D854C1" w:rsidP="00D854C1">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854C1" w:rsidRPr="005973C8" w:rsidRDefault="00D854C1" w:rsidP="00D854C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854C1" w:rsidRPr="005973C8" w:rsidRDefault="00D854C1" w:rsidP="00D854C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5973C8">
        <w:rPr>
          <w:rFonts w:eastAsiaTheme="minorHAnsi"/>
          <w:b w:val="0"/>
          <w:bCs w:val="0"/>
          <w:i w:val="0"/>
          <w:iCs w:val="0"/>
          <w:sz w:val="24"/>
          <w:szCs w:val="24"/>
          <w:lang w:val="kk-KZ" w:eastAsia="en-US"/>
        </w:rPr>
        <w:lastRenderedPageBreak/>
        <w:t>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854C1" w:rsidRPr="00F81DE1" w:rsidRDefault="00D854C1" w:rsidP="00D854C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54C1" w:rsidRPr="00F81DE1" w:rsidRDefault="00D854C1" w:rsidP="00D854C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04F18" w:rsidRPr="00104829" w:rsidRDefault="00D854C1" w:rsidP="00104829">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3A2427">
        <w:rPr>
          <w:b w:val="0"/>
          <w:i w:val="0"/>
          <w:sz w:val="24"/>
          <w:szCs w:val="24"/>
          <w:lang w:val="kk-KZ"/>
        </w:rPr>
        <w:t xml:space="preserve">                                                                                                                                                                                                                                                                                                                                                                                                                                                                                                                                                                                                                                                                                                                                                                                                                                                                                                                                                                                                                                                                                                                                                                                                                                                                                                                                                                                                                                                                                                                                                                                                                                                                                                                                                                                                                                                                                                                                                                                                                                                                                                                                                                              </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9D4B12">
        <w:rPr>
          <w:rFonts w:eastAsia="Lucida Sans Unicode" w:cs="Mangal"/>
          <w:b w:val="0"/>
          <w:i w:val="0"/>
          <w:color w:val="000000"/>
          <w:kern w:val="1"/>
          <w:sz w:val="24"/>
          <w:lang w:val="kk-KZ" w:eastAsia="hi-IN" w:bidi="hi-IN"/>
        </w:rPr>
        <w:lastRenderedPageBreak/>
        <w:t xml:space="preserve">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Pr="00F13042" w:rsidRDefault="00C24943" w:rsidP="00F13042">
      <w:pPr>
        <w:tabs>
          <w:tab w:val="left" w:pos="1276"/>
        </w:tabs>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4C6EEC" w:rsidRPr="00524BBF">
        <w:fldChar w:fldCharType="begin"/>
      </w:r>
      <w:r w:rsidR="00FD0BB1" w:rsidRPr="00524BBF">
        <w:instrText>HYPERLINK "mailto:k.tampisheva@kgd.gov.kz"</w:instrText>
      </w:r>
      <w:r w:rsidR="004C6EEC" w:rsidRPr="00524BBF">
        <w:fldChar w:fldCharType="separate"/>
      </w:r>
      <w:r w:rsidRPr="00524BBF">
        <w:rPr>
          <w:rStyle w:val="a8"/>
          <w:rFonts w:ascii="Times New Roman" w:hAnsi="Times New Roman" w:cs="Times New Roman"/>
          <w:i w:val="0"/>
          <w:color w:val="auto"/>
          <w:sz w:val="24"/>
          <w:szCs w:val="24"/>
          <w:u w:val="none"/>
          <w:lang w:val="en-US"/>
        </w:rPr>
        <w:t>k</w:t>
      </w:r>
      <w:r w:rsidRPr="00524BBF">
        <w:rPr>
          <w:rStyle w:val="a8"/>
          <w:rFonts w:ascii="Times New Roman" w:hAnsi="Times New Roman" w:cs="Times New Roman"/>
          <w:i w:val="0"/>
          <w:color w:val="auto"/>
          <w:sz w:val="24"/>
          <w:szCs w:val="24"/>
          <w:u w:val="none"/>
          <w:lang w:val="kk-KZ"/>
        </w:rPr>
        <w:t>.</w:t>
      </w:r>
      <w:r w:rsidRPr="00524BBF">
        <w:rPr>
          <w:rStyle w:val="a8"/>
          <w:rFonts w:ascii="Times New Roman" w:hAnsi="Times New Roman" w:cs="Times New Roman"/>
          <w:i w:val="0"/>
          <w:color w:val="auto"/>
          <w:sz w:val="24"/>
          <w:szCs w:val="24"/>
          <w:u w:val="none"/>
          <w:lang w:val="en-US"/>
        </w:rPr>
        <w:t>ta</w:t>
      </w:r>
      <w:r w:rsidRPr="00524BBF">
        <w:rPr>
          <w:rStyle w:val="a8"/>
          <w:rFonts w:ascii="Times New Roman" w:hAnsi="Times New Roman" w:cs="Times New Roman"/>
          <w:i w:val="0"/>
          <w:color w:val="auto"/>
          <w:sz w:val="24"/>
          <w:szCs w:val="24"/>
          <w:u w:val="none"/>
          <w:lang w:val="kk-KZ"/>
        </w:rPr>
        <w:t>m</w:t>
      </w:r>
      <w:r w:rsidRPr="00524BBF">
        <w:rPr>
          <w:rStyle w:val="a8"/>
          <w:rFonts w:ascii="Times New Roman" w:hAnsi="Times New Roman" w:cs="Times New Roman"/>
          <w:i w:val="0"/>
          <w:color w:val="auto"/>
          <w:sz w:val="24"/>
          <w:szCs w:val="24"/>
          <w:u w:val="none"/>
          <w:lang w:val="en-US"/>
        </w:rPr>
        <w:t>pi</w:t>
      </w:r>
      <w:r w:rsidRPr="00524BBF">
        <w:rPr>
          <w:rStyle w:val="a8"/>
          <w:rFonts w:ascii="Times New Roman" w:hAnsi="Times New Roman" w:cs="Times New Roman"/>
          <w:i w:val="0"/>
          <w:color w:val="auto"/>
          <w:sz w:val="24"/>
          <w:szCs w:val="24"/>
          <w:u w:val="none"/>
          <w:lang w:val="kk-KZ"/>
        </w:rPr>
        <w:t>sh</w:t>
      </w:r>
      <w:r w:rsidRPr="00524BBF">
        <w:rPr>
          <w:rStyle w:val="a8"/>
          <w:rFonts w:ascii="Times New Roman" w:hAnsi="Times New Roman" w:cs="Times New Roman"/>
          <w:i w:val="0"/>
          <w:color w:val="auto"/>
          <w:sz w:val="24"/>
          <w:szCs w:val="24"/>
          <w:u w:val="none"/>
          <w:lang w:val="en-US"/>
        </w:rPr>
        <w:t>e</w:t>
      </w:r>
      <w:r w:rsidRPr="00524BBF">
        <w:rPr>
          <w:rStyle w:val="a8"/>
          <w:rFonts w:ascii="Times New Roman" w:hAnsi="Times New Roman" w:cs="Times New Roman"/>
          <w:i w:val="0"/>
          <w:color w:val="auto"/>
          <w:sz w:val="24"/>
          <w:szCs w:val="24"/>
          <w:u w:val="none"/>
          <w:lang w:val="kk-KZ"/>
        </w:rPr>
        <w:t>va@kgd.gov.kz</w:t>
      </w:r>
      <w:r w:rsidR="004C6EEC" w:rsidRPr="00524BBF">
        <w:fldChar w:fldCharType="end"/>
      </w:r>
      <w:r w:rsidRPr="00524BBF">
        <w:rPr>
          <w:b w:val="0"/>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EF7DC1" w:rsidRPr="00674CC3" w:rsidRDefault="00EF7DC1" w:rsidP="00EF7DC1">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w:t>
      </w:r>
      <w:r w:rsidR="00524BBF">
        <w:rPr>
          <w:i w:val="0"/>
          <w:sz w:val="24"/>
          <w:szCs w:val="24"/>
          <w:lang w:val="kk-KZ"/>
        </w:rPr>
        <w:t>Кобдин</w:t>
      </w:r>
      <w:r>
        <w:rPr>
          <w:i w:val="0"/>
          <w:sz w:val="24"/>
          <w:szCs w:val="24"/>
          <w:lang w:val="kk-KZ"/>
        </w:rPr>
        <w:t xml:space="preserve">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w:t>
      </w:r>
      <w:r w:rsidR="00524BBF">
        <w:rPr>
          <w:i w:val="0"/>
          <w:sz w:val="24"/>
          <w:szCs w:val="24"/>
          <w:lang w:val="kk-KZ"/>
        </w:rPr>
        <w:t>6</w:t>
      </w:r>
      <w:r w:rsidRPr="00665B57">
        <w:rPr>
          <w:i w:val="0"/>
          <w:sz w:val="24"/>
          <w:szCs w:val="24"/>
          <w:lang w:val="kk-KZ"/>
        </w:rPr>
        <w:t>,</w:t>
      </w:r>
      <w:r>
        <w:rPr>
          <w:i w:val="0"/>
          <w:sz w:val="24"/>
          <w:szCs w:val="24"/>
          <w:lang w:val="kk-KZ"/>
        </w:rPr>
        <w:t xml:space="preserve"> 1 ед.</w:t>
      </w:r>
    </w:p>
    <w:p w:rsidR="00EF7DC1" w:rsidRPr="00DA1A97" w:rsidRDefault="00EF7DC1" w:rsidP="00EF7DC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CF165D">
        <w:rPr>
          <w:i w:val="0"/>
          <w:spacing w:val="4"/>
          <w:sz w:val="24"/>
          <w:szCs w:val="24"/>
          <w:lang w:val="kk-KZ"/>
        </w:rPr>
        <w:t>142412 до 192382</w:t>
      </w:r>
      <w:r w:rsidRPr="00DA1A97">
        <w:rPr>
          <w:i w:val="0"/>
          <w:spacing w:val="4"/>
          <w:sz w:val="24"/>
          <w:szCs w:val="24"/>
          <w:lang w:val="kk-KZ"/>
        </w:rPr>
        <w:t xml:space="preserve"> тенге.</w:t>
      </w:r>
    </w:p>
    <w:p w:rsidR="00EF7DC1" w:rsidRPr="00034B1E" w:rsidRDefault="00EF7DC1" w:rsidP="00EF7DC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EF7DC1" w:rsidRDefault="00EF7DC1" w:rsidP="00EF7DC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524BBF" w:rsidRPr="008F7898" w:rsidRDefault="00EF7DC1" w:rsidP="00524BBF">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00524BBF" w:rsidRPr="00524BBF">
        <w:rPr>
          <w:b w:val="0"/>
          <w:i w:val="0"/>
          <w:sz w:val="24"/>
          <w:szCs w:val="24"/>
        </w:rPr>
        <w:t xml:space="preserve"> </w:t>
      </w:r>
      <w:r w:rsidR="00524BBF" w:rsidRPr="00DA1A97">
        <w:rPr>
          <w:b w:val="0"/>
          <w:i w:val="0"/>
          <w:sz w:val="24"/>
          <w:szCs w:val="24"/>
        </w:rPr>
        <w:t xml:space="preserve">Высшее образование </w:t>
      </w:r>
      <w:r w:rsidR="00524BBF">
        <w:rPr>
          <w:b w:val="0"/>
          <w:i w:val="0"/>
          <w:sz w:val="24"/>
          <w:szCs w:val="24"/>
        </w:rPr>
        <w:t xml:space="preserve">социальные науки, </w:t>
      </w:r>
      <w:r w:rsidR="00524BBF">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524BBF" w:rsidRPr="00DA1A97">
        <w:rPr>
          <w:b w:val="0"/>
          <w:i w:val="0"/>
          <w:sz w:val="24"/>
          <w:szCs w:val="24"/>
          <w:lang w:val="kk-KZ"/>
        </w:rPr>
        <w:t xml:space="preserve"> право</w:t>
      </w:r>
      <w:r w:rsidR="00524BBF" w:rsidRPr="008F7898">
        <w:rPr>
          <w:b w:val="0"/>
          <w:i w:val="0"/>
          <w:color w:val="FF0000"/>
          <w:sz w:val="24"/>
          <w:szCs w:val="24"/>
        </w:rPr>
        <w:t xml:space="preserve">. </w:t>
      </w:r>
    </w:p>
    <w:p w:rsidR="00EF7DC1" w:rsidRPr="00665B57" w:rsidRDefault="00EF7DC1" w:rsidP="00524BBF">
      <w:pPr>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EF7DC1" w:rsidRPr="00DA1A97" w:rsidRDefault="00EF7DC1" w:rsidP="00EF7DC1">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F7DC1" w:rsidRPr="00DA1A97" w:rsidRDefault="00EF7DC1" w:rsidP="00EF7DC1">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F7DC1" w:rsidRPr="00DA1A97" w:rsidRDefault="00EF7DC1" w:rsidP="00EF7DC1">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или на административных </w:t>
      </w:r>
      <w:r w:rsidRPr="00DA1A97">
        <w:rPr>
          <w:rFonts w:eastAsiaTheme="minorHAnsi"/>
          <w:b w:val="0"/>
          <w:bCs w:val="0"/>
          <w:i w:val="0"/>
          <w:iCs w:val="0"/>
          <w:sz w:val="24"/>
          <w:szCs w:val="24"/>
          <w:lang w:eastAsia="en-US"/>
        </w:rPr>
        <w:lastRenderedPageBreak/>
        <w:t>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EF7DC1" w:rsidRDefault="00EF7DC1" w:rsidP="00EF7DC1">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AB5AA0" w:rsidRDefault="00AB5AA0" w:rsidP="00AB5AA0">
      <w:pPr>
        <w:pStyle w:val="ad"/>
        <w:spacing w:after="0"/>
        <w:ind w:firstLine="708"/>
        <w:jc w:val="both"/>
        <w:rPr>
          <w:i w:val="0"/>
          <w:sz w:val="24"/>
          <w:szCs w:val="24"/>
        </w:rPr>
      </w:pPr>
      <w:r>
        <w:rPr>
          <w:i w:val="0"/>
          <w:sz w:val="24"/>
          <w:szCs w:val="24"/>
          <w:lang w:val="kk-KZ"/>
        </w:rPr>
        <w:t>2</w:t>
      </w:r>
      <w:r w:rsidRPr="00971A7D">
        <w:rPr>
          <w:i w:val="0"/>
          <w:sz w:val="24"/>
          <w:szCs w:val="24"/>
        </w:rPr>
        <w:t xml:space="preserve">.Заместитель руководителя </w:t>
      </w:r>
      <w:r w:rsidRPr="00971A7D">
        <w:rPr>
          <w:i w:val="0"/>
          <w:sz w:val="24"/>
          <w:szCs w:val="24"/>
          <w:lang w:val="kk-KZ"/>
        </w:rPr>
        <w:t>у</w:t>
      </w:r>
      <w:r w:rsidRPr="00971A7D">
        <w:rPr>
          <w:i w:val="0"/>
          <w:sz w:val="24"/>
          <w:szCs w:val="24"/>
        </w:rPr>
        <w:t xml:space="preserve">правления государственных доходов по городу </w:t>
      </w:r>
      <w:proofErr w:type="spellStart"/>
      <w:r w:rsidRPr="00971A7D">
        <w:rPr>
          <w:i w:val="0"/>
          <w:sz w:val="24"/>
          <w:szCs w:val="24"/>
        </w:rPr>
        <w:t>Актобе</w:t>
      </w:r>
      <w:proofErr w:type="spellEnd"/>
      <w:r w:rsidRPr="00971A7D">
        <w:rPr>
          <w:i w:val="0"/>
          <w:sz w:val="24"/>
          <w:szCs w:val="24"/>
        </w:rPr>
        <w:t xml:space="preserve"> </w:t>
      </w:r>
      <w:r w:rsidRPr="00971A7D">
        <w:rPr>
          <w:i w:val="0"/>
          <w:sz w:val="24"/>
          <w:szCs w:val="24"/>
          <w:lang w:val="kk-KZ"/>
        </w:rPr>
        <w:t xml:space="preserve">Департамента государственных доходов по Актюбинской области, </w:t>
      </w:r>
      <w:r w:rsidRPr="00971A7D">
        <w:rPr>
          <w:i w:val="0"/>
          <w:sz w:val="24"/>
          <w:szCs w:val="24"/>
        </w:rPr>
        <w:t xml:space="preserve">категория </w:t>
      </w:r>
    </w:p>
    <w:p w:rsidR="00AB5AA0" w:rsidRPr="00971A7D" w:rsidRDefault="00AB5AA0" w:rsidP="00AB5AA0">
      <w:pPr>
        <w:pStyle w:val="ad"/>
        <w:spacing w:after="0"/>
        <w:jc w:val="both"/>
        <w:rPr>
          <w:i w:val="0"/>
          <w:sz w:val="24"/>
          <w:szCs w:val="24"/>
        </w:rPr>
      </w:pPr>
      <w:r w:rsidRPr="00971A7D">
        <w:rPr>
          <w:i w:val="0"/>
          <w:sz w:val="24"/>
          <w:szCs w:val="24"/>
        </w:rPr>
        <w:t>С-</w:t>
      </w:r>
      <w:r w:rsidRPr="00971A7D">
        <w:rPr>
          <w:i w:val="0"/>
          <w:sz w:val="24"/>
          <w:szCs w:val="24"/>
          <w:lang w:val="en-US"/>
        </w:rPr>
        <w:t>R</w:t>
      </w:r>
      <w:r w:rsidRPr="00971A7D">
        <w:rPr>
          <w:i w:val="0"/>
          <w:sz w:val="24"/>
          <w:szCs w:val="24"/>
        </w:rPr>
        <w:t>-2,  № УГД</w:t>
      </w:r>
      <w:r w:rsidRPr="00971A7D">
        <w:rPr>
          <w:i w:val="0"/>
          <w:sz w:val="24"/>
          <w:szCs w:val="24"/>
          <w:lang w:val="kk-KZ"/>
        </w:rPr>
        <w:t>-</w:t>
      </w:r>
      <w:r>
        <w:rPr>
          <w:i w:val="0"/>
          <w:sz w:val="24"/>
          <w:szCs w:val="24"/>
          <w:lang w:val="kk-KZ"/>
        </w:rPr>
        <w:t>3</w:t>
      </w:r>
      <w:r w:rsidRPr="00971A7D">
        <w:rPr>
          <w:i w:val="0"/>
          <w:sz w:val="24"/>
          <w:szCs w:val="24"/>
          <w:lang w:val="kk-KZ"/>
        </w:rPr>
        <w:t>, 1 ед.</w:t>
      </w:r>
    </w:p>
    <w:p w:rsidR="00AB5AA0" w:rsidRPr="00971A7D" w:rsidRDefault="00AB5AA0" w:rsidP="00AB5AA0">
      <w:pPr>
        <w:pStyle w:val="ad"/>
        <w:spacing w:after="0"/>
        <w:ind w:firstLine="708"/>
        <w:jc w:val="both"/>
        <w:rPr>
          <w:i w:val="0"/>
          <w:spacing w:val="4"/>
          <w:sz w:val="24"/>
          <w:szCs w:val="24"/>
          <w:lang w:val="kk-KZ"/>
        </w:rPr>
      </w:pPr>
      <w:r w:rsidRPr="00971A7D">
        <w:rPr>
          <w:i w:val="0"/>
          <w:spacing w:val="4"/>
          <w:sz w:val="24"/>
          <w:szCs w:val="24"/>
          <w:lang w:val="kk-KZ"/>
        </w:rPr>
        <w:t xml:space="preserve">Должностной оклад в зависимости от выслуги лет - от </w:t>
      </w:r>
      <w:r w:rsidRPr="00971A7D">
        <w:rPr>
          <w:i w:val="0"/>
          <w:sz w:val="24"/>
          <w:szCs w:val="24"/>
          <w:lang w:val="kk-KZ"/>
        </w:rPr>
        <w:t>127422</w:t>
      </w:r>
      <w:r w:rsidRPr="00971A7D">
        <w:rPr>
          <w:i w:val="0"/>
          <w:spacing w:val="4"/>
          <w:sz w:val="24"/>
          <w:szCs w:val="24"/>
          <w:lang w:val="kk-KZ"/>
        </w:rPr>
        <w:t xml:space="preserve"> до </w:t>
      </w:r>
      <w:r w:rsidRPr="00971A7D">
        <w:rPr>
          <w:i w:val="0"/>
          <w:sz w:val="24"/>
          <w:szCs w:val="24"/>
          <w:lang w:val="kk-KZ"/>
        </w:rPr>
        <w:t>172394</w:t>
      </w:r>
      <w:r w:rsidRPr="00971A7D">
        <w:rPr>
          <w:i w:val="0"/>
          <w:spacing w:val="4"/>
          <w:sz w:val="24"/>
          <w:szCs w:val="24"/>
          <w:lang w:val="kk-KZ"/>
        </w:rPr>
        <w:t xml:space="preserve"> тенге.</w:t>
      </w:r>
    </w:p>
    <w:p w:rsidR="00AB5AA0" w:rsidRPr="00971A7D" w:rsidRDefault="00AB5AA0" w:rsidP="00AB5AA0">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Pr="00971A7D">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AB5AA0" w:rsidRPr="00971A7D" w:rsidRDefault="00AB5AA0" w:rsidP="00AB5AA0">
      <w:pPr>
        <w:jc w:val="both"/>
        <w:rPr>
          <w:b w:val="0"/>
          <w:i w:val="0"/>
          <w:sz w:val="24"/>
          <w:szCs w:val="24"/>
          <w:lang w:val="kk-KZ"/>
        </w:rPr>
      </w:pPr>
      <w:r w:rsidRPr="00971A7D">
        <w:rPr>
          <w:rFonts w:eastAsia="Calibri"/>
          <w:i w:val="0"/>
          <w:sz w:val="24"/>
          <w:szCs w:val="24"/>
          <w:lang w:val="kk-KZ" w:eastAsia="en-US"/>
        </w:rPr>
        <w:t xml:space="preserve">         </w:t>
      </w:r>
      <w:r w:rsidRPr="00971A7D">
        <w:rPr>
          <w:rFonts w:eastAsia="Calibri"/>
          <w:i w:val="0"/>
          <w:sz w:val="24"/>
          <w:szCs w:val="24"/>
          <w:lang w:eastAsia="en-US"/>
        </w:rPr>
        <w:t>Требования к участникам конкурса:</w:t>
      </w:r>
      <w:r w:rsidRPr="00971A7D">
        <w:rPr>
          <w:b w:val="0"/>
          <w:i w:val="0"/>
          <w:sz w:val="24"/>
          <w:szCs w:val="24"/>
        </w:rPr>
        <w:t xml:space="preserve"> </w:t>
      </w:r>
    </w:p>
    <w:p w:rsidR="00AB5AA0" w:rsidRPr="008F7898" w:rsidRDefault="00AB5AA0" w:rsidP="00AB5AA0">
      <w:pPr>
        <w:jc w:val="both"/>
        <w:rPr>
          <w:b w:val="0"/>
          <w:i w:val="0"/>
          <w:color w:val="FF0000"/>
          <w:sz w:val="24"/>
          <w:szCs w:val="24"/>
        </w:rPr>
      </w:pPr>
      <w:r w:rsidRPr="00971A7D">
        <w:rPr>
          <w:b w:val="0"/>
          <w:i w:val="0"/>
          <w:sz w:val="24"/>
          <w:szCs w:val="24"/>
          <w:lang w:val="kk-KZ"/>
        </w:rPr>
        <w:t xml:space="preserve">         </w:t>
      </w:r>
      <w:r w:rsidRPr="00971A7D">
        <w:rPr>
          <w:i w:val="0"/>
          <w:sz w:val="24"/>
          <w:szCs w:val="24"/>
          <w:lang w:val="kk-KZ"/>
        </w:rPr>
        <w:t xml:space="preserve">Требования по образованию: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B5AA0" w:rsidRPr="00971A7D" w:rsidRDefault="00AB5AA0" w:rsidP="00AB5AA0">
      <w:pPr>
        <w:jc w:val="both"/>
        <w:rPr>
          <w:b w:val="0"/>
          <w:i w:val="0"/>
          <w:sz w:val="24"/>
          <w:szCs w:val="24"/>
          <w:lang w:val="kk-KZ"/>
        </w:rPr>
      </w:pPr>
      <w:r w:rsidRPr="00971A7D">
        <w:rPr>
          <w:b w:val="0"/>
          <w:i w:val="0"/>
          <w:sz w:val="24"/>
          <w:szCs w:val="24"/>
        </w:rPr>
        <w:t xml:space="preserve">         </w:t>
      </w:r>
      <w:r w:rsidRPr="00971A7D">
        <w:rPr>
          <w:i w:val="0"/>
          <w:sz w:val="24"/>
          <w:szCs w:val="24"/>
          <w:lang w:val="kk-KZ"/>
        </w:rPr>
        <w:t>Требования по компетенциям:</w:t>
      </w:r>
      <w:r w:rsidRPr="00971A7D">
        <w:rPr>
          <w:b w:val="0"/>
          <w:i w:val="0"/>
          <w:sz w:val="24"/>
          <w:szCs w:val="24"/>
        </w:rPr>
        <w:t xml:space="preserve"> Инициативность, </w:t>
      </w:r>
      <w:proofErr w:type="spellStart"/>
      <w:r w:rsidRPr="00971A7D">
        <w:rPr>
          <w:b w:val="0"/>
          <w:i w:val="0"/>
          <w:sz w:val="24"/>
          <w:szCs w:val="24"/>
        </w:rPr>
        <w:t>коммуникативность</w:t>
      </w:r>
      <w:proofErr w:type="spellEnd"/>
      <w:r w:rsidRPr="00971A7D">
        <w:rPr>
          <w:b w:val="0"/>
          <w:i w:val="0"/>
          <w:sz w:val="24"/>
          <w:szCs w:val="24"/>
        </w:rPr>
        <w:t xml:space="preserve">, </w:t>
      </w:r>
      <w:proofErr w:type="spellStart"/>
      <w:r w:rsidRPr="00971A7D">
        <w:rPr>
          <w:b w:val="0"/>
          <w:i w:val="0"/>
          <w:sz w:val="24"/>
          <w:szCs w:val="24"/>
        </w:rPr>
        <w:t>аналитичность</w:t>
      </w:r>
      <w:proofErr w:type="spellEnd"/>
      <w:r w:rsidRPr="00971A7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B5AA0" w:rsidRPr="00971A7D" w:rsidRDefault="00AB5AA0" w:rsidP="00AB5AA0">
      <w:pPr>
        <w:pStyle w:val="a6"/>
        <w:spacing w:before="0" w:beforeAutospacing="0" w:after="0" w:afterAutospacing="0"/>
        <w:jc w:val="both"/>
        <w:rPr>
          <w:lang w:val="kk-KZ"/>
        </w:rPr>
      </w:pPr>
      <w:r w:rsidRPr="00971A7D">
        <w:rPr>
          <w:b/>
          <w:i/>
          <w:color w:val="000000"/>
        </w:rPr>
        <w:t xml:space="preserve">         </w:t>
      </w:r>
      <w:r w:rsidRPr="00971A7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971A7D">
        <w:t>Стратегии «Казахстан - 2050»: новый политический курс состоявшегося государства.</w:t>
      </w:r>
    </w:p>
    <w:p w:rsidR="00AB5AA0" w:rsidRPr="00971A7D" w:rsidRDefault="00AB5AA0" w:rsidP="00AB5AA0">
      <w:pPr>
        <w:ind w:firstLine="708"/>
        <w:jc w:val="left"/>
        <w:rPr>
          <w:i w:val="0"/>
          <w:sz w:val="24"/>
          <w:szCs w:val="24"/>
        </w:rPr>
      </w:pPr>
      <w:r w:rsidRPr="00971A7D">
        <w:rPr>
          <w:i w:val="0"/>
          <w:sz w:val="24"/>
          <w:szCs w:val="24"/>
          <w:lang w:val="kk-KZ"/>
        </w:rPr>
        <w:t>Т</w:t>
      </w:r>
      <w:proofErr w:type="spellStart"/>
      <w:r w:rsidRPr="00971A7D">
        <w:rPr>
          <w:i w:val="0"/>
          <w:sz w:val="24"/>
          <w:szCs w:val="24"/>
        </w:rPr>
        <w:t>ребования</w:t>
      </w:r>
      <w:proofErr w:type="spellEnd"/>
      <w:r w:rsidRPr="00971A7D">
        <w:rPr>
          <w:i w:val="0"/>
          <w:sz w:val="24"/>
          <w:szCs w:val="24"/>
        </w:rPr>
        <w:t xml:space="preserve"> </w:t>
      </w:r>
      <w:r w:rsidRPr="00971A7D">
        <w:rPr>
          <w:i w:val="0"/>
          <w:sz w:val="24"/>
          <w:szCs w:val="24"/>
          <w:lang w:val="kk-KZ"/>
        </w:rPr>
        <w:t>по опыту работы</w:t>
      </w:r>
      <w:r w:rsidRPr="00971A7D">
        <w:rPr>
          <w:i w:val="0"/>
          <w:sz w:val="24"/>
          <w:szCs w:val="24"/>
        </w:rPr>
        <w:t>:</w:t>
      </w:r>
      <w:r w:rsidRPr="00971A7D">
        <w:rPr>
          <w:i w:val="0"/>
          <w:sz w:val="24"/>
          <w:szCs w:val="24"/>
          <w:lang w:val="kk-KZ"/>
        </w:rPr>
        <w:t xml:space="preserve"> </w:t>
      </w:r>
      <w:r w:rsidRPr="00971A7D">
        <w:rPr>
          <w:b w:val="0"/>
          <w:i w:val="0"/>
          <w:sz w:val="24"/>
          <w:szCs w:val="24"/>
          <w:lang w:val="kk-KZ"/>
        </w:rPr>
        <w:t xml:space="preserve"> </w:t>
      </w:r>
    </w:p>
    <w:p w:rsidR="00AB5AA0" w:rsidRPr="00971A7D" w:rsidRDefault="00AB5AA0" w:rsidP="00AB5AA0">
      <w:pPr>
        <w:pStyle w:val="af3"/>
        <w:jc w:val="both"/>
        <w:rPr>
          <w:b w:val="0"/>
          <w:i w:val="0"/>
          <w:sz w:val="24"/>
          <w:szCs w:val="24"/>
        </w:rPr>
      </w:pPr>
      <w:r w:rsidRPr="00971A7D">
        <w:rPr>
          <w:b w:val="0"/>
          <w:i w:val="0"/>
          <w:sz w:val="24"/>
          <w:szCs w:val="24"/>
        </w:rPr>
        <w:t>      </w:t>
      </w:r>
      <w:r w:rsidRPr="00971A7D">
        <w:rPr>
          <w:b w:val="0"/>
          <w:i w:val="0"/>
          <w:sz w:val="24"/>
          <w:szCs w:val="24"/>
          <w:lang w:val="kk-KZ"/>
        </w:rPr>
        <w:tab/>
      </w:r>
      <w:r w:rsidRPr="00971A7D">
        <w:rPr>
          <w:b w:val="0"/>
          <w:i w:val="0"/>
          <w:sz w:val="24"/>
          <w:szCs w:val="24"/>
        </w:rPr>
        <w:t>опыт работы должен соответствовать одному из следующих требований:</w:t>
      </w:r>
    </w:p>
    <w:p w:rsidR="00AB5AA0" w:rsidRPr="00971A7D" w:rsidRDefault="00AB5AA0" w:rsidP="00AB5AA0">
      <w:pPr>
        <w:jc w:val="both"/>
        <w:rPr>
          <w:b w:val="0"/>
          <w:i w:val="0"/>
          <w:sz w:val="24"/>
          <w:szCs w:val="24"/>
        </w:rPr>
      </w:pPr>
      <w:r w:rsidRPr="00971A7D">
        <w:rPr>
          <w:b w:val="0"/>
          <w:i w:val="0"/>
          <w:sz w:val="24"/>
          <w:szCs w:val="24"/>
        </w:rPr>
        <w:t xml:space="preserve">      </w:t>
      </w:r>
      <w:r>
        <w:rPr>
          <w:b w:val="0"/>
          <w:i w:val="0"/>
          <w:sz w:val="24"/>
          <w:szCs w:val="24"/>
          <w:lang w:val="kk-KZ"/>
        </w:rPr>
        <w:t xml:space="preserve"> </w:t>
      </w:r>
      <w:proofErr w:type="gramStart"/>
      <w:r w:rsidRPr="00971A7D">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AB5AA0" w:rsidRPr="00971A7D" w:rsidRDefault="00AB5AA0" w:rsidP="00AB5AA0">
      <w:pPr>
        <w:jc w:val="both"/>
        <w:rPr>
          <w:b w:val="0"/>
          <w:i w:val="0"/>
          <w:sz w:val="24"/>
          <w:szCs w:val="24"/>
        </w:rPr>
      </w:pPr>
      <w:r w:rsidRPr="00971A7D">
        <w:rPr>
          <w:b w:val="0"/>
          <w:i w:val="0"/>
          <w:sz w:val="24"/>
          <w:szCs w:val="24"/>
        </w:rPr>
        <w:t xml:space="preserve">    </w:t>
      </w:r>
      <w:proofErr w:type="gramStart"/>
      <w:r w:rsidRPr="00971A7D">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w:t>
      </w:r>
      <w:proofErr w:type="gramEnd"/>
      <w:r w:rsidRPr="00971A7D">
        <w:rPr>
          <w:b w:val="0"/>
          <w:i w:val="0"/>
          <w:sz w:val="24"/>
          <w:szCs w:val="24"/>
        </w:rPr>
        <w:t>", или на политических государственных должностях, определенных Реестром;</w:t>
      </w:r>
    </w:p>
    <w:p w:rsidR="00AB5AA0" w:rsidRPr="00971A7D" w:rsidRDefault="00AB5AA0" w:rsidP="00AB5AA0">
      <w:pPr>
        <w:jc w:val="both"/>
        <w:rPr>
          <w:b w:val="0"/>
          <w:i w:val="0"/>
          <w:sz w:val="24"/>
          <w:szCs w:val="24"/>
        </w:rPr>
      </w:pPr>
      <w:r w:rsidRPr="00971A7D">
        <w:rPr>
          <w:b w:val="0"/>
          <w:i w:val="0"/>
          <w:sz w:val="24"/>
          <w:szCs w:val="24"/>
        </w:rPr>
        <w:t>      </w:t>
      </w:r>
      <w:r>
        <w:rPr>
          <w:b w:val="0"/>
          <w:i w:val="0"/>
          <w:sz w:val="24"/>
          <w:szCs w:val="24"/>
          <w:lang w:val="kk-KZ"/>
        </w:rPr>
        <w:t xml:space="preserve"> </w:t>
      </w:r>
      <w:proofErr w:type="gramStart"/>
      <w:r w:rsidRPr="00971A7D">
        <w:rPr>
          <w:b w:val="0"/>
          <w:i w:val="0"/>
          <w:sz w:val="24"/>
          <w:szCs w:val="24"/>
        </w:rPr>
        <w:t xml:space="preserve">3) не менее двух лет стажа работы на административных государственных должностях </w:t>
      </w:r>
      <w:r w:rsidRPr="00971A7D">
        <w:rPr>
          <w:b w:val="0"/>
          <w:i w:val="0"/>
          <w:sz w:val="24"/>
          <w:szCs w:val="24"/>
        </w:rPr>
        <w:lastRenderedPageBreak/>
        <w:t xml:space="preserve">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71A7D">
        <w:rPr>
          <w:b w:val="0"/>
          <w:i w:val="0"/>
          <w:sz w:val="24"/>
          <w:szCs w:val="24"/>
        </w:rPr>
        <w:t>маслихата</w:t>
      </w:r>
      <w:proofErr w:type="spellEnd"/>
      <w:r w:rsidRPr="00971A7D">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971A7D">
        <w:rPr>
          <w:b w:val="0"/>
          <w:i w:val="0"/>
          <w:sz w:val="24"/>
          <w:szCs w:val="24"/>
        </w:rPr>
        <w:t xml:space="preserve"> основе, или в статусе международного служащего;</w:t>
      </w:r>
    </w:p>
    <w:p w:rsidR="00AB5AA0" w:rsidRPr="00971A7D" w:rsidRDefault="00AB5AA0" w:rsidP="00AB5AA0">
      <w:pPr>
        <w:jc w:val="both"/>
        <w:rPr>
          <w:b w:val="0"/>
          <w:i w:val="0"/>
          <w:sz w:val="24"/>
          <w:szCs w:val="24"/>
        </w:rPr>
      </w:pPr>
      <w:r w:rsidRPr="00971A7D">
        <w:rPr>
          <w:b w:val="0"/>
          <w:i w:val="0"/>
          <w:sz w:val="24"/>
          <w:szCs w:val="24"/>
        </w:rPr>
        <w:t xml:space="preserve">      </w:t>
      </w:r>
      <w:r>
        <w:rPr>
          <w:b w:val="0"/>
          <w:i w:val="0"/>
          <w:sz w:val="24"/>
          <w:szCs w:val="24"/>
          <w:lang w:val="kk-KZ"/>
        </w:rPr>
        <w:t xml:space="preserve"> </w:t>
      </w:r>
      <w:r w:rsidRPr="00971A7D">
        <w:rPr>
          <w:b w:val="0"/>
          <w:i w:val="0"/>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B5AA0" w:rsidRPr="00AB5AA0" w:rsidRDefault="00AB5AA0" w:rsidP="00AB5AA0">
      <w:pPr>
        <w:jc w:val="both"/>
        <w:rPr>
          <w:b w:val="0"/>
          <w:i w:val="0"/>
          <w:sz w:val="24"/>
          <w:szCs w:val="24"/>
          <w:lang w:val="kk-KZ"/>
        </w:rPr>
      </w:pPr>
      <w:r w:rsidRPr="00971A7D">
        <w:rPr>
          <w:b w:val="0"/>
          <w:i w:val="0"/>
          <w:sz w:val="24"/>
          <w:szCs w:val="24"/>
        </w:rPr>
        <w:t>      </w:t>
      </w:r>
      <w:r>
        <w:rPr>
          <w:b w:val="0"/>
          <w:i w:val="0"/>
          <w:sz w:val="24"/>
          <w:szCs w:val="24"/>
          <w:lang w:val="kk-KZ"/>
        </w:rPr>
        <w:t>5</w:t>
      </w:r>
      <w:r w:rsidRPr="00971A7D">
        <w:rPr>
          <w:b w:val="0"/>
          <w:i w:val="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b w:val="0"/>
          <w:i w:val="0"/>
          <w:sz w:val="24"/>
          <w:szCs w:val="24"/>
        </w:rPr>
        <w:t>омиссией</w:t>
      </w:r>
      <w:r>
        <w:rPr>
          <w:b w:val="0"/>
          <w:i w:val="0"/>
          <w:sz w:val="24"/>
          <w:szCs w:val="24"/>
          <w:lang w:val="kk-KZ"/>
        </w:rPr>
        <w:t>.</w:t>
      </w:r>
    </w:p>
    <w:p w:rsidR="00C52EDE" w:rsidRPr="00674CC3" w:rsidRDefault="00AB5AA0" w:rsidP="00C52EDE">
      <w:pPr>
        <w:pStyle w:val="ad"/>
        <w:spacing w:after="0"/>
        <w:ind w:firstLine="708"/>
        <w:jc w:val="both"/>
        <w:rPr>
          <w:i w:val="0"/>
          <w:sz w:val="24"/>
          <w:szCs w:val="24"/>
          <w:lang w:val="kk-KZ"/>
        </w:rPr>
      </w:pPr>
      <w:r>
        <w:rPr>
          <w:i w:val="0"/>
          <w:sz w:val="24"/>
          <w:szCs w:val="24"/>
          <w:lang w:val="kk-KZ"/>
        </w:rPr>
        <w:t>3</w:t>
      </w:r>
      <w:r w:rsidR="00C52EDE">
        <w:rPr>
          <w:i w:val="0"/>
          <w:sz w:val="24"/>
          <w:szCs w:val="24"/>
          <w:lang w:val="kk-KZ"/>
        </w:rPr>
        <w:t>.</w:t>
      </w:r>
      <w:r w:rsidR="00C52EDE" w:rsidRPr="004C4CDF">
        <w:rPr>
          <w:i w:val="0"/>
          <w:sz w:val="24"/>
          <w:szCs w:val="24"/>
        </w:rPr>
        <w:t xml:space="preserve">Руководитель </w:t>
      </w:r>
      <w:r w:rsidR="00C52EDE" w:rsidRPr="004C4CDF">
        <w:rPr>
          <w:i w:val="0"/>
          <w:sz w:val="24"/>
          <w:szCs w:val="24"/>
          <w:lang w:val="kk-KZ"/>
        </w:rPr>
        <w:t>у</w:t>
      </w:r>
      <w:r w:rsidR="00C52EDE" w:rsidRPr="004C4CDF">
        <w:rPr>
          <w:i w:val="0"/>
          <w:sz w:val="24"/>
          <w:szCs w:val="24"/>
        </w:rPr>
        <w:t xml:space="preserve">правления </w:t>
      </w:r>
      <w:r w:rsidR="00C52EDE">
        <w:rPr>
          <w:i w:val="0"/>
          <w:sz w:val="24"/>
          <w:szCs w:val="24"/>
          <w:lang w:val="kk-KZ"/>
        </w:rPr>
        <w:t>экспортного контроля</w:t>
      </w:r>
      <w:r w:rsidR="00C52EDE" w:rsidRPr="004C4CDF">
        <w:rPr>
          <w:i w:val="0"/>
          <w:sz w:val="24"/>
          <w:szCs w:val="24"/>
          <w:lang w:val="kk-KZ"/>
        </w:rPr>
        <w:t xml:space="preserve"> Департамента государственных доходов по Актюбинской области, </w:t>
      </w:r>
      <w:r w:rsidR="00C52EDE" w:rsidRPr="004C4CDF">
        <w:rPr>
          <w:i w:val="0"/>
          <w:sz w:val="24"/>
          <w:szCs w:val="24"/>
        </w:rPr>
        <w:t>категория</w:t>
      </w:r>
      <w:r w:rsidR="00C52EDE" w:rsidRPr="00F41A22">
        <w:rPr>
          <w:i w:val="0"/>
          <w:sz w:val="24"/>
          <w:szCs w:val="24"/>
        </w:rPr>
        <w:t xml:space="preserve"> </w:t>
      </w:r>
      <w:r w:rsidR="00C52EDE" w:rsidRPr="004C4CDF">
        <w:rPr>
          <w:i w:val="0"/>
          <w:sz w:val="24"/>
          <w:szCs w:val="24"/>
        </w:rPr>
        <w:t>С-</w:t>
      </w:r>
      <w:r w:rsidR="00C52EDE">
        <w:rPr>
          <w:i w:val="0"/>
          <w:sz w:val="24"/>
          <w:szCs w:val="24"/>
          <w:lang w:val="kk-KZ"/>
        </w:rPr>
        <w:t>О</w:t>
      </w:r>
      <w:r w:rsidR="00C52EDE" w:rsidRPr="004C4CDF">
        <w:rPr>
          <w:i w:val="0"/>
          <w:sz w:val="24"/>
          <w:szCs w:val="24"/>
        </w:rPr>
        <w:t>-</w:t>
      </w:r>
      <w:r w:rsidR="00C52EDE">
        <w:rPr>
          <w:i w:val="0"/>
          <w:sz w:val="24"/>
          <w:szCs w:val="24"/>
          <w:lang w:val="kk-KZ"/>
        </w:rPr>
        <w:t>3</w:t>
      </w:r>
      <w:r w:rsidR="00C52EDE" w:rsidRPr="004C4CDF">
        <w:rPr>
          <w:i w:val="0"/>
          <w:sz w:val="24"/>
          <w:szCs w:val="24"/>
        </w:rPr>
        <w:t xml:space="preserve">,  </w:t>
      </w:r>
      <w:r w:rsidR="00C52EDE" w:rsidRPr="00486CEF">
        <w:rPr>
          <w:i w:val="0"/>
          <w:sz w:val="24"/>
          <w:szCs w:val="24"/>
        </w:rPr>
        <w:t xml:space="preserve">№ </w:t>
      </w:r>
      <w:r w:rsidR="00C52EDE" w:rsidRPr="00486CEF">
        <w:rPr>
          <w:i w:val="0"/>
          <w:sz w:val="24"/>
          <w:szCs w:val="24"/>
          <w:lang w:val="kk-KZ"/>
        </w:rPr>
        <w:t>ДГД-</w:t>
      </w:r>
      <w:r w:rsidR="00C52EDE">
        <w:rPr>
          <w:i w:val="0"/>
          <w:sz w:val="24"/>
          <w:szCs w:val="24"/>
          <w:lang w:val="kk-KZ"/>
        </w:rPr>
        <w:t>15</w:t>
      </w:r>
      <w:r w:rsidR="00C52EDE" w:rsidRPr="00486CEF">
        <w:rPr>
          <w:i w:val="0"/>
          <w:sz w:val="24"/>
          <w:szCs w:val="24"/>
          <w:lang w:val="kk-KZ"/>
        </w:rPr>
        <w:t>,</w:t>
      </w:r>
      <w:r w:rsidR="00C52EDE">
        <w:rPr>
          <w:i w:val="0"/>
          <w:sz w:val="24"/>
          <w:szCs w:val="24"/>
          <w:lang w:val="kk-KZ"/>
        </w:rPr>
        <w:t xml:space="preserve"> 1 ед.</w:t>
      </w:r>
    </w:p>
    <w:p w:rsidR="00C52EDE" w:rsidRDefault="00C52EDE" w:rsidP="00C52EDE">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E140DF" w:rsidRPr="00CF165D" w:rsidRDefault="00C52EDE" w:rsidP="00E140DF">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00E140DF" w:rsidRPr="00CF165D">
        <w:rPr>
          <w:rFonts w:eastAsia="Calibri"/>
          <w:b w:val="0"/>
          <w:i w:val="0"/>
          <w:sz w:val="24"/>
          <w:szCs w:val="24"/>
          <w:lang w:val="kk-KZ" w:eastAsia="en-US"/>
        </w:rPr>
        <w:t>Обеспечивать организацию, координацию, контроль работы управления. Обеспечивает своевременное рассмотрение и исполнение поручений департамента, Комитета входящие в компетенцию управления. Рассматривает заявления и жалобы граждан по вопросам входящим в компетенцию управления. Поределяет обязанности и полномочия сотрудников управления. Постоянно информирует руководство департамента о работе управления. Осуществляет контроль за соблюдениемслужебной дисциплины. Готовит план работы управления. Координирует работу управления. Обеспечивает сохранность режима секретности в работе управления.</w:t>
      </w:r>
    </w:p>
    <w:p w:rsidR="00C52EDE" w:rsidRDefault="00C52EDE" w:rsidP="00CF165D">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2548C" w:rsidRPr="008F7898" w:rsidRDefault="00C52EDE" w:rsidP="0002548C">
      <w:pPr>
        <w:jc w:val="both"/>
        <w:rPr>
          <w:b w:val="0"/>
          <w:i w:val="0"/>
          <w:color w:val="FF0000"/>
          <w:sz w:val="24"/>
          <w:szCs w:val="24"/>
        </w:rPr>
      </w:pPr>
      <w:r>
        <w:rPr>
          <w:b w:val="0"/>
          <w:i w:val="0"/>
          <w:sz w:val="24"/>
          <w:szCs w:val="24"/>
          <w:lang w:val="kk-KZ"/>
        </w:rPr>
        <w:t xml:space="preserve">         </w:t>
      </w:r>
      <w:r w:rsidR="00CF165D" w:rsidRPr="00CF165D">
        <w:rPr>
          <w:b w:val="0"/>
          <w:i w:val="0"/>
          <w:sz w:val="24"/>
          <w:szCs w:val="24"/>
        </w:rPr>
        <w:t xml:space="preserve">   </w:t>
      </w:r>
      <w:r w:rsidRPr="00516254">
        <w:rPr>
          <w:i w:val="0"/>
          <w:sz w:val="24"/>
          <w:szCs w:val="24"/>
          <w:lang w:val="kk-KZ"/>
        </w:rPr>
        <w:t>Требования по образованию:</w:t>
      </w:r>
      <w:r w:rsidR="0002548C" w:rsidRPr="0002548C">
        <w:rPr>
          <w:b w:val="0"/>
          <w:i w:val="0"/>
          <w:sz w:val="24"/>
          <w:szCs w:val="24"/>
        </w:rPr>
        <w:t xml:space="preserve"> </w:t>
      </w:r>
      <w:r w:rsidR="0002548C" w:rsidRPr="00DA1A97">
        <w:rPr>
          <w:b w:val="0"/>
          <w:i w:val="0"/>
          <w:sz w:val="24"/>
          <w:szCs w:val="24"/>
        </w:rPr>
        <w:t xml:space="preserve">Высшее образование </w:t>
      </w:r>
      <w:r w:rsidR="0002548C">
        <w:rPr>
          <w:b w:val="0"/>
          <w:i w:val="0"/>
          <w:sz w:val="24"/>
          <w:szCs w:val="24"/>
        </w:rPr>
        <w:t xml:space="preserve">социальные науки, </w:t>
      </w:r>
      <w:r w:rsidR="0002548C">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02548C" w:rsidRPr="00DA1A97">
        <w:rPr>
          <w:b w:val="0"/>
          <w:i w:val="0"/>
          <w:sz w:val="24"/>
          <w:szCs w:val="24"/>
          <w:lang w:val="kk-KZ"/>
        </w:rPr>
        <w:t xml:space="preserve"> право</w:t>
      </w:r>
      <w:r w:rsidR="0002548C" w:rsidRPr="008F7898">
        <w:rPr>
          <w:b w:val="0"/>
          <w:i w:val="0"/>
          <w:color w:val="FF0000"/>
          <w:sz w:val="24"/>
          <w:szCs w:val="24"/>
        </w:rPr>
        <w:t xml:space="preserve">. </w:t>
      </w:r>
    </w:p>
    <w:p w:rsidR="00C52EDE" w:rsidRPr="004C4CDF" w:rsidRDefault="00C52EDE" w:rsidP="00C52EDE">
      <w:pPr>
        <w:jc w:val="both"/>
        <w:rPr>
          <w:b w:val="0"/>
          <w:i w:val="0"/>
          <w:sz w:val="24"/>
          <w:szCs w:val="24"/>
          <w:lang w:val="kk-KZ"/>
        </w:rPr>
      </w:pPr>
      <w:r w:rsidRPr="004C4CDF">
        <w:rPr>
          <w:b w:val="0"/>
          <w:i w:val="0"/>
          <w:sz w:val="24"/>
          <w:szCs w:val="24"/>
        </w:rPr>
        <w:t xml:space="preserve">         </w:t>
      </w:r>
      <w:r w:rsidR="00CF165D"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52EDE" w:rsidRDefault="00C52EDE" w:rsidP="00C52ED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52EDE" w:rsidRPr="00E01855" w:rsidRDefault="00C52EDE" w:rsidP="00C52EDE">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C52EDE" w:rsidRPr="00492BAC" w:rsidRDefault="00C52EDE" w:rsidP="00C52EDE">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xml:space="preserve">, или в статусе депутата Парламента </w:t>
      </w:r>
      <w:r w:rsidRPr="00DA1352">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52EDE" w:rsidRPr="00DA1352" w:rsidRDefault="00C52EDE" w:rsidP="00C52EDE">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52EDE" w:rsidRPr="00DA1352" w:rsidRDefault="00C52EDE" w:rsidP="00C52EDE">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C52EDE" w:rsidRPr="00C97301" w:rsidRDefault="00C52EDE" w:rsidP="00C52EDE">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904F18" w:rsidRPr="00674CC3" w:rsidRDefault="00904F18" w:rsidP="00904F18">
      <w:pPr>
        <w:pStyle w:val="ad"/>
        <w:spacing w:after="0"/>
        <w:ind w:firstLine="708"/>
        <w:jc w:val="both"/>
        <w:rPr>
          <w:i w:val="0"/>
          <w:sz w:val="24"/>
          <w:szCs w:val="24"/>
          <w:lang w:val="kk-KZ"/>
        </w:rPr>
      </w:pPr>
      <w:r>
        <w:rPr>
          <w:i w:val="0"/>
          <w:sz w:val="24"/>
          <w:szCs w:val="24"/>
          <w:lang w:val="kk-KZ"/>
        </w:rPr>
        <w:t>4.</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информационных технологий</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ДГД-06,</w:t>
      </w:r>
      <w:r>
        <w:rPr>
          <w:i w:val="0"/>
          <w:sz w:val="24"/>
          <w:szCs w:val="24"/>
          <w:lang w:val="kk-KZ"/>
        </w:rPr>
        <w:t xml:space="preserve"> 1 ед.</w:t>
      </w:r>
    </w:p>
    <w:p w:rsidR="00904F18" w:rsidRDefault="00904F18" w:rsidP="00904F18">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904F18" w:rsidRPr="006A1BFB" w:rsidRDefault="00904F18" w:rsidP="00904F18">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системами.В пределах своей компетенции осуществлять общее руководство работой управления, определять обязанности и полномочия работников управления.Обеспечивать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904F18" w:rsidRDefault="00904F18" w:rsidP="00904F18">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904F18" w:rsidRPr="004C4CDF" w:rsidRDefault="00904F18" w:rsidP="00904F18">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2637E">
        <w:rPr>
          <w:b w:val="0"/>
          <w:i w:val="0"/>
          <w:sz w:val="24"/>
          <w:szCs w:val="24"/>
        </w:rPr>
        <w:t xml:space="preserve">Высшее образование </w:t>
      </w:r>
      <w:r w:rsidRPr="0042637E">
        <w:rPr>
          <w:b w:val="0"/>
          <w:i w:val="0"/>
          <w:sz w:val="24"/>
          <w:szCs w:val="24"/>
          <w:lang w:val="kk-KZ"/>
        </w:rPr>
        <w:t>технические науки и технология (</w:t>
      </w:r>
      <w:r w:rsidR="00F13042">
        <w:rPr>
          <w:b w:val="0"/>
          <w:i w:val="0"/>
          <w:sz w:val="24"/>
          <w:szCs w:val="24"/>
          <w:lang w:val="kk-KZ"/>
        </w:rPr>
        <w:t xml:space="preserve">автоматизация и управление, </w:t>
      </w:r>
      <w:r w:rsidRPr="0042637E">
        <w:rPr>
          <w:b w:val="0"/>
          <w:i w:val="0"/>
          <w:sz w:val="24"/>
          <w:szCs w:val="24"/>
          <w:lang w:val="kk-KZ"/>
        </w:rPr>
        <w:t>информационные системы, вычислительная техника и программное обеспечение</w:t>
      </w:r>
      <w:r w:rsidR="00F13042">
        <w:rPr>
          <w:b w:val="0"/>
          <w:i w:val="0"/>
          <w:sz w:val="24"/>
          <w:szCs w:val="24"/>
          <w:lang w:val="kk-KZ"/>
        </w:rPr>
        <w:t>,математическое и компьютерное моделирование</w:t>
      </w:r>
      <w:r w:rsidRPr="0042637E">
        <w:rPr>
          <w:b w:val="0"/>
          <w:i w:val="0"/>
          <w:sz w:val="24"/>
          <w:szCs w:val="24"/>
          <w:lang w:val="kk-KZ"/>
        </w:rPr>
        <w:t>)</w:t>
      </w:r>
      <w:r w:rsidR="00F13042">
        <w:rPr>
          <w:b w:val="0"/>
          <w:i w:val="0"/>
          <w:sz w:val="24"/>
          <w:szCs w:val="24"/>
          <w:lang w:val="kk-KZ"/>
        </w:rPr>
        <w:t>, образование (информатика)</w:t>
      </w:r>
      <w:r w:rsidRPr="0042637E">
        <w:rPr>
          <w:b w:val="0"/>
          <w:i w:val="0"/>
          <w:sz w:val="24"/>
          <w:szCs w:val="24"/>
          <w:lang w:val="kk-KZ"/>
        </w:rPr>
        <w:t>.</w:t>
      </w:r>
    </w:p>
    <w:p w:rsidR="00904F18" w:rsidRPr="004C4CDF" w:rsidRDefault="00904F18" w:rsidP="00904F18">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04F18" w:rsidRDefault="00904F18" w:rsidP="00904F18">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904F18" w:rsidRPr="00E01855" w:rsidRDefault="00904F18" w:rsidP="00904F18">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904F18" w:rsidRPr="00492BAC" w:rsidRDefault="00904F18" w:rsidP="00904F18">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904F18" w:rsidRPr="00DA1352" w:rsidRDefault="00904F18" w:rsidP="00904F18">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904F18" w:rsidRPr="00DA1352" w:rsidRDefault="00904F18" w:rsidP="00904F18">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w:t>
      </w:r>
      <w:r w:rsidRPr="00DA1352">
        <w:rPr>
          <w:rFonts w:eastAsiaTheme="minorHAnsi"/>
          <w:b w:val="0"/>
          <w:bCs w:val="0"/>
          <w:i w:val="0"/>
          <w:iCs w:val="0"/>
          <w:sz w:val="24"/>
          <w:szCs w:val="24"/>
          <w:lang w:eastAsia="en-US"/>
        </w:rPr>
        <w:lastRenderedPageBreak/>
        <w:t xml:space="preserve">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904F18" w:rsidRPr="00DA1352" w:rsidRDefault="00904F18" w:rsidP="00904F18">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904F18" w:rsidRPr="00DA1352" w:rsidRDefault="00904F18" w:rsidP="00904F18">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904F18" w:rsidRPr="00DA1352" w:rsidRDefault="00904F18" w:rsidP="00904F18">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904F18" w:rsidRPr="00C97301" w:rsidRDefault="00904F18" w:rsidP="00904F18">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CF2970" w:rsidRPr="00674CC3" w:rsidRDefault="00CF2970" w:rsidP="00CF2970">
      <w:pPr>
        <w:pStyle w:val="ad"/>
        <w:spacing w:after="0"/>
        <w:ind w:firstLine="708"/>
        <w:jc w:val="both"/>
        <w:rPr>
          <w:i w:val="0"/>
          <w:sz w:val="24"/>
          <w:szCs w:val="24"/>
          <w:lang w:val="kk-KZ"/>
        </w:rPr>
      </w:pPr>
      <w:r>
        <w:rPr>
          <w:i w:val="0"/>
          <w:sz w:val="24"/>
          <w:szCs w:val="24"/>
          <w:lang w:val="kk-KZ"/>
        </w:rPr>
        <w:t>5.</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контроля</w:t>
      </w:r>
      <w:r w:rsidRPr="004C4CDF">
        <w:rPr>
          <w:i w:val="0"/>
          <w:sz w:val="24"/>
          <w:szCs w:val="24"/>
          <w:lang w:val="kk-KZ"/>
        </w:rPr>
        <w:t xml:space="preserve"> </w:t>
      </w:r>
      <w:r>
        <w:rPr>
          <w:i w:val="0"/>
          <w:sz w:val="24"/>
          <w:szCs w:val="24"/>
          <w:lang w:val="kk-KZ"/>
        </w:rPr>
        <w:t xml:space="preserve">налоговых актов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07-3</w:t>
      </w:r>
      <w:r w:rsidRPr="00486CEF">
        <w:rPr>
          <w:i w:val="0"/>
          <w:sz w:val="24"/>
          <w:szCs w:val="24"/>
          <w:lang w:val="kk-KZ"/>
        </w:rPr>
        <w:t>,</w:t>
      </w:r>
      <w:r>
        <w:rPr>
          <w:i w:val="0"/>
          <w:sz w:val="24"/>
          <w:szCs w:val="24"/>
          <w:lang w:val="kk-KZ"/>
        </w:rPr>
        <w:t xml:space="preserve"> 1 ед.</w:t>
      </w:r>
    </w:p>
    <w:p w:rsidR="00CF2970" w:rsidRDefault="00CF2970" w:rsidP="00CF2970">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E140DF" w:rsidRPr="00C83037" w:rsidRDefault="00CF2970" w:rsidP="00E140DF">
      <w:pPr>
        <w:pStyle w:val="ad"/>
        <w:spacing w:after="0"/>
        <w:ind w:firstLine="708"/>
        <w:jc w:val="both"/>
        <w:rPr>
          <w:rFonts w:eastAsia="Calibri"/>
          <w:i w:val="0"/>
          <w:sz w:val="24"/>
          <w:szCs w:val="24"/>
          <w:lang w:eastAsia="en-US"/>
        </w:rPr>
      </w:pPr>
      <w:r w:rsidRPr="004C4CDF">
        <w:rPr>
          <w:rFonts w:eastAsia="Calibri"/>
          <w:i w:val="0"/>
          <w:sz w:val="24"/>
          <w:szCs w:val="24"/>
          <w:lang w:eastAsia="en-US"/>
        </w:rPr>
        <w:t xml:space="preserve">Функциональные обязанности: </w:t>
      </w:r>
      <w:r w:rsidR="00E140DF" w:rsidRPr="00C83037">
        <w:rPr>
          <w:rFonts w:eastAsia="Calibri"/>
          <w:b w:val="0"/>
          <w:i w:val="0"/>
          <w:sz w:val="24"/>
          <w:szCs w:val="24"/>
          <w:lang w:eastAsia="en-US"/>
        </w:rPr>
        <w:t>Осуществляет общее руководство работы управления.</w:t>
      </w:r>
      <w:r w:rsidR="00E140DF" w:rsidRPr="00C83037">
        <w:rPr>
          <w:rFonts w:eastAsia="Calibri"/>
          <w:i w:val="0"/>
          <w:sz w:val="24"/>
          <w:szCs w:val="24"/>
          <w:lang w:eastAsia="en-US"/>
        </w:rPr>
        <w:t xml:space="preserve"> </w:t>
      </w:r>
      <w:r w:rsidR="00E140DF" w:rsidRPr="00C83037">
        <w:rPr>
          <w:rFonts w:eastAsia="Calibri"/>
          <w:b w:val="0"/>
          <w:i w:val="0"/>
          <w:sz w:val="24"/>
          <w:szCs w:val="24"/>
          <w:lang w:eastAsia="en-US"/>
        </w:rPr>
        <w:t xml:space="preserve">Осуществление камерального контроля по актам налоговых проверок и </w:t>
      </w:r>
      <w:proofErr w:type="gramStart"/>
      <w:r w:rsidR="00E140DF" w:rsidRPr="00C83037">
        <w:rPr>
          <w:rFonts w:eastAsia="Calibri"/>
          <w:b w:val="0"/>
          <w:i w:val="0"/>
          <w:sz w:val="24"/>
          <w:szCs w:val="24"/>
          <w:lang w:eastAsia="en-US"/>
        </w:rPr>
        <w:t>итогах</w:t>
      </w:r>
      <w:proofErr w:type="gramEnd"/>
      <w:r w:rsidR="00E140DF" w:rsidRPr="00C83037">
        <w:rPr>
          <w:rFonts w:eastAsia="Calibri"/>
          <w:b w:val="0"/>
          <w:i w:val="0"/>
          <w:sz w:val="24"/>
          <w:szCs w:val="24"/>
          <w:lang w:eastAsia="en-US"/>
        </w:rPr>
        <w:t xml:space="preserve"> оценки, контроль за написанием </w:t>
      </w:r>
      <w:proofErr w:type="spellStart"/>
      <w:r w:rsidR="00E140DF" w:rsidRPr="00C83037">
        <w:rPr>
          <w:rFonts w:eastAsia="Calibri"/>
          <w:b w:val="0"/>
          <w:i w:val="0"/>
          <w:sz w:val="24"/>
          <w:szCs w:val="24"/>
          <w:lang w:eastAsia="en-US"/>
        </w:rPr>
        <w:t>обозревательных</w:t>
      </w:r>
      <w:proofErr w:type="spellEnd"/>
      <w:r w:rsidR="00E140DF" w:rsidRPr="00C83037">
        <w:rPr>
          <w:rFonts w:eastAsia="Calibri"/>
          <w:b w:val="0"/>
          <w:i w:val="0"/>
          <w:sz w:val="24"/>
          <w:szCs w:val="24"/>
          <w:lang w:eastAsia="en-US"/>
        </w:rPr>
        <w:t xml:space="preserve"> писем по выявленным нарушениям. Для рассмотрений на комиссии заранее заполнение протокола акта. Для направления в Комитет государственных доходов заранее подготовленного акта производить полный анализ. </w:t>
      </w:r>
      <w:proofErr w:type="gramStart"/>
      <w:r w:rsidR="00E140DF" w:rsidRPr="00C83037">
        <w:rPr>
          <w:rFonts w:eastAsia="Calibri"/>
          <w:b w:val="0"/>
          <w:i w:val="0"/>
          <w:sz w:val="24"/>
          <w:szCs w:val="24"/>
          <w:lang w:eastAsia="en-US"/>
        </w:rPr>
        <w:t xml:space="preserve">Производить анализ на форму </w:t>
      </w:r>
      <w:proofErr w:type="spellStart"/>
      <w:r w:rsidR="00E140DF" w:rsidRPr="00C83037">
        <w:rPr>
          <w:rFonts w:eastAsia="Calibri"/>
          <w:b w:val="0"/>
          <w:i w:val="0"/>
          <w:sz w:val="24"/>
          <w:szCs w:val="24"/>
          <w:lang w:eastAsia="en-US"/>
        </w:rPr>
        <w:t>расчитанного</w:t>
      </w:r>
      <w:proofErr w:type="spellEnd"/>
      <w:r w:rsidR="00E140DF" w:rsidRPr="00C83037">
        <w:rPr>
          <w:rFonts w:eastAsia="Calibri"/>
          <w:b w:val="0"/>
          <w:i w:val="0"/>
          <w:sz w:val="24"/>
          <w:szCs w:val="24"/>
          <w:lang w:eastAsia="en-US"/>
        </w:rPr>
        <w:t xml:space="preserve"> добавленного </w:t>
      </w:r>
      <w:proofErr w:type="spellStart"/>
      <w:r w:rsidR="00E140DF" w:rsidRPr="00C83037">
        <w:rPr>
          <w:rFonts w:eastAsia="Calibri"/>
          <w:b w:val="0"/>
          <w:i w:val="0"/>
          <w:sz w:val="24"/>
          <w:szCs w:val="24"/>
          <w:lang w:eastAsia="en-US"/>
        </w:rPr>
        <w:t>налого</w:t>
      </w:r>
      <w:proofErr w:type="spellEnd"/>
      <w:r w:rsidR="00E140DF" w:rsidRPr="00C83037">
        <w:rPr>
          <w:rFonts w:eastAsia="Calibri"/>
          <w:b w:val="0"/>
          <w:i w:val="0"/>
          <w:sz w:val="24"/>
          <w:szCs w:val="24"/>
          <w:lang w:eastAsia="en-US"/>
        </w:rPr>
        <w:t xml:space="preserve"> на проверенный период для направления в Комитет государственных доходов по проведению внепланового проверки.</w:t>
      </w:r>
      <w:proofErr w:type="gramEnd"/>
      <w:r w:rsidR="00E140DF" w:rsidRPr="00C83037">
        <w:rPr>
          <w:rFonts w:eastAsia="Calibri"/>
          <w:b w:val="0"/>
          <w:i w:val="0"/>
          <w:sz w:val="24"/>
          <w:szCs w:val="24"/>
          <w:lang w:eastAsia="en-US"/>
        </w:rPr>
        <w:t xml:space="preserve"> Подготовить итог для правоохранительных органов. Подготавливать ежемесячный отчет по предоставленным информациям по налоговым актам и итогам службе экономических расследований комитета государственных доходов МФ РК.</w:t>
      </w:r>
    </w:p>
    <w:p w:rsidR="00CF2970" w:rsidRDefault="00CF2970" w:rsidP="00C83037">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CF2970" w:rsidRPr="008F7898" w:rsidRDefault="00CF2970" w:rsidP="00CF2970">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rPr>
        <w:t xml:space="preserve">социальные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CF2970" w:rsidRPr="004C4CDF" w:rsidRDefault="00CF2970" w:rsidP="00CF2970">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F2970" w:rsidRDefault="00CF2970" w:rsidP="00CF2970">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F2970" w:rsidRPr="00E01855" w:rsidRDefault="00CF2970" w:rsidP="00CF2970">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CF2970" w:rsidRPr="00492BAC" w:rsidRDefault="00CF2970" w:rsidP="00CF2970">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должностях следующей нижестоящей </w:t>
      </w:r>
      <w:r w:rsidRPr="00DA1352">
        <w:rPr>
          <w:rFonts w:eastAsiaTheme="minorHAnsi"/>
          <w:b w:val="0"/>
          <w:bCs w:val="0"/>
          <w:i w:val="0"/>
          <w:iCs w:val="0"/>
          <w:sz w:val="24"/>
          <w:szCs w:val="24"/>
          <w:lang w:eastAsia="en-US"/>
        </w:rPr>
        <w:lastRenderedPageBreak/>
        <w:t>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F2970" w:rsidRPr="00DA1352" w:rsidRDefault="00CF2970" w:rsidP="00CF2970">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F2970" w:rsidRPr="00DA1352" w:rsidRDefault="00CF2970" w:rsidP="00CF2970">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CF2970" w:rsidRPr="00C97301" w:rsidRDefault="00CF2970" w:rsidP="00CF2970">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012279" w:rsidRDefault="00012279" w:rsidP="00012279">
      <w:pPr>
        <w:pStyle w:val="a9"/>
        <w:tabs>
          <w:tab w:val="left" w:pos="1276"/>
        </w:tabs>
        <w:ind w:left="0" w:firstLine="709"/>
        <w:jc w:val="both"/>
        <w:rPr>
          <w:b/>
          <w:color w:val="000000"/>
          <w:sz w:val="24"/>
          <w:szCs w:val="24"/>
          <w:lang w:val="kk-KZ"/>
        </w:rPr>
      </w:pPr>
      <w:r>
        <w:rPr>
          <w:b/>
          <w:color w:val="000000"/>
          <w:sz w:val="24"/>
          <w:szCs w:val="24"/>
          <w:lang w:val="kk-KZ"/>
        </w:rPr>
        <w:t>6.</w:t>
      </w:r>
      <w:r w:rsidRPr="004C4CDF">
        <w:rPr>
          <w:b/>
          <w:color w:val="000000"/>
          <w:sz w:val="24"/>
          <w:szCs w:val="24"/>
          <w:lang w:val="kk-KZ"/>
        </w:rPr>
        <w:t xml:space="preserve">Главный специалист отдела </w:t>
      </w:r>
      <w:r>
        <w:rPr>
          <w:b/>
          <w:color w:val="000000"/>
          <w:sz w:val="24"/>
          <w:szCs w:val="24"/>
          <w:lang w:val="kk-KZ"/>
        </w:rPr>
        <w:t>администрирования в рамках Таможенного союза</w:t>
      </w:r>
      <w:r w:rsidRPr="004C4CDF">
        <w:rPr>
          <w:b/>
          <w:color w:val="000000"/>
          <w:sz w:val="24"/>
          <w:szCs w:val="24"/>
          <w:lang w:val="kk-KZ"/>
        </w:rPr>
        <w:t xml:space="preserve"> управления </w:t>
      </w:r>
      <w:r>
        <w:rPr>
          <w:b/>
          <w:color w:val="000000"/>
          <w:sz w:val="24"/>
          <w:szCs w:val="24"/>
          <w:lang w:val="kk-KZ"/>
        </w:rPr>
        <w:t>экспортного контроля</w:t>
      </w:r>
      <w:r w:rsidRPr="004C4CDF">
        <w:rPr>
          <w:b/>
          <w:color w:val="000000"/>
          <w:sz w:val="24"/>
          <w:szCs w:val="24"/>
          <w:lang w:val="kk-KZ"/>
        </w:rPr>
        <w:t xml:space="preserve"> Департамента государственных доходов по Актюбинской области, категория</w:t>
      </w:r>
      <w:r w:rsidRPr="00D54AEB">
        <w:rPr>
          <w:b/>
          <w:color w:val="000000"/>
          <w:sz w:val="24"/>
          <w:szCs w:val="24"/>
          <w:lang w:val="kk-KZ"/>
        </w:rPr>
        <w:t xml:space="preserve"> </w:t>
      </w:r>
      <w:r w:rsidRPr="004C4CDF">
        <w:rPr>
          <w:b/>
          <w:color w:val="000000"/>
          <w:sz w:val="24"/>
          <w:szCs w:val="24"/>
          <w:lang w:val="kk-KZ"/>
        </w:rPr>
        <w:t>С-О-5, №ДГД-</w:t>
      </w:r>
      <w:r w:rsidR="004F5684">
        <w:rPr>
          <w:b/>
          <w:color w:val="000000"/>
          <w:sz w:val="24"/>
          <w:szCs w:val="24"/>
          <w:lang w:val="kk-KZ"/>
        </w:rPr>
        <w:t>15</w:t>
      </w:r>
      <w:r>
        <w:rPr>
          <w:b/>
          <w:color w:val="000000"/>
          <w:sz w:val="24"/>
          <w:szCs w:val="24"/>
          <w:lang w:val="kk-KZ"/>
        </w:rPr>
        <w:t>-</w:t>
      </w:r>
      <w:r w:rsidR="004F5684">
        <w:rPr>
          <w:b/>
          <w:color w:val="000000"/>
          <w:sz w:val="24"/>
          <w:szCs w:val="24"/>
          <w:lang w:val="kk-KZ"/>
        </w:rPr>
        <w:t>1</w:t>
      </w:r>
      <w:r>
        <w:rPr>
          <w:b/>
          <w:color w:val="000000"/>
          <w:sz w:val="24"/>
          <w:szCs w:val="24"/>
          <w:lang w:val="kk-KZ"/>
        </w:rPr>
        <w:t>-</w:t>
      </w:r>
      <w:r w:rsidR="004F5684">
        <w:rPr>
          <w:b/>
          <w:color w:val="000000"/>
          <w:sz w:val="24"/>
          <w:szCs w:val="24"/>
          <w:lang w:val="kk-KZ"/>
        </w:rPr>
        <w:t>5</w:t>
      </w:r>
      <w:r>
        <w:rPr>
          <w:b/>
          <w:color w:val="000000"/>
          <w:sz w:val="24"/>
          <w:szCs w:val="24"/>
          <w:lang w:val="kk-KZ"/>
        </w:rPr>
        <w:t>, 1 ед</w:t>
      </w:r>
      <w:r w:rsidRPr="004C4CDF">
        <w:rPr>
          <w:b/>
          <w:color w:val="000000"/>
          <w:sz w:val="24"/>
          <w:szCs w:val="24"/>
          <w:lang w:val="kk-KZ"/>
        </w:rPr>
        <w:t>.</w:t>
      </w:r>
    </w:p>
    <w:p w:rsidR="00012279" w:rsidRPr="00D54AEB" w:rsidRDefault="00012279" w:rsidP="00012279">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140DF" w:rsidRPr="00C83037" w:rsidRDefault="00012279" w:rsidP="00E140DF">
      <w:pPr>
        <w:pStyle w:val="31"/>
        <w:spacing w:after="0"/>
        <w:jc w:val="both"/>
        <w:rPr>
          <w:rFonts w:eastAsia="Calibri"/>
          <w:sz w:val="24"/>
          <w:szCs w:val="24"/>
          <w:lang w:val="ru-RU" w:eastAsia="en-US"/>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E140DF" w:rsidRPr="00C83037">
        <w:rPr>
          <w:rFonts w:eastAsia="Calibri"/>
          <w:sz w:val="24"/>
          <w:szCs w:val="24"/>
          <w:lang w:val="ru-RU" w:eastAsia="en-US"/>
        </w:rPr>
        <w:t xml:space="preserve">Обеспечивает своевременное </w:t>
      </w:r>
      <w:proofErr w:type="spellStart"/>
      <w:r w:rsidR="00E140DF" w:rsidRPr="00C83037">
        <w:rPr>
          <w:rFonts w:eastAsia="Calibri"/>
          <w:sz w:val="24"/>
          <w:szCs w:val="24"/>
          <w:lang w:val="ru-RU" w:eastAsia="en-US"/>
        </w:rPr>
        <w:t>подготовление</w:t>
      </w:r>
      <w:proofErr w:type="spellEnd"/>
      <w:r w:rsidR="00E140DF" w:rsidRPr="00C83037">
        <w:rPr>
          <w:rFonts w:eastAsia="Calibri"/>
          <w:sz w:val="24"/>
          <w:szCs w:val="24"/>
          <w:lang w:val="ru-RU" w:eastAsia="en-US"/>
        </w:rPr>
        <w:t xml:space="preserve"> и своевременное предоставление информации и отчетов по вопросам администрировании косвенных налогов и налогов на добавленную стоимость руководителю департамента. Вносит представления по совершенствованию налогового и таможенного законодательств, а также международных договоров состоящих из базы условно-правового таможенного союза. Производит анализ по заявлениям вывоза товаров и </w:t>
      </w:r>
      <w:proofErr w:type="spellStart"/>
      <w:r w:rsidR="00E140DF" w:rsidRPr="00C83037">
        <w:rPr>
          <w:rFonts w:eastAsia="Calibri"/>
          <w:sz w:val="24"/>
          <w:szCs w:val="24"/>
          <w:lang w:val="ru-RU" w:eastAsia="en-US"/>
        </w:rPr>
        <w:t>уплачиванию</w:t>
      </w:r>
      <w:proofErr w:type="spellEnd"/>
      <w:r w:rsidR="00E140DF" w:rsidRPr="00C83037">
        <w:rPr>
          <w:rFonts w:eastAsia="Calibri"/>
          <w:sz w:val="24"/>
          <w:szCs w:val="24"/>
          <w:lang w:val="ru-RU" w:eastAsia="en-US"/>
        </w:rPr>
        <w:t xml:space="preserve"> косвенных налогов входящих в компетенцию отдела, по ним готовят </w:t>
      </w:r>
      <w:proofErr w:type="spellStart"/>
      <w:r w:rsidR="00E140DF" w:rsidRPr="00C83037">
        <w:rPr>
          <w:rFonts w:eastAsia="Calibri"/>
          <w:sz w:val="24"/>
          <w:szCs w:val="24"/>
          <w:lang w:val="ru-RU" w:eastAsia="en-US"/>
        </w:rPr>
        <w:t>обозревательные</w:t>
      </w:r>
      <w:proofErr w:type="spellEnd"/>
      <w:r w:rsidR="00E140DF" w:rsidRPr="00C83037">
        <w:rPr>
          <w:rFonts w:eastAsia="Calibri"/>
          <w:sz w:val="24"/>
          <w:szCs w:val="24"/>
          <w:lang w:val="ru-RU" w:eastAsia="en-US"/>
        </w:rPr>
        <w:t xml:space="preserve"> письма. В рамках таможенного союза по внесенным изменениям и дополнениям в национальные законодательства </w:t>
      </w:r>
      <w:proofErr w:type="spellStart"/>
      <w:r w:rsidR="00E140DF" w:rsidRPr="00C83037">
        <w:rPr>
          <w:rFonts w:eastAsia="Calibri"/>
          <w:sz w:val="24"/>
          <w:szCs w:val="24"/>
          <w:lang w:val="ru-RU" w:eastAsia="en-US"/>
        </w:rPr>
        <w:t>Россииской</w:t>
      </w:r>
      <w:proofErr w:type="spellEnd"/>
      <w:r w:rsidR="00E140DF" w:rsidRPr="00C83037">
        <w:rPr>
          <w:rFonts w:eastAsia="Calibri"/>
          <w:sz w:val="24"/>
          <w:szCs w:val="24"/>
          <w:lang w:val="ru-RU" w:eastAsia="en-US"/>
        </w:rPr>
        <w:t xml:space="preserve"> Федерации и Республики </w:t>
      </w:r>
      <w:proofErr w:type="spellStart"/>
      <w:r w:rsidR="00E140DF" w:rsidRPr="00C83037">
        <w:rPr>
          <w:rFonts w:eastAsia="Calibri"/>
          <w:sz w:val="24"/>
          <w:szCs w:val="24"/>
          <w:lang w:val="ru-RU" w:eastAsia="en-US"/>
        </w:rPr>
        <w:t>Белорусь</w:t>
      </w:r>
      <w:proofErr w:type="spellEnd"/>
      <w:r w:rsidR="00E140DF" w:rsidRPr="00C83037">
        <w:rPr>
          <w:rFonts w:eastAsia="Calibri"/>
          <w:sz w:val="24"/>
          <w:szCs w:val="24"/>
          <w:lang w:val="ru-RU" w:eastAsia="en-US"/>
        </w:rPr>
        <w:t xml:space="preserve"> проводит мониторинг. В рамках входящих в компетенцию отдела участвует в рабочей группе по информационным системам. Рассмотрение заявлений по представлениям о продлении срока </w:t>
      </w:r>
      <w:proofErr w:type="spellStart"/>
      <w:r w:rsidR="00E140DF" w:rsidRPr="00C83037">
        <w:rPr>
          <w:rFonts w:eastAsia="Calibri"/>
          <w:sz w:val="24"/>
          <w:szCs w:val="24"/>
          <w:lang w:val="ru-RU" w:eastAsia="en-US"/>
        </w:rPr>
        <w:t>оплачивания</w:t>
      </w:r>
      <w:proofErr w:type="spellEnd"/>
      <w:r w:rsidR="00E140DF" w:rsidRPr="00C83037">
        <w:rPr>
          <w:rFonts w:eastAsia="Calibri"/>
          <w:sz w:val="24"/>
          <w:szCs w:val="24"/>
          <w:lang w:val="ru-RU" w:eastAsia="en-US"/>
        </w:rPr>
        <w:t xml:space="preserve"> НДС на импорт товаров. Участие в специализированных судах по делам об административных правонарушениях.  </w:t>
      </w:r>
    </w:p>
    <w:p w:rsidR="00012279" w:rsidRPr="00FE0857" w:rsidRDefault="00012279" w:rsidP="00012279">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12279" w:rsidRPr="00C83037" w:rsidRDefault="00012279" w:rsidP="00C83037">
      <w:pPr>
        <w:jc w:val="both"/>
        <w:rPr>
          <w:b w:val="0"/>
          <w:i w:val="0"/>
          <w:color w:val="FF0000"/>
          <w:sz w:val="24"/>
          <w:szCs w:val="24"/>
        </w:rPr>
      </w:pPr>
      <w:r w:rsidRPr="00C83037">
        <w:rPr>
          <w:i w:val="0"/>
          <w:sz w:val="24"/>
          <w:szCs w:val="24"/>
        </w:rPr>
        <w:t xml:space="preserve">          Требования по образованию:</w:t>
      </w:r>
      <w:r>
        <w:rPr>
          <w:sz w:val="24"/>
          <w:szCs w:val="24"/>
        </w:rPr>
        <w:t xml:space="preserve"> </w:t>
      </w:r>
      <w:proofErr w:type="gramStart"/>
      <w:r w:rsidR="00C83037" w:rsidRPr="00DA1A97">
        <w:rPr>
          <w:b w:val="0"/>
          <w:i w:val="0"/>
          <w:sz w:val="24"/>
          <w:szCs w:val="24"/>
        </w:rPr>
        <w:t xml:space="preserve">Высшее образование </w:t>
      </w:r>
      <w:r w:rsidR="00C83037">
        <w:rPr>
          <w:b w:val="0"/>
          <w:i w:val="0"/>
          <w:sz w:val="24"/>
          <w:szCs w:val="24"/>
        </w:rPr>
        <w:t xml:space="preserve">социальные науки, </w:t>
      </w:r>
      <w:r w:rsidR="00C83037">
        <w:rPr>
          <w:b w:val="0"/>
          <w:i w:val="0"/>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w:t>
      </w:r>
      <w:r w:rsidR="00C83037" w:rsidRPr="00DA1A97">
        <w:rPr>
          <w:b w:val="0"/>
          <w:i w:val="0"/>
          <w:sz w:val="24"/>
          <w:szCs w:val="24"/>
          <w:lang w:val="kk-KZ"/>
        </w:rPr>
        <w:t xml:space="preserve"> право</w:t>
      </w:r>
      <w:r w:rsidR="00C83037" w:rsidRPr="008F7898">
        <w:rPr>
          <w:b w:val="0"/>
          <w:i w:val="0"/>
          <w:color w:val="FF0000"/>
          <w:sz w:val="24"/>
          <w:szCs w:val="24"/>
        </w:rPr>
        <w:t xml:space="preserve">. </w:t>
      </w:r>
      <w:proofErr w:type="gramEnd"/>
    </w:p>
    <w:p w:rsidR="00012279" w:rsidRPr="006E1319" w:rsidRDefault="00012279" w:rsidP="00012279">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12279" w:rsidRPr="004C4CDF" w:rsidRDefault="00012279" w:rsidP="00012279">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12279" w:rsidRDefault="00012279" w:rsidP="0001227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12279" w:rsidRDefault="00012279" w:rsidP="0001227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12279" w:rsidRPr="006723DB" w:rsidRDefault="00012279" w:rsidP="0001227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12279" w:rsidRPr="006723DB" w:rsidRDefault="00012279" w:rsidP="0001227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12279" w:rsidRPr="006723DB" w:rsidRDefault="00012279" w:rsidP="0001227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12279" w:rsidRPr="006723DB" w:rsidRDefault="00012279" w:rsidP="0001227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12279" w:rsidRPr="000C1724" w:rsidRDefault="00012279" w:rsidP="00012279">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C52EDE" w:rsidRPr="00C52EDE" w:rsidRDefault="00C52EDE" w:rsidP="00EF7DC1">
      <w:pPr>
        <w:widowControl/>
        <w:autoSpaceDE w:val="0"/>
        <w:autoSpaceDN w:val="0"/>
        <w:adjustRightInd w:val="0"/>
        <w:jc w:val="both"/>
        <w:rPr>
          <w:rFonts w:eastAsiaTheme="minorHAnsi"/>
          <w:b w:val="0"/>
          <w:bCs w:val="0"/>
          <w:i w:val="0"/>
          <w:iCs w:val="0"/>
          <w:sz w:val="24"/>
          <w:szCs w:val="24"/>
          <w:lang w:val="kk-KZ" w:eastAsia="en-US"/>
        </w:rPr>
      </w:pP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 xml:space="preserve">рабочего дня после принятия </w:t>
      </w:r>
      <w:r w:rsidRPr="00BF4A4B">
        <w:rPr>
          <w:b w:val="0"/>
          <w:i w:val="0"/>
          <w:sz w:val="24"/>
        </w:rPr>
        <w:lastRenderedPageBreak/>
        <w:t>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4603C5" w:rsidRPr="00C83037" w:rsidRDefault="004603C5" w:rsidP="00C83037">
      <w:pPr>
        <w:tabs>
          <w:tab w:val="left" w:pos="1276"/>
        </w:tabs>
        <w:jc w:val="both"/>
        <w:rPr>
          <w:color w:val="000000"/>
          <w:sz w:val="24"/>
          <w:szCs w:val="24"/>
          <w:lang w:val="en-US"/>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279"/>
    <w:rsid w:val="00012F14"/>
    <w:rsid w:val="000150C4"/>
    <w:rsid w:val="00015D17"/>
    <w:rsid w:val="00016836"/>
    <w:rsid w:val="0002548C"/>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59D0"/>
    <w:rsid w:val="000E72B2"/>
    <w:rsid w:val="000F562E"/>
    <w:rsid w:val="000F6562"/>
    <w:rsid w:val="000F69EF"/>
    <w:rsid w:val="00104829"/>
    <w:rsid w:val="00105C70"/>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427"/>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C6EEC"/>
    <w:rsid w:val="004D1A33"/>
    <w:rsid w:val="004D3BF8"/>
    <w:rsid w:val="004D4AE1"/>
    <w:rsid w:val="004E088D"/>
    <w:rsid w:val="004E11E8"/>
    <w:rsid w:val="004E2926"/>
    <w:rsid w:val="004E42DD"/>
    <w:rsid w:val="004E4FBB"/>
    <w:rsid w:val="004F1DD8"/>
    <w:rsid w:val="004F3673"/>
    <w:rsid w:val="004F4D90"/>
    <w:rsid w:val="004F5684"/>
    <w:rsid w:val="00505847"/>
    <w:rsid w:val="0050584E"/>
    <w:rsid w:val="00511E20"/>
    <w:rsid w:val="00513858"/>
    <w:rsid w:val="005144BD"/>
    <w:rsid w:val="00515CE4"/>
    <w:rsid w:val="00516254"/>
    <w:rsid w:val="005171EB"/>
    <w:rsid w:val="0052088C"/>
    <w:rsid w:val="0052202D"/>
    <w:rsid w:val="00524BBF"/>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591"/>
    <w:rsid w:val="00575736"/>
    <w:rsid w:val="00582EB1"/>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055E"/>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1CB2"/>
    <w:rsid w:val="009025E6"/>
    <w:rsid w:val="00902AE9"/>
    <w:rsid w:val="00904958"/>
    <w:rsid w:val="00904F18"/>
    <w:rsid w:val="0091491C"/>
    <w:rsid w:val="00915194"/>
    <w:rsid w:val="00921E60"/>
    <w:rsid w:val="009241F5"/>
    <w:rsid w:val="00927D07"/>
    <w:rsid w:val="0093747C"/>
    <w:rsid w:val="009375C4"/>
    <w:rsid w:val="0095362C"/>
    <w:rsid w:val="00957966"/>
    <w:rsid w:val="009619C8"/>
    <w:rsid w:val="0096231E"/>
    <w:rsid w:val="0097157C"/>
    <w:rsid w:val="00971EC4"/>
    <w:rsid w:val="009726D2"/>
    <w:rsid w:val="0097303E"/>
    <w:rsid w:val="00974F89"/>
    <w:rsid w:val="00976D0D"/>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341"/>
    <w:rsid w:val="00A578AB"/>
    <w:rsid w:val="00A637FA"/>
    <w:rsid w:val="00A71F8C"/>
    <w:rsid w:val="00A72240"/>
    <w:rsid w:val="00A91602"/>
    <w:rsid w:val="00AA0470"/>
    <w:rsid w:val="00AA0FA9"/>
    <w:rsid w:val="00AA498E"/>
    <w:rsid w:val="00AA4A3E"/>
    <w:rsid w:val="00AA7C6F"/>
    <w:rsid w:val="00AB5AA0"/>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0588"/>
    <w:rsid w:val="00BF3C18"/>
    <w:rsid w:val="00BF4A4B"/>
    <w:rsid w:val="00BF6526"/>
    <w:rsid w:val="00C02A9B"/>
    <w:rsid w:val="00C04E0C"/>
    <w:rsid w:val="00C07B79"/>
    <w:rsid w:val="00C158A3"/>
    <w:rsid w:val="00C1684A"/>
    <w:rsid w:val="00C176AF"/>
    <w:rsid w:val="00C2184B"/>
    <w:rsid w:val="00C24943"/>
    <w:rsid w:val="00C250F1"/>
    <w:rsid w:val="00C369A7"/>
    <w:rsid w:val="00C37246"/>
    <w:rsid w:val="00C46BD9"/>
    <w:rsid w:val="00C52D17"/>
    <w:rsid w:val="00C52EDE"/>
    <w:rsid w:val="00C53BC7"/>
    <w:rsid w:val="00C54033"/>
    <w:rsid w:val="00C567F6"/>
    <w:rsid w:val="00C653F0"/>
    <w:rsid w:val="00C71509"/>
    <w:rsid w:val="00C71E42"/>
    <w:rsid w:val="00C735C4"/>
    <w:rsid w:val="00C73C2C"/>
    <w:rsid w:val="00C74BFF"/>
    <w:rsid w:val="00C7581E"/>
    <w:rsid w:val="00C814B7"/>
    <w:rsid w:val="00C82789"/>
    <w:rsid w:val="00C83037"/>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165D"/>
    <w:rsid w:val="00CF2970"/>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356F5"/>
    <w:rsid w:val="00D4129B"/>
    <w:rsid w:val="00D41380"/>
    <w:rsid w:val="00D528A7"/>
    <w:rsid w:val="00D54AEB"/>
    <w:rsid w:val="00D55716"/>
    <w:rsid w:val="00D60EBB"/>
    <w:rsid w:val="00D61F3D"/>
    <w:rsid w:val="00D6773B"/>
    <w:rsid w:val="00D7158B"/>
    <w:rsid w:val="00D724E0"/>
    <w:rsid w:val="00D73E82"/>
    <w:rsid w:val="00D81F1F"/>
    <w:rsid w:val="00D854C1"/>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40DF"/>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3D73"/>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51D"/>
    <w:rsid w:val="00EF2F64"/>
    <w:rsid w:val="00EF4D97"/>
    <w:rsid w:val="00EF6DC8"/>
    <w:rsid w:val="00EF7DC1"/>
    <w:rsid w:val="00F0125C"/>
    <w:rsid w:val="00F04B8A"/>
    <w:rsid w:val="00F06CD4"/>
    <w:rsid w:val="00F07049"/>
    <w:rsid w:val="00F13042"/>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E69A4"/>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9674</Words>
  <Characters>55147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2018-09-04T09:17:00Z</cp:lastPrinted>
  <dcterms:created xsi:type="dcterms:W3CDTF">2018-09-07T08:34:00Z</dcterms:created>
  <dcterms:modified xsi:type="dcterms:W3CDTF">2018-09-07T08:34:00Z</dcterms:modified>
</cp:coreProperties>
</file>