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</w:t>
      </w:r>
      <w:r w:rsidR="007B2A50">
        <w:rPr>
          <w:b/>
          <w:lang w:val="kk-KZ"/>
        </w:rPr>
        <w:t xml:space="preserve">всех </w:t>
      </w:r>
      <w:r w:rsidR="002031B4" w:rsidRPr="002031B4">
        <w:rPr>
          <w:b/>
        </w:rPr>
        <w:t xml:space="preserve">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 xml:space="preserve">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7B2A50">
        <w:rPr>
          <w:b/>
          <w:lang w:val="kk-KZ"/>
        </w:rPr>
        <w:t>5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283F01">
        <w:rPr>
          <w:b/>
          <w:lang w:val="kk-KZ"/>
        </w:rPr>
        <w:t>0</w:t>
      </w:r>
      <w:r w:rsidR="007B2A50">
        <w:rPr>
          <w:b/>
          <w:lang w:val="kk-KZ"/>
        </w:rPr>
        <w:t>1</w:t>
      </w:r>
      <w:r w:rsidR="00D877B4" w:rsidRPr="000D2334">
        <w:rPr>
          <w:b/>
          <w:lang w:val="kk-KZ"/>
        </w:rPr>
        <w:t xml:space="preserve"> </w:t>
      </w:r>
      <w:r w:rsidR="007B2A50">
        <w:rPr>
          <w:b/>
          <w:lang w:val="kk-KZ"/>
        </w:rPr>
        <w:t>июл</w:t>
      </w:r>
      <w:r w:rsidR="00283F01">
        <w:rPr>
          <w:b/>
          <w:lang w:val="kk-KZ"/>
        </w:rPr>
        <w:t>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Default="00C706E8" w:rsidP="0035725C">
      <w:pPr>
        <w:ind w:firstLine="708"/>
        <w:jc w:val="both"/>
        <w:rPr>
          <w:lang w:val="kk-KZ"/>
        </w:rPr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3971B8" w:rsidRPr="00674CC3" w:rsidRDefault="003971B8" w:rsidP="003971B8">
      <w:pPr>
        <w:pStyle w:val="a5"/>
        <w:spacing w:after="0"/>
        <w:ind w:firstLine="708"/>
        <w:jc w:val="both"/>
        <w:rPr>
          <w:i/>
          <w:lang w:val="kk-KZ"/>
        </w:rPr>
      </w:pPr>
      <w:r>
        <w:rPr>
          <w:lang w:val="kk-KZ"/>
        </w:rPr>
        <w:t>1. На должность р</w:t>
      </w:r>
      <w:r w:rsidRPr="00C72FE8">
        <w:t>уководител</w:t>
      </w:r>
      <w:r>
        <w:rPr>
          <w:lang w:val="kk-KZ"/>
        </w:rPr>
        <w:t>я</w:t>
      </w:r>
      <w:r w:rsidRPr="00C72FE8">
        <w:t xml:space="preserve"> </w:t>
      </w:r>
      <w:r w:rsidRPr="00C72FE8">
        <w:rPr>
          <w:lang w:val="kk-KZ"/>
        </w:rPr>
        <w:t>т</w:t>
      </w:r>
      <w:proofErr w:type="spellStart"/>
      <w:r w:rsidRPr="00C72FE8">
        <w:rPr>
          <w:bCs/>
        </w:rPr>
        <w:t>аможенн</w:t>
      </w:r>
      <w:proofErr w:type="spellEnd"/>
      <w:r>
        <w:rPr>
          <w:bCs/>
          <w:lang w:val="kk-KZ"/>
        </w:rPr>
        <w:t>ого</w:t>
      </w:r>
      <w:r w:rsidRPr="00C72FE8">
        <w:rPr>
          <w:bCs/>
        </w:rPr>
        <w:t xml:space="preserve"> пост</w:t>
      </w:r>
      <w:r w:rsidRPr="00C72FE8">
        <w:rPr>
          <w:bCs/>
          <w:lang w:val="kk-KZ"/>
        </w:rPr>
        <w:t>а</w:t>
      </w:r>
      <w:r w:rsidRPr="00C72FE8">
        <w:rPr>
          <w:bCs/>
        </w:rPr>
        <w:t xml:space="preserve"> "</w:t>
      </w:r>
      <w:proofErr w:type="spellStart"/>
      <w:r w:rsidRPr="00C72FE8">
        <w:rPr>
          <w:bCs/>
        </w:rPr>
        <w:t>Ембі</w:t>
      </w:r>
      <w:proofErr w:type="spellEnd"/>
      <w:r w:rsidRPr="00C72FE8">
        <w:rPr>
          <w:bCs/>
        </w:rPr>
        <w:t>"</w:t>
      </w:r>
      <w:r w:rsidRPr="00C72FE8">
        <w:rPr>
          <w:bCs/>
          <w:lang w:val="kk-KZ"/>
        </w:rPr>
        <w:t xml:space="preserve"> </w:t>
      </w:r>
      <w:r w:rsidRPr="00C72FE8">
        <w:rPr>
          <w:lang w:val="kk-KZ"/>
        </w:rPr>
        <w:t>Департамента государственных доходов по Актюбинской области</w:t>
      </w:r>
      <w:r>
        <w:rPr>
          <w:lang w:val="kk-KZ"/>
        </w:rPr>
        <w:t>:</w:t>
      </w: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>1)  А. К. Мухамедьяров</w:t>
      </w:r>
      <w:r w:rsidRPr="00E91ABB">
        <w:rPr>
          <w:lang w:val="kk-KZ"/>
        </w:rPr>
        <w:t xml:space="preserve"> </w:t>
      </w:r>
    </w:p>
    <w:p w:rsidR="003971B8" w:rsidRDefault="003971B8" w:rsidP="003971B8">
      <w:pPr>
        <w:ind w:firstLine="720"/>
        <w:jc w:val="both"/>
        <w:rPr>
          <w:lang w:val="kk-KZ"/>
        </w:rPr>
      </w:pP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>2.</w:t>
      </w:r>
      <w:r w:rsidRPr="00C72FE8">
        <w:t xml:space="preserve"> </w:t>
      </w:r>
      <w:r>
        <w:rPr>
          <w:lang w:val="kk-KZ"/>
        </w:rPr>
        <w:t>На должность р</w:t>
      </w:r>
      <w:r w:rsidRPr="00C72FE8">
        <w:t>уководител</w:t>
      </w:r>
      <w:r>
        <w:rPr>
          <w:lang w:val="kk-KZ"/>
        </w:rPr>
        <w:t>я</w:t>
      </w:r>
      <w:r w:rsidRPr="00C72FE8">
        <w:t xml:space="preserve"> отдел</w:t>
      </w:r>
      <w:r w:rsidRPr="00C72FE8">
        <w:rPr>
          <w:lang w:val="kk-KZ"/>
        </w:rPr>
        <w:t>а</w:t>
      </w:r>
      <w:r w:rsidRPr="00C72FE8">
        <w:t xml:space="preserve"> ЭКНА</w:t>
      </w:r>
      <w:r w:rsidRPr="00C72FE8">
        <w:rPr>
          <w:lang w:val="kk-KZ"/>
        </w:rPr>
        <w:t xml:space="preserve"> У</w:t>
      </w:r>
      <w:r w:rsidRPr="00C72FE8">
        <w:t>правлени</w:t>
      </w:r>
      <w:r w:rsidRPr="00C72FE8">
        <w:rPr>
          <w:lang w:val="kk-KZ"/>
        </w:rPr>
        <w:t>я</w:t>
      </w:r>
      <w:r w:rsidRPr="00C72FE8">
        <w:t xml:space="preserve"> аудита</w:t>
      </w:r>
      <w:r w:rsidRPr="00C72FE8">
        <w:rPr>
          <w:lang w:val="kk-KZ"/>
        </w:rPr>
        <w:t xml:space="preserve"> Департамента государственных доходов по Актюбинской области</w:t>
      </w:r>
      <w:r>
        <w:rPr>
          <w:lang w:val="kk-KZ"/>
        </w:rPr>
        <w:t xml:space="preserve">: </w:t>
      </w: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>1)  К.Д. Мукушев</w:t>
      </w:r>
      <w:r w:rsidRPr="00E91ABB">
        <w:rPr>
          <w:lang w:val="kk-KZ"/>
        </w:rPr>
        <w:t xml:space="preserve"> </w:t>
      </w:r>
    </w:p>
    <w:p w:rsidR="003971B8" w:rsidRDefault="003971B8" w:rsidP="003971B8">
      <w:pPr>
        <w:ind w:firstLine="720"/>
        <w:jc w:val="both"/>
        <w:rPr>
          <w:lang w:val="kk-KZ"/>
        </w:rPr>
      </w:pP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>3.</w:t>
      </w:r>
      <w:r w:rsidRPr="00C72FE8">
        <w:rPr>
          <w:lang w:val="kk-KZ"/>
        </w:rPr>
        <w:t xml:space="preserve"> </w:t>
      </w:r>
      <w:r>
        <w:rPr>
          <w:lang w:val="kk-KZ"/>
        </w:rPr>
        <w:t>На должность г</w:t>
      </w:r>
      <w:r w:rsidRPr="00C72FE8">
        <w:rPr>
          <w:lang w:val="kk-KZ"/>
        </w:rPr>
        <w:t>лавн</w:t>
      </w:r>
      <w:r>
        <w:rPr>
          <w:lang w:val="kk-KZ"/>
        </w:rPr>
        <w:t>ого</w:t>
      </w:r>
      <w:r w:rsidRPr="00C72FE8">
        <w:rPr>
          <w:lang w:val="kk-KZ"/>
        </w:rPr>
        <w:t xml:space="preserve"> специалист</w:t>
      </w:r>
      <w:r>
        <w:rPr>
          <w:lang w:val="kk-KZ"/>
        </w:rPr>
        <w:t>а</w:t>
      </w:r>
      <w:r w:rsidRPr="00C72FE8">
        <w:rPr>
          <w:lang w:val="kk-KZ"/>
        </w:rPr>
        <w:t xml:space="preserve"> </w:t>
      </w:r>
      <w:r w:rsidRPr="00C72FE8">
        <w:t>отдел</w:t>
      </w:r>
      <w:r>
        <w:rPr>
          <w:lang w:val="kk-KZ"/>
        </w:rPr>
        <w:t>а</w:t>
      </w:r>
      <w:r w:rsidRPr="00C72FE8">
        <w:t xml:space="preserve"> развития и контроля качества государственных услуг </w:t>
      </w:r>
      <w:r w:rsidRPr="00C72FE8">
        <w:rPr>
          <w:lang w:val="kk-KZ"/>
        </w:rPr>
        <w:t>У</w:t>
      </w:r>
      <w:r w:rsidRPr="00C72FE8">
        <w:t>правлени</w:t>
      </w:r>
      <w:r w:rsidRPr="00C72FE8">
        <w:rPr>
          <w:lang w:val="kk-KZ"/>
        </w:rPr>
        <w:t>я</w:t>
      </w:r>
      <w:r w:rsidRPr="00C72FE8">
        <w:t xml:space="preserve"> государственных услуг</w:t>
      </w:r>
      <w:r w:rsidRPr="00C72FE8">
        <w:rPr>
          <w:lang w:val="kk-KZ"/>
        </w:rPr>
        <w:t xml:space="preserve"> Департамента государственных доходов по Актюбинской области, </w:t>
      </w:r>
      <w:r w:rsidR="000D3A61">
        <w:rPr>
          <w:lang w:val="kk-KZ"/>
        </w:rPr>
        <w:t>(</w:t>
      </w:r>
      <w:r w:rsidRPr="00C72FE8">
        <w:rPr>
          <w:lang w:val="kk-KZ"/>
        </w:rPr>
        <w:t>временно, на период отпуска по уходу за ребенком основного работника до 24.04.2022 года</w:t>
      </w:r>
      <w:r w:rsidR="000D3A61">
        <w:rPr>
          <w:lang w:val="kk-KZ"/>
        </w:rPr>
        <w:t>)</w:t>
      </w:r>
      <w:r>
        <w:rPr>
          <w:lang w:val="kk-KZ"/>
        </w:rPr>
        <w:t xml:space="preserve">: </w:t>
      </w: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>1) Г.Ж. Абдулова</w:t>
      </w:r>
      <w:r w:rsidRPr="00E91ABB">
        <w:rPr>
          <w:lang w:val="kk-KZ"/>
        </w:rPr>
        <w:t xml:space="preserve"> </w:t>
      </w:r>
    </w:p>
    <w:p w:rsidR="003971B8" w:rsidRDefault="003971B8" w:rsidP="0035725C">
      <w:pPr>
        <w:ind w:firstLine="708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0D2334" w:rsidRPr="000D2334" w:rsidRDefault="000D2334" w:rsidP="00283F01">
      <w:pPr>
        <w:ind w:firstLine="360"/>
        <w:jc w:val="both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35725C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D75FD9" w:rsidRPr="0035725C" w:rsidRDefault="00D75FD9" w:rsidP="00624201">
      <w:pPr>
        <w:ind w:firstLine="360"/>
        <w:jc w:val="center"/>
        <w:rPr>
          <w:b/>
          <w:lang w:val="kk-KZ"/>
        </w:rPr>
      </w:pPr>
    </w:p>
    <w:p w:rsidR="00D75FD9" w:rsidRPr="0035725C" w:rsidRDefault="00D75FD9" w:rsidP="00624201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3971B8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3971B8">
        <w:rPr>
          <w:b/>
          <w:lang w:val="kk-KZ"/>
        </w:rPr>
        <w:t>б</w:t>
      </w:r>
      <w:r w:rsidR="003971B8" w:rsidRPr="00C72FE8">
        <w:rPr>
          <w:b/>
          <w:lang w:val="kk-KZ"/>
        </w:rPr>
        <w:t>арлық мемлекеттік органдардың мемлекеттік қызметшілері арасындағы</w:t>
      </w:r>
      <w:r w:rsidR="003971B8" w:rsidRPr="00C72FE8">
        <w:rPr>
          <w:lang w:val="kk-KZ"/>
        </w:rPr>
        <w:t xml:space="preserve">  </w:t>
      </w:r>
      <w:r w:rsidR="003971B8" w:rsidRPr="00C72FE8">
        <w:rPr>
          <w:b/>
          <w:bCs/>
          <w:lang w:val="kk-KZ"/>
        </w:rPr>
        <w:t xml:space="preserve">«Б» корпусының бос </w:t>
      </w:r>
      <w:r w:rsidR="00710768" w:rsidRPr="00886301">
        <w:rPr>
          <w:b/>
          <w:lang w:val="kk-KZ"/>
        </w:rPr>
        <w:t xml:space="preserve">лауазымдарына орналасу үшін әңгімелесу қортындысы бойынша конкурстық комиссияның ШЕШІМІ,   </w:t>
      </w:r>
      <w:r w:rsidR="003971B8">
        <w:rPr>
          <w:b/>
          <w:lang w:val="kk-KZ"/>
        </w:rPr>
        <w:t xml:space="preserve">                                           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3971B8">
        <w:rPr>
          <w:b/>
          <w:lang w:val="kk-KZ"/>
        </w:rPr>
        <w:t>1</w:t>
      </w:r>
      <w:r>
        <w:rPr>
          <w:b/>
          <w:lang w:val="kk-KZ"/>
        </w:rPr>
        <w:t xml:space="preserve"> </w:t>
      </w:r>
      <w:r w:rsidR="003971B8">
        <w:rPr>
          <w:b/>
          <w:lang w:val="kk-KZ"/>
        </w:rPr>
        <w:t>шілдедегі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3971B8">
        <w:rPr>
          <w:b/>
          <w:lang w:val="kk-KZ"/>
        </w:rPr>
        <w:t xml:space="preserve">5 </w:t>
      </w:r>
      <w:r w:rsidR="00C706E8" w:rsidRPr="00886301">
        <w:rPr>
          <w:b/>
          <w:lang w:val="kk-KZ"/>
        </w:rPr>
        <w:t>хаттама</w:t>
      </w:r>
      <w:r>
        <w:rPr>
          <w:b/>
          <w:lang w:val="kk-KZ"/>
        </w:rPr>
        <w:t xml:space="preserve">     </w:t>
      </w:r>
    </w:p>
    <w:p w:rsidR="003971B8" w:rsidRDefault="003971B8" w:rsidP="002031B4">
      <w:pPr>
        <w:ind w:firstLine="360"/>
        <w:jc w:val="center"/>
        <w:rPr>
          <w:b/>
          <w:lang w:val="kk-KZ"/>
        </w:rPr>
      </w:pPr>
    </w:p>
    <w:p w:rsidR="003971B8" w:rsidRPr="00AF1681" w:rsidRDefault="003971B8" w:rsidP="003971B8">
      <w:pPr>
        <w:shd w:val="clear" w:color="auto" w:fill="FFFFFF"/>
        <w:ind w:firstLine="720"/>
        <w:jc w:val="both"/>
        <w:rPr>
          <w:i/>
          <w:lang w:val="kk-KZ"/>
        </w:rPr>
      </w:pPr>
      <w:r w:rsidRPr="00AF1681">
        <w:rPr>
          <w:lang w:val="kk-KZ"/>
        </w:rPr>
        <w:t>1. Ақтөбе облысы бойынша Мемлекеттік кірістер департаментінің «Ембі»  кеден бекетінің  басшысы</w:t>
      </w:r>
      <w:r>
        <w:rPr>
          <w:lang w:val="kk-KZ"/>
        </w:rPr>
        <w:t xml:space="preserve"> лауазымына</w:t>
      </w:r>
      <w:r w:rsidRPr="00AF1681">
        <w:rPr>
          <w:lang w:val="kk-KZ"/>
        </w:rPr>
        <w:t>:</w:t>
      </w:r>
    </w:p>
    <w:p w:rsidR="003971B8" w:rsidRPr="00C760B4" w:rsidRDefault="003971B8" w:rsidP="003971B8">
      <w:pPr>
        <w:ind w:firstLine="720"/>
        <w:jc w:val="both"/>
        <w:rPr>
          <w:lang w:val="kk-KZ"/>
        </w:rPr>
      </w:pPr>
      <w:r w:rsidRPr="00C760B4">
        <w:rPr>
          <w:lang w:val="kk-KZ"/>
        </w:rPr>
        <w:t xml:space="preserve">1)  </w:t>
      </w:r>
      <w:r>
        <w:rPr>
          <w:lang w:val="kk-KZ"/>
        </w:rPr>
        <w:t>А</w:t>
      </w:r>
      <w:r w:rsidRPr="00C760B4">
        <w:rPr>
          <w:lang w:val="kk-KZ"/>
        </w:rPr>
        <w:t>.</w:t>
      </w:r>
      <w:r>
        <w:rPr>
          <w:lang w:val="kk-KZ"/>
        </w:rPr>
        <w:t xml:space="preserve"> К.</w:t>
      </w:r>
      <w:r w:rsidRPr="00C760B4">
        <w:rPr>
          <w:lang w:val="kk-KZ"/>
        </w:rPr>
        <w:t xml:space="preserve"> </w:t>
      </w:r>
      <w:r>
        <w:rPr>
          <w:lang w:val="kk-KZ"/>
        </w:rPr>
        <w:t>Мухамедьяровты ұсынды</w:t>
      </w:r>
      <w:r w:rsidRPr="00C760B4">
        <w:rPr>
          <w:lang w:val="kk-KZ"/>
        </w:rPr>
        <w:t xml:space="preserve"> </w:t>
      </w:r>
    </w:p>
    <w:p w:rsidR="003971B8" w:rsidRDefault="003971B8" w:rsidP="003971B8">
      <w:pPr>
        <w:ind w:firstLine="720"/>
        <w:jc w:val="both"/>
        <w:rPr>
          <w:lang w:val="kk-KZ"/>
        </w:rPr>
      </w:pP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 xml:space="preserve">2. </w:t>
      </w:r>
      <w:r w:rsidRPr="00AF1681">
        <w:rPr>
          <w:lang w:val="kk-KZ"/>
        </w:rPr>
        <w:t>Ақтөбе облысы бойынша Мемлекеттік кірістер департаментінің Аудит басқармасының САЭБ бөлімінің басшысы</w:t>
      </w:r>
      <w:r>
        <w:rPr>
          <w:lang w:val="kk-KZ"/>
        </w:rPr>
        <w:t xml:space="preserve">: </w:t>
      </w: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>1)  К.Д. Мукушевты ұсынды.</w:t>
      </w:r>
    </w:p>
    <w:p w:rsidR="003971B8" w:rsidRDefault="003971B8" w:rsidP="003971B8">
      <w:pPr>
        <w:ind w:firstLine="720"/>
        <w:jc w:val="both"/>
        <w:rPr>
          <w:lang w:val="kk-KZ"/>
        </w:rPr>
      </w:pP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 xml:space="preserve">3. </w:t>
      </w:r>
      <w:r w:rsidRPr="00AF1681">
        <w:rPr>
          <w:lang w:val="kk-KZ"/>
        </w:rPr>
        <w:t>Ақтөбе облысы бойынша Мемлекеттік кірістер департаментінің Мемлекеттік қызмет көрсетулер басқармасының мемлекеттік қызмет көрсетулерді дамыту және  сапасын бақылау бөлімі</w:t>
      </w:r>
      <w:r w:rsidR="000D3A61">
        <w:rPr>
          <w:lang w:val="kk-KZ"/>
        </w:rPr>
        <w:t>нің бас маманы</w:t>
      </w:r>
      <w:r w:rsidRPr="00AF1681">
        <w:rPr>
          <w:lang w:val="kk-KZ"/>
        </w:rPr>
        <w:t xml:space="preserve"> </w:t>
      </w:r>
      <w:r w:rsidR="000D3A61">
        <w:rPr>
          <w:lang w:val="kk-KZ"/>
        </w:rPr>
        <w:t>(</w:t>
      </w:r>
      <w:r w:rsidRPr="00AF1681">
        <w:rPr>
          <w:lang w:val="kk-KZ"/>
        </w:rPr>
        <w:t>уақытша негізгі қызметкердің бала күтімі бойынша демалысы кезеңіне  24.04.2022 жылға дейін</w:t>
      </w:r>
      <w:r w:rsidR="000D3A61">
        <w:rPr>
          <w:lang w:val="kk-KZ"/>
        </w:rPr>
        <w:t>) лауазымына</w:t>
      </w:r>
      <w:r>
        <w:rPr>
          <w:lang w:val="kk-KZ"/>
        </w:rPr>
        <w:t xml:space="preserve">: </w:t>
      </w: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>1) Г. Ж.Абдулова</w:t>
      </w:r>
      <w:r w:rsidR="00EC6B71">
        <w:rPr>
          <w:lang w:val="kk-KZ"/>
        </w:rPr>
        <w:t>ны ұсынды.</w:t>
      </w:r>
      <w:r w:rsidRPr="00E91ABB">
        <w:rPr>
          <w:lang w:val="kk-KZ"/>
        </w:rPr>
        <w:t xml:space="preserve"> </w:t>
      </w:r>
    </w:p>
    <w:p w:rsidR="003971B8" w:rsidRDefault="003971B8" w:rsidP="002031B4">
      <w:pPr>
        <w:ind w:firstLine="360"/>
        <w:jc w:val="center"/>
        <w:rPr>
          <w:b/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pStyle w:val="a7"/>
        <w:ind w:left="1080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404CC1" w:rsidRDefault="00393D43" w:rsidP="002B6681">
      <w:pPr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9"/>
  </w:num>
  <w:num w:numId="5">
    <w:abstractNumId w:val="23"/>
  </w:num>
  <w:num w:numId="6">
    <w:abstractNumId w:val="13"/>
  </w:num>
  <w:num w:numId="7">
    <w:abstractNumId w:val="4"/>
  </w:num>
  <w:num w:numId="8">
    <w:abstractNumId w:val="15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21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  <w:num w:numId="18">
    <w:abstractNumId w:val="22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3A61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1B8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0FA7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A50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4CD4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08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3BBB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6B71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5912"/>
    <w:rsid w:val="00F66C48"/>
    <w:rsid w:val="00F67840"/>
    <w:rsid w:val="00F74BEE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99A8-9C01-4C25-A63E-64105650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работу.dotx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2019-07-01T10:30:00Z</cp:lastPrinted>
  <dcterms:created xsi:type="dcterms:W3CDTF">2019-07-01T11:42:00Z</dcterms:created>
  <dcterms:modified xsi:type="dcterms:W3CDTF">2019-07-01T11:42:00Z</dcterms:modified>
</cp:coreProperties>
</file>