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88" w:rsidRPr="005A5BB9" w:rsidRDefault="00C00788" w:rsidP="00C00788">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C00788" w:rsidRPr="005A5BB9" w:rsidRDefault="00C00788" w:rsidP="00C00788">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5A5BB9">
        <w:rPr>
          <w:rFonts w:ascii="Times New Roman" w:hAnsi="Times New Roman" w:cs="Times New Roman"/>
          <w:i/>
          <w:sz w:val="24"/>
          <w:lang w:val="kk-KZ"/>
        </w:rPr>
        <w:t>екінші ішкі конкурсы өткізілмеген</w:t>
      </w:r>
      <w:r w:rsidRPr="005A5BB9">
        <w:rPr>
          <w:rFonts w:ascii="Times New Roman" w:hAnsi="Times New Roman" w:cs="Times New Roman"/>
          <w:b/>
          <w:sz w:val="24"/>
          <w:lang w:val="kk-KZ"/>
        </w:rPr>
        <w:t>) туралы хабарландыру</w:t>
      </w:r>
    </w:p>
    <w:p w:rsidR="00BC3EBE" w:rsidRPr="00E4290E" w:rsidRDefault="00BC3EBE" w:rsidP="00C00788">
      <w:pPr>
        <w:pStyle w:val="BodyText1"/>
        <w:keepNext/>
        <w:keepLines/>
        <w:ind w:right="99"/>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395572">
        <w:fldChar w:fldCharType="begin"/>
      </w:r>
      <w:r w:rsidR="00395572" w:rsidRPr="00E15D3F">
        <w:rPr>
          <w:lang w:val="kk-KZ"/>
        </w:rPr>
        <w:instrText>HYPERLINK "mailto:gornalog@taxaktub.mgd.kz"</w:instrText>
      </w:r>
      <w:r w:rsidR="00395572">
        <w:fldChar w:fldCharType="separate"/>
      </w:r>
      <w:r w:rsidRPr="00E4290E">
        <w:rPr>
          <w:rStyle w:val="a3"/>
          <w:rFonts w:ascii="Times New Roman" w:eastAsiaTheme="majorEastAsia" w:hAnsi="Times New Roman" w:cs="Times New Roman"/>
          <w:b/>
          <w:color w:val="365F91" w:themeColor="accent1" w:themeShade="BF"/>
          <w:sz w:val="24"/>
          <w:szCs w:val="24"/>
          <w:lang w:val="kk-KZ"/>
        </w:rPr>
        <w:t>gornalog@taxaktub.mgd.kz</w:t>
      </w:r>
      <w:r w:rsidR="00395572">
        <w:fldChar w:fldCharType="end"/>
      </w:r>
      <w:r w:rsidRPr="00E4290E">
        <w:rPr>
          <w:rFonts w:ascii="Times New Roman" w:hAnsi="Times New Roman" w:cs="Times New Roman"/>
          <w:b/>
          <w:color w:val="365F91" w:themeColor="accent1" w:themeShade="BF"/>
          <w:sz w:val="24"/>
          <w:szCs w:val="24"/>
          <w:lang w:val="kk-KZ"/>
        </w:rPr>
        <w:t xml:space="preserve">, </w:t>
      </w:r>
      <w:hyperlink r:id="rId5"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sz w:val="24"/>
          <w:szCs w:val="24"/>
          <w:lang w:val="kk-KZ"/>
        </w:rPr>
        <w:t xml:space="preserve"> </w:t>
      </w:r>
      <w:r w:rsidR="0065648C">
        <w:rPr>
          <w:rFonts w:ascii="Times New Roman" w:eastAsia="Times New Roman" w:hAnsi="Times New Roman" w:cs="Times New Roman"/>
          <w:sz w:val="24"/>
          <w:szCs w:val="24"/>
          <w:lang w:val="kk-KZ"/>
        </w:rPr>
        <w:t>«Б» корпусының</w:t>
      </w:r>
      <w:r w:rsidRPr="00E4290E">
        <w:rPr>
          <w:rFonts w:ascii="Times New Roman" w:hAnsi="Times New Roman" w:cs="Times New Roman"/>
          <w:sz w:val="24"/>
          <w:szCs w:val="24"/>
          <w:lang w:val="kk-KZ"/>
        </w:rPr>
        <w:t xml:space="preserve"> мемлекеттік әкімшілік лауазымдарға орналасуға </w:t>
      </w:r>
      <w:r w:rsidR="0065648C">
        <w:rPr>
          <w:rFonts w:ascii="Times New Roman" w:hAnsi="Times New Roman" w:cs="Times New Roman"/>
          <w:sz w:val="24"/>
          <w:szCs w:val="24"/>
          <w:lang w:val="kk-KZ"/>
        </w:rPr>
        <w:t xml:space="preserve">жалпы </w:t>
      </w:r>
      <w:r w:rsidRPr="00E4290E">
        <w:rPr>
          <w:rFonts w:ascii="Times New Roman" w:hAnsi="Times New Roman" w:cs="Times New Roman"/>
          <w:sz w:val="24"/>
          <w:szCs w:val="24"/>
          <w:lang w:val="kk-KZ"/>
        </w:rPr>
        <w:t xml:space="preserve">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6F78AC" w:rsidRPr="00E4290E" w:rsidRDefault="00C00788" w:rsidP="006F78AC">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szCs w:val="24"/>
          <w:lang w:val="kk-KZ"/>
        </w:rPr>
        <w:t>1</w:t>
      </w:r>
      <w:r w:rsidR="0091081A"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персоналмен жұмыс және ұйымдастыру жұмысы  бөлімінің бас маманы, (ПЖжҰЖБ-1-1-4), С-R-4 санаты, 1 бірлік</w:t>
      </w:r>
      <w:r w:rsidR="006F78AC" w:rsidRPr="00E4290E">
        <w:rPr>
          <w:rFonts w:ascii="Times New Roman" w:hAnsi="Times New Roman" w:cs="Times New Roman"/>
          <w:b/>
          <w:bCs/>
          <w:sz w:val="24"/>
          <w:szCs w:val="24"/>
          <w:lang w:val="kk-KZ"/>
        </w:rPr>
        <w:t>.</w:t>
      </w:r>
    </w:p>
    <w:p w:rsidR="006F78AC" w:rsidRPr="00E4290E" w:rsidRDefault="006F78AC" w:rsidP="006F78AC">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91081A" w:rsidRPr="00E4290E">
        <w:rPr>
          <w:rFonts w:ascii="Times New Roman" w:hAnsi="Times New Roman" w:cs="Times New Roman"/>
          <w:b/>
          <w:sz w:val="24"/>
          <w:szCs w:val="24"/>
          <w:lang w:val="kk-KZ"/>
        </w:rPr>
        <w:t>73266</w:t>
      </w:r>
      <w:r w:rsidR="0091081A" w:rsidRPr="00E4290E">
        <w:rPr>
          <w:rFonts w:ascii="Times New Roman" w:eastAsia="Times New Roman" w:hAnsi="Times New Roman" w:cs="Times New Roman"/>
          <w:b/>
          <w:sz w:val="24"/>
          <w:szCs w:val="24"/>
          <w:lang w:val="kk-KZ"/>
        </w:rPr>
        <w:t xml:space="preserve"> теңгеден 99103 теңгеге дейін.</w:t>
      </w:r>
    </w:p>
    <w:p w:rsidR="006F78AC" w:rsidRPr="00E4290E" w:rsidRDefault="006F78AC" w:rsidP="006F78AC">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91081A" w:rsidRPr="00E4290E">
        <w:rPr>
          <w:rFonts w:ascii="Times New Roman" w:hAnsi="Times New Roman" w:cs="Times New Roman"/>
          <w:szCs w:val="24"/>
          <w:shd w:val="clear" w:color="auto" w:fill="FFFFFF"/>
          <w:lang w:val="kk-KZ"/>
        </w:rPr>
        <w:t xml:space="preserve">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w:t>
      </w:r>
      <w:r w:rsidR="0091081A" w:rsidRPr="00E4290E">
        <w:rPr>
          <w:rFonts w:ascii="Times New Roman" w:hAnsi="Times New Roman" w:cs="Times New Roman"/>
          <w:bCs/>
          <w:szCs w:val="24"/>
          <w:lang w:val="kk-KZ"/>
        </w:rPr>
        <w:t>Ақтөбе қаласы мемлекеттік кірістер басқармасы бойынша кіріс және шығыс  құжаттарын тіркеу жұмыстарын жүргізеді. Жеке және заңды тұлғалардан түскен арыз және өтініштерін бақылау бойынша жалпы құжатайналым жүйесінде жұмыс жүргізеді. Облыстық мемлекеттік кірістер Департаментіне ай сайын,тоқсан сайын 1-ОЛ статистикалық есеп береді.</w:t>
      </w:r>
      <w:r w:rsidR="0091081A" w:rsidRPr="00E4290E">
        <w:rPr>
          <w:rFonts w:ascii="Times New Roman" w:hAnsi="Times New Roman" w:cs="Times New Roman"/>
          <w:szCs w:val="24"/>
          <w:shd w:val="clear" w:color="auto" w:fill="FFFFFF"/>
          <w:lang w:val="kk-KZ"/>
        </w:rPr>
        <w:t xml:space="preserve"> Ақтөбе қаласы бойынша мемлекеттік кірістер басқармасының</w:t>
      </w:r>
      <w:r w:rsidR="0091081A" w:rsidRPr="00E4290E">
        <w:rPr>
          <w:rFonts w:ascii="Times New Roman" w:hAnsi="Times New Roman" w:cs="Times New Roman"/>
          <w:bCs/>
          <w:szCs w:val="24"/>
          <w:lang w:val="kk-KZ"/>
        </w:rPr>
        <w:t xml:space="preserve">  конкурс жүргізу бойынша жұмысын ұйымдастырады. 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sidRPr="00E4290E">
        <w:rPr>
          <w:rFonts w:ascii="Times New Roman" w:hAnsi="Times New Roman" w:cs="Times New Roman"/>
          <w:sz w:val="24"/>
          <w:szCs w:val="24"/>
          <w:lang w:val="kk-KZ"/>
        </w:rPr>
        <w:t xml:space="preserve">. </w:t>
      </w:r>
    </w:p>
    <w:p w:rsidR="006F78AC" w:rsidRPr="00E4290E" w:rsidRDefault="006F78AC" w:rsidP="006F78AC">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6F78AC" w:rsidRPr="00E4290E" w:rsidRDefault="006F78AC" w:rsidP="006F78AC">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6F78AC" w:rsidP="00BF6080">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w:t>
      </w:r>
      <w:r w:rsidR="00BF6080" w:rsidRPr="00453DC2">
        <w:rPr>
          <w:rFonts w:ascii="Times New Roman" w:hAnsi="Times New Roman"/>
          <w:sz w:val="24"/>
          <w:szCs w:val="24"/>
          <w:lang w:val="kk-KZ"/>
        </w:rPr>
        <w:t xml:space="preserve">Жоғары немесе жоғары оқу орнынан кейінгі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91081A" w:rsidRPr="00C00788" w:rsidRDefault="00BF6080" w:rsidP="00BF6080">
      <w:pPr>
        <w:pStyle w:val="a4"/>
        <w:spacing w:after="0" w:line="240" w:lineRule="auto"/>
        <w:ind w:left="0"/>
        <w:jc w:val="both"/>
        <w:rPr>
          <w:rFonts w:ascii="Times New Roman" w:hAnsi="Times New Roman"/>
          <w:sz w:val="24"/>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r w:rsidR="0091081A" w:rsidRPr="00E4290E">
        <w:rPr>
          <w:rFonts w:ascii="Times New Roman" w:hAnsi="Times New Roman"/>
          <w:sz w:val="24"/>
          <w:szCs w:val="24"/>
          <w:lang w:val="kk-KZ"/>
        </w:rPr>
        <w:t>.</w:t>
      </w:r>
    </w:p>
    <w:p w:rsidR="00A63927" w:rsidRPr="00E4290E" w:rsidRDefault="00B360CC" w:rsidP="00A6392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00A63927"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бөлімінің бас маманы, (МӨжДБЖББ-</w:t>
      </w:r>
      <w:r w:rsidR="00C00788">
        <w:rPr>
          <w:rFonts w:ascii="Times New Roman" w:hAnsi="Times New Roman" w:cs="Times New Roman"/>
          <w:b/>
          <w:sz w:val="24"/>
          <w:szCs w:val="24"/>
          <w:lang w:val="kk-KZ"/>
        </w:rPr>
        <w:t>9-1-12),     С-R-4 санаты, 1</w:t>
      </w:r>
      <w:r w:rsidR="00A63927" w:rsidRPr="00E4290E">
        <w:rPr>
          <w:rFonts w:ascii="Times New Roman" w:hAnsi="Times New Roman" w:cs="Times New Roman"/>
          <w:b/>
          <w:sz w:val="24"/>
          <w:szCs w:val="24"/>
          <w:lang w:val="kk-KZ"/>
        </w:rPr>
        <w:t xml:space="preserve"> бірлік.</w:t>
      </w:r>
    </w:p>
    <w:p w:rsidR="00A63927" w:rsidRPr="00E4290E" w:rsidRDefault="00A63927" w:rsidP="00A63927">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73266</w:t>
      </w:r>
      <w:r w:rsidRPr="00E4290E">
        <w:rPr>
          <w:rFonts w:ascii="Times New Roman" w:eastAsia="Times New Roman" w:hAnsi="Times New Roman" w:cs="Times New Roman"/>
          <w:b/>
          <w:sz w:val="24"/>
          <w:szCs w:val="24"/>
          <w:lang w:val="kk-KZ"/>
        </w:rPr>
        <w:t xml:space="preserve"> теңгеден 99103 теңгеге дейін.</w:t>
      </w:r>
    </w:p>
    <w:p w:rsidR="00A63927" w:rsidRPr="00E4290E" w:rsidRDefault="00A63927" w:rsidP="00A63927">
      <w:pPr>
        <w:spacing w:after="0" w:line="240" w:lineRule="auto"/>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 </w:t>
      </w:r>
      <w:r w:rsidRPr="00E4290E">
        <w:rPr>
          <w:rFonts w:ascii="Times New Roman" w:hAnsi="Times New Roman" w:cs="Times New Roman"/>
          <w:color w:val="000000"/>
          <w:sz w:val="24"/>
          <w:szCs w:val="24"/>
          <w:lang w:val="kk-KZ"/>
        </w:rPr>
        <w:t xml:space="preserve">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w:t>
      </w:r>
      <w:r w:rsidRPr="00E4290E">
        <w:rPr>
          <w:rFonts w:ascii="Times New Roman" w:hAnsi="Times New Roman" w:cs="Times New Roman"/>
          <w:color w:val="000000"/>
          <w:sz w:val="24"/>
          <w:szCs w:val="24"/>
          <w:lang w:val="kk-KZ"/>
        </w:rPr>
        <w:lastRenderedPageBreak/>
        <w:t>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E4290E">
        <w:rPr>
          <w:rFonts w:ascii="Times New Roman" w:hAnsi="Times New Roman" w:cs="Times New Roman"/>
          <w:sz w:val="24"/>
          <w:szCs w:val="24"/>
          <w:lang w:val="kk-KZ"/>
        </w:rPr>
        <w:t>асалынған акт тізімдемесін уақытылы ҚР БСАЖ ақпараттық жүйесіне енгізеді. Банкрот бойынша есеп және бақылау жүргізеді.</w:t>
      </w:r>
    </w:p>
    <w:p w:rsidR="00A63927" w:rsidRPr="00E4290E" w:rsidRDefault="00A63927" w:rsidP="00A63927">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A63927" w:rsidRPr="00E4290E" w:rsidRDefault="00A63927" w:rsidP="00A63927">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BF6080" w:rsidP="00BF6080">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A63927" w:rsidRPr="00E4290E" w:rsidRDefault="00BF6080" w:rsidP="00BF6080">
      <w:pPr>
        <w:pStyle w:val="a6"/>
        <w:jc w:val="both"/>
        <w:rPr>
          <w:rFonts w:ascii="Times New Roman" w:hAnsi="Times New Roman"/>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p>
    <w:p w:rsidR="00A63927" w:rsidRPr="00E4290E" w:rsidRDefault="00A63927" w:rsidP="00A63927">
      <w:pPr>
        <w:spacing w:after="0" w:line="240" w:lineRule="auto"/>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            </w:t>
      </w:r>
      <w:r w:rsidR="00B360CC">
        <w:rPr>
          <w:rFonts w:ascii="Times New Roman" w:hAnsi="Times New Roman" w:cs="Times New Roman"/>
          <w:b/>
          <w:sz w:val="24"/>
          <w:szCs w:val="24"/>
          <w:lang w:val="kk-KZ"/>
        </w:rPr>
        <w:t>3</w:t>
      </w:r>
      <w:r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w:t>
      </w:r>
      <w:r w:rsidRPr="00E4290E">
        <w:rPr>
          <w:rFonts w:ascii="Times New Roman" w:hAnsi="Times New Roman" w:cs="Times New Roman"/>
          <w:b/>
          <w:bCs/>
          <w:sz w:val="24"/>
          <w:szCs w:val="24"/>
          <w:lang w:val="kk-KZ"/>
        </w:rPr>
        <w:t>нің бас маманы, (</w:t>
      </w:r>
      <w:r w:rsidRPr="00E4290E">
        <w:rPr>
          <w:rFonts w:ascii="Times New Roman" w:hAnsi="Times New Roman" w:cs="Times New Roman"/>
          <w:b/>
          <w:sz w:val="24"/>
          <w:szCs w:val="24"/>
          <w:lang w:val="kk-KZ"/>
        </w:rPr>
        <w:t>ТСТЖжШТБ</w:t>
      </w:r>
      <w:r w:rsidR="005B3BC0">
        <w:rPr>
          <w:rFonts w:ascii="Times New Roman" w:hAnsi="Times New Roman" w:cs="Times New Roman"/>
          <w:b/>
          <w:sz w:val="24"/>
          <w:szCs w:val="24"/>
          <w:lang w:val="kk-KZ"/>
        </w:rPr>
        <w:t>-12-1-7</w:t>
      </w:r>
      <w:r w:rsidRPr="00E4290E">
        <w:rPr>
          <w:rFonts w:ascii="Times New Roman" w:hAnsi="Times New Roman" w:cs="Times New Roman"/>
          <w:b/>
          <w:bCs/>
          <w:sz w:val="24"/>
          <w:szCs w:val="24"/>
          <w:lang w:val="kk-KZ"/>
        </w:rPr>
        <w:t>), С-R-4 санаты</w:t>
      </w:r>
      <w:r w:rsidRPr="00E4290E">
        <w:rPr>
          <w:rFonts w:ascii="Times New Roman" w:hAnsi="Times New Roman" w:cs="Times New Roman"/>
          <w:b/>
          <w:sz w:val="24"/>
          <w:szCs w:val="24"/>
          <w:lang w:val="kk-KZ"/>
        </w:rPr>
        <w:t xml:space="preserve">, </w:t>
      </w:r>
      <w:r w:rsidR="00C00788">
        <w:rPr>
          <w:rFonts w:ascii="Times New Roman" w:hAnsi="Times New Roman" w:cs="Times New Roman"/>
          <w:b/>
          <w:sz w:val="24"/>
          <w:szCs w:val="24"/>
          <w:lang w:val="kk-KZ"/>
        </w:rPr>
        <w:t>1</w:t>
      </w:r>
      <w:r w:rsidRPr="00E4290E">
        <w:rPr>
          <w:rFonts w:ascii="Times New Roman" w:hAnsi="Times New Roman" w:cs="Times New Roman"/>
          <w:b/>
          <w:sz w:val="24"/>
          <w:szCs w:val="24"/>
          <w:lang w:val="kk-KZ"/>
        </w:rPr>
        <w:t xml:space="preserve"> бірлік.</w:t>
      </w:r>
    </w:p>
    <w:p w:rsidR="00A63927" w:rsidRPr="00E4290E" w:rsidRDefault="00A63927" w:rsidP="00A63927">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73266</w:t>
      </w:r>
      <w:r w:rsidRPr="00E4290E">
        <w:rPr>
          <w:rFonts w:ascii="Times New Roman" w:eastAsia="Times New Roman" w:hAnsi="Times New Roman" w:cs="Times New Roman"/>
          <w:b/>
          <w:sz w:val="24"/>
          <w:szCs w:val="24"/>
          <w:lang w:val="kk-KZ"/>
        </w:rPr>
        <w:t xml:space="preserve"> теңгеден 99103 теңгеге дейін.</w:t>
      </w:r>
    </w:p>
    <w:p w:rsidR="00A63927" w:rsidRPr="00E4290E" w:rsidRDefault="00A63927" w:rsidP="00A63927">
      <w:pPr>
        <w:spacing w:after="0" w:line="240" w:lineRule="auto"/>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4290E">
        <w:rPr>
          <w:rFonts w:ascii="Times New Roman" w:hAnsi="Times New Roman" w:cs="Times New Roman"/>
          <w:sz w:val="24"/>
          <w:szCs w:val="24"/>
          <w:lang w:val="kk-KZ"/>
        </w:rPr>
        <w:t>.</w:t>
      </w:r>
    </w:p>
    <w:p w:rsidR="00A63927" w:rsidRPr="00E4290E" w:rsidRDefault="00A63927" w:rsidP="00A63927">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A63927" w:rsidRPr="00E4290E" w:rsidRDefault="00A63927" w:rsidP="00A63927">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BF6080" w:rsidP="00BF6080">
      <w:pPr>
        <w:pStyle w:val="a4"/>
        <w:spacing w:after="0" w:line="240" w:lineRule="auto"/>
        <w:ind w:left="0"/>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lastRenderedPageBreak/>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F52D65" w:rsidRPr="00453DC2" w:rsidRDefault="00BF6080" w:rsidP="00BF6080">
      <w:pPr>
        <w:pStyle w:val="a6"/>
        <w:jc w:val="both"/>
        <w:rPr>
          <w:rFonts w:ascii="Times New Roman" w:hAnsi="Times New Roman"/>
          <w:b/>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p>
    <w:p w:rsidR="009F694F" w:rsidRPr="00E4290E" w:rsidRDefault="009F694F" w:rsidP="009F694F">
      <w:pPr>
        <w:spacing w:after="0" w:line="240" w:lineRule="auto"/>
        <w:jc w:val="both"/>
        <w:rPr>
          <w:rFonts w:ascii="Times New Roman" w:hAnsi="Times New Roman" w:cs="Times New Roman"/>
          <w:b/>
          <w:sz w:val="24"/>
          <w:szCs w:val="24"/>
          <w:lang w:val="kk-KZ"/>
        </w:rPr>
      </w:pPr>
      <w:r w:rsidRPr="00E4290E">
        <w:rPr>
          <w:rFonts w:ascii="Times New Roman" w:hAnsi="Times New Roman" w:cs="Times New Roman"/>
          <w:b/>
          <w:szCs w:val="24"/>
          <w:lang w:val="kk-KZ"/>
        </w:rPr>
        <w:t xml:space="preserve">            </w:t>
      </w:r>
      <w:r w:rsidR="00B360CC">
        <w:rPr>
          <w:rFonts w:ascii="Times New Roman" w:hAnsi="Times New Roman" w:cs="Times New Roman"/>
          <w:b/>
          <w:szCs w:val="24"/>
          <w:lang w:val="kk-KZ"/>
        </w:rPr>
        <w:t>4</w:t>
      </w:r>
      <w:r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w:t>
      </w:r>
      <w:r w:rsidRPr="00E4290E">
        <w:rPr>
          <w:rFonts w:ascii="Times New Roman" w:hAnsi="Times New Roman" w:cs="Times New Roman"/>
          <w:b/>
          <w:bCs/>
          <w:sz w:val="24"/>
          <w:szCs w:val="24"/>
          <w:lang w:val="kk-KZ"/>
        </w:rPr>
        <w:t>нің бас маманы, (</w:t>
      </w:r>
      <w:r w:rsidRPr="00E4290E">
        <w:rPr>
          <w:rFonts w:ascii="Times New Roman" w:hAnsi="Times New Roman" w:cs="Times New Roman"/>
          <w:b/>
          <w:szCs w:val="24"/>
          <w:lang w:val="kk-KZ"/>
        </w:rPr>
        <w:t>уақытша негізгі қызметкердің бала кү</w:t>
      </w:r>
      <w:r w:rsidR="00B360CC">
        <w:rPr>
          <w:rFonts w:ascii="Times New Roman" w:hAnsi="Times New Roman" w:cs="Times New Roman"/>
          <w:b/>
          <w:szCs w:val="24"/>
          <w:lang w:val="kk-KZ"/>
        </w:rPr>
        <w:t>тімі бойынша демалыс кезеңіде 15</w:t>
      </w:r>
      <w:r w:rsidRPr="00E4290E">
        <w:rPr>
          <w:rFonts w:ascii="Times New Roman" w:hAnsi="Times New Roman" w:cs="Times New Roman"/>
          <w:b/>
          <w:szCs w:val="24"/>
          <w:lang w:val="kk-KZ"/>
        </w:rPr>
        <w:t>.1</w:t>
      </w:r>
      <w:r w:rsidR="00B360CC">
        <w:rPr>
          <w:rFonts w:ascii="Times New Roman" w:hAnsi="Times New Roman" w:cs="Times New Roman"/>
          <w:b/>
          <w:szCs w:val="24"/>
          <w:lang w:val="kk-KZ"/>
        </w:rPr>
        <w:t>1</w:t>
      </w:r>
      <w:r w:rsidRPr="00E4290E">
        <w:rPr>
          <w:rFonts w:ascii="Times New Roman" w:hAnsi="Times New Roman" w:cs="Times New Roman"/>
          <w:b/>
          <w:szCs w:val="24"/>
          <w:lang w:val="kk-KZ"/>
        </w:rPr>
        <w:t>.202</w:t>
      </w:r>
      <w:r w:rsidR="00B360CC">
        <w:rPr>
          <w:rFonts w:ascii="Times New Roman" w:hAnsi="Times New Roman" w:cs="Times New Roman"/>
          <w:b/>
          <w:szCs w:val="24"/>
          <w:lang w:val="kk-KZ"/>
        </w:rPr>
        <w:t>1</w:t>
      </w:r>
      <w:r w:rsidRPr="00E4290E">
        <w:rPr>
          <w:rFonts w:ascii="Times New Roman" w:hAnsi="Times New Roman" w:cs="Times New Roman"/>
          <w:b/>
          <w:szCs w:val="24"/>
          <w:lang w:val="kk-KZ"/>
        </w:rPr>
        <w:t xml:space="preserve"> жыл аралығында),</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sz w:val="24"/>
          <w:szCs w:val="24"/>
          <w:lang w:val="kk-KZ"/>
        </w:rPr>
        <w:t xml:space="preserve">ТСТЖжШТБ-12-1-2) </w:t>
      </w:r>
      <w:r w:rsidRPr="00E4290E">
        <w:rPr>
          <w:rFonts w:ascii="Times New Roman" w:hAnsi="Times New Roman" w:cs="Times New Roman"/>
          <w:b/>
          <w:bCs/>
          <w:sz w:val="24"/>
          <w:szCs w:val="24"/>
          <w:lang w:val="kk-KZ"/>
        </w:rPr>
        <w:t>С-R-4 санаты</w:t>
      </w:r>
      <w:r w:rsidRPr="00E4290E">
        <w:rPr>
          <w:rFonts w:ascii="Times New Roman" w:hAnsi="Times New Roman" w:cs="Times New Roman"/>
          <w:b/>
          <w:sz w:val="24"/>
          <w:szCs w:val="24"/>
          <w:lang w:val="kk-KZ"/>
        </w:rPr>
        <w:t>.</w:t>
      </w:r>
    </w:p>
    <w:p w:rsidR="009F694F" w:rsidRPr="00E4290E" w:rsidRDefault="009F694F" w:rsidP="009F694F">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9F694F" w:rsidRPr="00E4290E" w:rsidRDefault="009F694F" w:rsidP="009F694F">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4290E">
        <w:rPr>
          <w:rFonts w:ascii="Times New Roman" w:hAnsi="Times New Roman" w:cs="Times New Roman"/>
          <w:sz w:val="24"/>
          <w:szCs w:val="24"/>
          <w:lang w:val="uk-UA"/>
        </w:rPr>
        <w:t>.</w:t>
      </w:r>
    </w:p>
    <w:p w:rsidR="009F694F" w:rsidRPr="00E4290E" w:rsidRDefault="009F694F" w:rsidP="009F694F">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F694F" w:rsidRPr="00E4290E" w:rsidRDefault="009F694F" w:rsidP="009F694F">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BF6080" w:rsidP="00BF6080">
      <w:pPr>
        <w:pStyle w:val="a4"/>
        <w:spacing w:after="0" w:line="240" w:lineRule="auto"/>
        <w:ind w:left="0"/>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Pr="00453DC2">
        <w:rPr>
          <w:rFonts w:ascii="Times New Roman" w:hAnsi="Times New Roman"/>
          <w:sz w:val="24"/>
          <w:szCs w:val="24"/>
          <w:lang w:val="kk-KZ"/>
        </w:rPr>
        <w:t>білім</w:t>
      </w:r>
      <w:r>
        <w:rPr>
          <w:rFonts w:ascii="Times New Roman" w:hAnsi="Times New Roman"/>
          <w:sz w:val="24"/>
          <w:szCs w:val="24"/>
          <w:lang w:val="kk-KZ"/>
        </w:rPr>
        <w:t>і</w:t>
      </w:r>
      <w:r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9F694F" w:rsidRPr="00E4290E" w:rsidRDefault="00BF6080" w:rsidP="00BF6080">
      <w:pPr>
        <w:pStyle w:val="a6"/>
        <w:jc w:val="both"/>
        <w:rPr>
          <w:rFonts w:ascii="Times New Roman" w:hAnsi="Times New Roman"/>
          <w:b/>
          <w:i/>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p>
    <w:p w:rsidR="00A43734" w:rsidRPr="00E4290E" w:rsidRDefault="00A43734" w:rsidP="00A43734">
      <w:pPr>
        <w:pStyle w:val="FR1"/>
        <w:spacing w:after="0"/>
        <w:ind w:right="-1" w:firstLine="567"/>
        <w:jc w:val="both"/>
        <w:rPr>
          <w:rFonts w:ascii="Times New Roman" w:hAnsi="Times New Roman"/>
          <w:i w:val="0"/>
          <w:szCs w:val="24"/>
          <w:lang w:val="kk-KZ"/>
        </w:rPr>
      </w:pPr>
      <w:r w:rsidRPr="00E4290E">
        <w:rPr>
          <w:rFonts w:ascii="Times New Roman" w:hAnsi="Times New Roman"/>
          <w:b w:val="0"/>
          <w:szCs w:val="24"/>
          <w:lang w:val="kk-KZ"/>
        </w:rPr>
        <w:t xml:space="preserve"> </w:t>
      </w:r>
      <w:r w:rsidR="00B5790B" w:rsidRPr="00E4290E">
        <w:rPr>
          <w:rFonts w:ascii="Times New Roman" w:hAnsi="Times New Roman"/>
          <w:b w:val="0"/>
          <w:szCs w:val="24"/>
          <w:lang w:val="kk-KZ"/>
        </w:rPr>
        <w:t xml:space="preserve"> </w:t>
      </w:r>
      <w:r w:rsidR="00B360CC">
        <w:rPr>
          <w:rFonts w:ascii="Times New Roman" w:hAnsi="Times New Roman"/>
          <w:i w:val="0"/>
          <w:szCs w:val="24"/>
          <w:lang w:val="kk-KZ"/>
        </w:rPr>
        <w:t>5</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sidRPr="00E4290E">
        <w:rPr>
          <w:rFonts w:ascii="Times New Roman" w:hAnsi="Times New Roman"/>
          <w:i w:val="0"/>
          <w:szCs w:val="24"/>
          <w:lang w:val="kk-KZ"/>
        </w:rPr>
        <w:t>автоматтандырылған камералды бақылау және ҚҚС әкімшілендіру бөлімінің бас маманы,</w:t>
      </w:r>
      <w:r w:rsidR="009F694F" w:rsidRPr="00E4290E">
        <w:rPr>
          <w:rFonts w:ascii="Times New Roman" w:hAnsi="Times New Roman"/>
          <w:b w:val="0"/>
          <w:bCs/>
          <w:szCs w:val="24"/>
          <w:lang w:val="kk-KZ"/>
        </w:rPr>
        <w:t xml:space="preserve"> (</w:t>
      </w:r>
      <w:r w:rsidR="009F694F" w:rsidRPr="00E4290E">
        <w:rPr>
          <w:rFonts w:ascii="Times New Roman" w:hAnsi="Times New Roman"/>
          <w:i w:val="0"/>
          <w:szCs w:val="24"/>
          <w:lang w:val="kk-KZ"/>
        </w:rPr>
        <w:t>уақытша негізгі қызметкердің бала күтімі бойынша демалыс кезеңіде 15.08.2021 жыл аралығында</w:t>
      </w:r>
      <w:r w:rsidR="009F694F" w:rsidRPr="00E4290E">
        <w:rPr>
          <w:rFonts w:ascii="Times New Roman" w:hAnsi="Times New Roman"/>
          <w:b w:val="0"/>
          <w:i w:val="0"/>
          <w:szCs w:val="24"/>
          <w:lang w:val="kk-KZ"/>
        </w:rPr>
        <w:t>)</w:t>
      </w:r>
      <w:r w:rsidR="009F694F" w:rsidRPr="00E4290E">
        <w:rPr>
          <w:rFonts w:ascii="Times New Roman" w:hAnsi="Times New Roman"/>
          <w:i w:val="0"/>
          <w:szCs w:val="24"/>
          <w:lang w:val="kk-KZ"/>
        </w:rPr>
        <w:t xml:space="preserve">, </w:t>
      </w:r>
      <w:r w:rsidRPr="00E4290E">
        <w:rPr>
          <w:rFonts w:ascii="Times New Roman" w:hAnsi="Times New Roman"/>
          <w:bCs/>
          <w:i w:val="0"/>
          <w:szCs w:val="24"/>
          <w:lang w:val="kk-KZ"/>
        </w:rPr>
        <w:t>(</w:t>
      </w:r>
      <w:r w:rsidRPr="00E4290E">
        <w:rPr>
          <w:rFonts w:ascii="Times New Roman" w:hAnsi="Times New Roman"/>
          <w:i w:val="0"/>
          <w:szCs w:val="24"/>
          <w:lang w:val="kk-KZ"/>
        </w:rPr>
        <w:t>АКБжҚҚСӘБ-14-1-</w:t>
      </w:r>
      <w:r w:rsidR="009F694F" w:rsidRPr="00E4290E">
        <w:rPr>
          <w:rFonts w:ascii="Times New Roman" w:hAnsi="Times New Roman"/>
          <w:i w:val="0"/>
          <w:szCs w:val="24"/>
          <w:lang w:val="kk-KZ"/>
        </w:rPr>
        <w:t>3</w:t>
      </w:r>
      <w:r w:rsidRPr="00E4290E">
        <w:rPr>
          <w:rFonts w:ascii="Times New Roman" w:hAnsi="Times New Roman"/>
          <w:bCs/>
          <w:i w:val="0"/>
          <w:szCs w:val="24"/>
          <w:lang w:val="kk-KZ"/>
        </w:rPr>
        <w:t>), С-R-4</w:t>
      </w:r>
      <w:r w:rsidR="009F694F" w:rsidRPr="00E4290E">
        <w:rPr>
          <w:rFonts w:ascii="Times New Roman" w:hAnsi="Times New Roman"/>
          <w:bCs/>
          <w:i w:val="0"/>
          <w:szCs w:val="24"/>
          <w:lang w:val="kk-KZ"/>
        </w:rPr>
        <w:t xml:space="preserve"> санаты</w:t>
      </w:r>
      <w:r w:rsidRPr="00E4290E">
        <w:rPr>
          <w:rFonts w:ascii="Times New Roman" w:hAnsi="Times New Roman"/>
          <w:bCs/>
          <w:i w:val="0"/>
          <w:szCs w:val="24"/>
          <w:lang w:val="kk-KZ"/>
        </w:rPr>
        <w:t>.</w:t>
      </w:r>
    </w:p>
    <w:p w:rsidR="00A43734" w:rsidRPr="00E4290E" w:rsidRDefault="00A43734" w:rsidP="00A43734">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E4290E">
        <w:rPr>
          <w:rFonts w:ascii="Times New Roman" w:hAnsi="Times New Roman" w:cs="Times New Roman"/>
          <w:sz w:val="24"/>
          <w:szCs w:val="24"/>
          <w:lang w:val="kk-KZ"/>
        </w:rPr>
        <w:t xml:space="preserve">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w:t>
      </w:r>
      <w:r w:rsidRPr="00E4290E">
        <w:rPr>
          <w:rFonts w:ascii="Times New Roman" w:hAnsi="Times New Roman" w:cs="Times New Roman"/>
          <w:sz w:val="24"/>
          <w:szCs w:val="24"/>
          <w:lang w:val="kk-KZ"/>
        </w:rPr>
        <w:lastRenderedPageBreak/>
        <w:t>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p>
    <w:p w:rsidR="00A43734" w:rsidRPr="00E4290E" w:rsidRDefault="00A43734" w:rsidP="00A43734">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A43734" w:rsidRPr="00E4290E" w:rsidRDefault="00A43734" w:rsidP="00A43734">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B5790B" w:rsidP="00BF6080">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w:t>
      </w:r>
      <w:r w:rsidR="00BF6080" w:rsidRPr="00453DC2">
        <w:rPr>
          <w:rFonts w:ascii="Times New Roman" w:hAnsi="Times New Roman"/>
          <w:sz w:val="24"/>
          <w:szCs w:val="24"/>
          <w:lang w:val="kk-KZ"/>
        </w:rPr>
        <w:t xml:space="preserve">Жоғары немесе жоғары оқу орнынан кейінгі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4276CC" w:rsidRPr="00E4290E" w:rsidRDefault="00BF6080" w:rsidP="00BF6080">
      <w:pPr>
        <w:spacing w:after="0" w:line="240" w:lineRule="auto"/>
        <w:jc w:val="both"/>
        <w:rPr>
          <w:rFonts w:ascii="Times New Roman" w:hAnsi="Times New Roman"/>
          <w:b/>
          <w:i/>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p>
    <w:p w:rsidR="009F694F" w:rsidRPr="00E4290E" w:rsidRDefault="004276CC" w:rsidP="009F694F">
      <w:pPr>
        <w:pStyle w:val="FR1"/>
        <w:spacing w:after="0"/>
        <w:ind w:right="-1" w:firstLine="567"/>
        <w:jc w:val="both"/>
        <w:rPr>
          <w:rFonts w:ascii="Times New Roman" w:hAnsi="Times New Roman"/>
          <w:i w:val="0"/>
          <w:szCs w:val="24"/>
          <w:lang w:val="kk-KZ"/>
        </w:rPr>
      </w:pPr>
      <w:r w:rsidRPr="00E4290E">
        <w:rPr>
          <w:rFonts w:ascii="Times New Roman" w:hAnsi="Times New Roman"/>
          <w:b w:val="0"/>
          <w:szCs w:val="24"/>
          <w:lang w:val="kk-KZ"/>
        </w:rPr>
        <w:t xml:space="preserve">  </w:t>
      </w:r>
      <w:r w:rsidR="00B360CC">
        <w:rPr>
          <w:rFonts w:ascii="Times New Roman" w:hAnsi="Times New Roman"/>
          <w:b w:val="0"/>
          <w:szCs w:val="24"/>
          <w:lang w:val="kk-KZ"/>
        </w:rPr>
        <w:t>6</w:t>
      </w:r>
      <w:r w:rsidR="009F694F"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009F694F" w:rsidRPr="00E4290E">
        <w:rPr>
          <w:rFonts w:ascii="Times New Roman" w:hAnsi="Times New Roman"/>
          <w:szCs w:val="24"/>
          <w:lang w:val="kk-KZ"/>
        </w:rPr>
        <w:t xml:space="preserve"> </w:t>
      </w:r>
      <w:r w:rsidR="009F694F" w:rsidRPr="00E4290E">
        <w:rPr>
          <w:rFonts w:ascii="Times New Roman" w:hAnsi="Times New Roman"/>
          <w:i w:val="0"/>
          <w:szCs w:val="24"/>
          <w:lang w:val="kk-KZ"/>
        </w:rPr>
        <w:t>автоматтандырылған камералды бақылау және ҚҚС әкімшілендіру бөлімінің бас маманы,</w:t>
      </w:r>
      <w:r w:rsidR="009F694F" w:rsidRPr="00E4290E">
        <w:rPr>
          <w:rFonts w:ascii="Times New Roman" w:hAnsi="Times New Roman"/>
          <w:b w:val="0"/>
          <w:bCs/>
          <w:szCs w:val="24"/>
          <w:lang w:val="kk-KZ"/>
        </w:rPr>
        <w:t xml:space="preserve"> (</w:t>
      </w:r>
      <w:r w:rsidR="009F694F" w:rsidRPr="00E4290E">
        <w:rPr>
          <w:rFonts w:ascii="Times New Roman" w:hAnsi="Times New Roman"/>
          <w:i w:val="0"/>
          <w:szCs w:val="24"/>
          <w:lang w:val="kk-KZ"/>
        </w:rPr>
        <w:t>уақытша негізгі қызметкердің оқу демалыс кезеңіде 30.06.2020 жыл аралығында</w:t>
      </w:r>
      <w:r w:rsidR="009F694F" w:rsidRPr="00E4290E">
        <w:rPr>
          <w:rFonts w:ascii="Times New Roman" w:hAnsi="Times New Roman"/>
          <w:b w:val="0"/>
          <w:i w:val="0"/>
          <w:szCs w:val="24"/>
          <w:lang w:val="kk-KZ"/>
        </w:rPr>
        <w:t>)</w:t>
      </w:r>
      <w:r w:rsidR="009F694F" w:rsidRPr="00E4290E">
        <w:rPr>
          <w:rFonts w:ascii="Times New Roman" w:hAnsi="Times New Roman"/>
          <w:i w:val="0"/>
          <w:szCs w:val="24"/>
          <w:lang w:val="kk-KZ"/>
        </w:rPr>
        <w:t xml:space="preserve">,  </w:t>
      </w:r>
      <w:r w:rsidR="009F694F" w:rsidRPr="00E4290E">
        <w:rPr>
          <w:rFonts w:ascii="Times New Roman" w:hAnsi="Times New Roman"/>
          <w:bCs/>
          <w:i w:val="0"/>
          <w:szCs w:val="24"/>
          <w:lang w:val="kk-KZ"/>
        </w:rPr>
        <w:t>(</w:t>
      </w:r>
      <w:r w:rsidR="009F694F" w:rsidRPr="00E4290E">
        <w:rPr>
          <w:rFonts w:ascii="Times New Roman" w:hAnsi="Times New Roman"/>
          <w:i w:val="0"/>
          <w:szCs w:val="24"/>
          <w:lang w:val="kk-KZ"/>
        </w:rPr>
        <w:t>АКБжҚҚСӘБ-14-1-4</w:t>
      </w:r>
      <w:r w:rsidR="009F694F" w:rsidRPr="00E4290E">
        <w:rPr>
          <w:rFonts w:ascii="Times New Roman" w:hAnsi="Times New Roman"/>
          <w:bCs/>
          <w:i w:val="0"/>
          <w:szCs w:val="24"/>
          <w:lang w:val="kk-KZ"/>
        </w:rPr>
        <w:t>), С-R-4 санаты.</w:t>
      </w:r>
    </w:p>
    <w:p w:rsidR="009F694F" w:rsidRPr="00E4290E" w:rsidRDefault="009F694F" w:rsidP="009F694F">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E4290E">
        <w:rPr>
          <w:rFonts w:ascii="Times New Roman" w:hAnsi="Times New Roman" w:cs="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p>
    <w:p w:rsidR="009F694F" w:rsidRPr="00E4290E" w:rsidRDefault="009F694F" w:rsidP="009F694F">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F694F" w:rsidRPr="00E4290E" w:rsidRDefault="009F694F" w:rsidP="009F694F">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F6080" w:rsidRPr="00E4290E" w:rsidRDefault="009F694F" w:rsidP="00BF6080">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w:t>
      </w:r>
      <w:r w:rsidR="00BF6080" w:rsidRPr="00453DC2">
        <w:rPr>
          <w:rFonts w:ascii="Times New Roman" w:hAnsi="Times New Roman"/>
          <w:sz w:val="24"/>
          <w:szCs w:val="24"/>
          <w:lang w:val="kk-KZ"/>
        </w:rPr>
        <w:t xml:space="preserve">Жоғары немесе жоғары оқу орнынан кейінгі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BF6080" w:rsidRPr="00E4290E">
        <w:rPr>
          <w:rFonts w:ascii="Times New Roman" w:hAnsi="Times New Roman" w:cs="Times New Roman"/>
          <w:sz w:val="24"/>
          <w:szCs w:val="24"/>
          <w:shd w:val="clear" w:color="auto" w:fill="FFFFFF"/>
          <w:lang w:val="kk-KZ"/>
        </w:rPr>
        <w:t>құқық</w:t>
      </w:r>
      <w:r w:rsidR="00BF6080">
        <w:rPr>
          <w:rFonts w:ascii="Times New Roman" w:hAnsi="Times New Roman" w:cs="Times New Roman"/>
          <w:sz w:val="24"/>
          <w:szCs w:val="24"/>
          <w:shd w:val="clear" w:color="auto" w:fill="FFFFFF"/>
          <w:lang w:val="kk-KZ"/>
        </w:rPr>
        <w:t>,</w:t>
      </w:r>
      <w:r w:rsidR="00BF6080" w:rsidRPr="00E4290E">
        <w:rPr>
          <w:rFonts w:ascii="Times New Roman" w:hAnsi="Times New Roman" w:cs="Times New Roman"/>
          <w:sz w:val="24"/>
          <w:szCs w:val="24"/>
          <w:shd w:val="clear" w:color="auto" w:fill="FFFFFF"/>
          <w:lang w:val="kk-KZ"/>
        </w:rPr>
        <w:t xml:space="preserve">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ауылшаруашылық ғылымдары</w:t>
      </w:r>
      <w:r w:rsidR="00BF6080" w:rsidRPr="00453DC2">
        <w:rPr>
          <w:rFonts w:ascii="Times New Roman" w:hAnsi="Times New Roman"/>
          <w:sz w:val="24"/>
          <w:szCs w:val="24"/>
          <w:lang w:val="kk-KZ"/>
        </w:rPr>
        <w:t>білім</w:t>
      </w:r>
      <w:r w:rsidR="00BF6080">
        <w:rPr>
          <w:rFonts w:ascii="Times New Roman" w:hAnsi="Times New Roman"/>
          <w:sz w:val="24"/>
          <w:szCs w:val="24"/>
          <w:lang w:val="kk-KZ"/>
        </w:rPr>
        <w:t>і</w:t>
      </w:r>
      <w:r w:rsidR="00BF6080" w:rsidRPr="00453DC2">
        <w:rPr>
          <w:rFonts w:ascii="Times New Roman" w:hAnsi="Times New Roman"/>
          <w:sz w:val="24"/>
          <w:szCs w:val="24"/>
          <w:lang w:val="kk-KZ"/>
        </w:rPr>
        <w:t xml:space="preserve"> білімі барларға рұқсат етіледі.</w:t>
      </w:r>
    </w:p>
    <w:p w:rsidR="00BF6080" w:rsidRPr="00E4290E" w:rsidRDefault="00BF6080" w:rsidP="00BF608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F6080" w:rsidRDefault="00BF6080" w:rsidP="00BF6080">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F6080" w:rsidRPr="00E4290E" w:rsidRDefault="00BF6080" w:rsidP="00BF6080">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Pr="00E4290E">
        <w:rPr>
          <w:rFonts w:ascii="Times New Roman" w:hAnsi="Times New Roman" w:cs="Times New Roman"/>
          <w:b/>
          <w:sz w:val="24"/>
          <w:szCs w:val="24"/>
          <w:u w:val="single"/>
          <w:lang w:val="kk-KZ"/>
        </w:rPr>
        <w:t>Жұмыс тәжірибесі бойынша талаптар:</w:t>
      </w:r>
    </w:p>
    <w:p w:rsidR="001E4F0A" w:rsidRPr="00E4290E" w:rsidRDefault="00BF6080" w:rsidP="00BF6080">
      <w:pPr>
        <w:spacing w:after="0" w:line="240" w:lineRule="auto"/>
        <w:jc w:val="both"/>
        <w:rPr>
          <w:rFonts w:ascii="Times New Roman" w:hAnsi="Times New Roman" w:cs="Times New Roman"/>
          <w:b/>
          <w:i/>
          <w:szCs w:val="24"/>
          <w:lang w:val="kk-KZ"/>
        </w:rPr>
      </w:pPr>
      <w:r>
        <w:rPr>
          <w:rFonts w:ascii="Times New Roman" w:hAnsi="Times New Roman"/>
          <w:szCs w:val="24"/>
          <w:lang w:val="kk-KZ"/>
        </w:rPr>
        <w:lastRenderedPageBreak/>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95777C">
        <w:rPr>
          <w:rFonts w:ascii="Times New Roman" w:hAnsi="Times New Roman" w:cs="Calibri"/>
          <w:szCs w:val="24"/>
          <w:lang w:val="kk-KZ"/>
        </w:rPr>
        <w:t>.</w:t>
      </w:r>
    </w:p>
    <w:p w:rsidR="00B360CC" w:rsidRPr="00F70F4D" w:rsidRDefault="00B360CC" w:rsidP="00B360CC">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Pr="00F70F4D">
        <w:rPr>
          <w:rFonts w:ascii="Times New Roman" w:hAnsi="Times New Roman"/>
          <w:b/>
          <w:iCs/>
          <w:sz w:val="24"/>
          <w:szCs w:val="24"/>
          <w:lang w:val="kk-KZ"/>
        </w:rPr>
        <w:t xml:space="preserve">Жалпы конкурсқа қатысу үшін қажетті құжаттар: </w:t>
      </w:r>
    </w:p>
    <w:p w:rsidR="00B360CC" w:rsidRPr="00F70F4D" w:rsidRDefault="00B360CC" w:rsidP="00B360CC">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360CC" w:rsidRPr="00F70F4D" w:rsidRDefault="00B360CC" w:rsidP="00B360CC">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B360CC" w:rsidRPr="00F70F4D" w:rsidRDefault="00B360CC" w:rsidP="00B360CC">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360CC" w:rsidRPr="00F70F4D" w:rsidRDefault="00B360CC" w:rsidP="00B360CC">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B360CC" w:rsidRPr="00F70F4D" w:rsidRDefault="00B360CC" w:rsidP="00B360CC">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360CC" w:rsidRDefault="00B360CC" w:rsidP="00B360CC">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805B17">
        <w:rPr>
          <w:rFonts w:ascii="Times New Roman" w:hAnsi="Times New Roman" w:cs="Times New Roman"/>
          <w:color w:val="000000"/>
          <w:sz w:val="24"/>
          <w:szCs w:val="24"/>
          <w:lang w:val="kk-KZ"/>
        </w:rPr>
        <w:t xml:space="preserve"> </w:t>
      </w:r>
    </w:p>
    <w:p w:rsidR="00B360CC" w:rsidRPr="00805B17" w:rsidRDefault="00B360CC" w:rsidP="00B360CC">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Pr>
          <w:rFonts w:ascii="Times New Roman" w:hAnsi="Times New Roman"/>
          <w:sz w:val="24"/>
          <w:szCs w:val="24"/>
          <w:lang w:val="kk-KZ"/>
        </w:rPr>
        <w:t>.</w:t>
      </w:r>
    </w:p>
    <w:p w:rsidR="00B360CC" w:rsidRPr="00805B17" w:rsidRDefault="00B360CC" w:rsidP="00B360CC">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lastRenderedPageBreak/>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B360CC"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Pr="00805B17">
        <w:rPr>
          <w:rFonts w:ascii="Times New Roman" w:hAnsi="Times New Roman" w:cs="Times New Roman"/>
          <w:color w:val="000000"/>
          <w:sz w:val="24"/>
          <w:szCs w:val="24"/>
          <w:lang w:val="kk-KZ"/>
        </w:rPr>
        <w:t xml:space="preserve"> </w:t>
      </w:r>
    </w:p>
    <w:p w:rsidR="00B360CC" w:rsidRPr="005A5BB9" w:rsidRDefault="00B360CC" w:rsidP="00B360CC">
      <w:pPr>
        <w:pStyle w:val="a4"/>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 xml:space="preserve">Конкурсқа қатысу үшін </w:t>
      </w:r>
      <w:r w:rsidRPr="005A5BB9">
        <w:rPr>
          <w:rFonts w:ascii="Times New Roman" w:hAnsi="Times New Roman" w:cs="Times New Roman"/>
          <w:b/>
          <w:color w:val="000000"/>
          <w:szCs w:val="28"/>
          <w:lang w:val="kk-KZ"/>
        </w:rPr>
        <w:t xml:space="preserve">құжаттарды тапсыру сәтінде мемлекеттік әкімшілік қызметтен босатылғанына күнтізбелік отыз күн толмаған тұлғалар, сондай-ақ мемлекеттік қызметші </w:t>
      </w:r>
      <w:r w:rsidRPr="005A5BB9">
        <w:rPr>
          <w:rFonts w:ascii="Times New Roman" w:hAnsi="Times New Roman" w:cs="Times New Roman"/>
          <w:color w:val="000000"/>
          <w:szCs w:val="28"/>
          <w:lang w:val="kk-KZ"/>
        </w:rPr>
        <w:t>келесі құжаттарды тапсырады:</w:t>
      </w:r>
    </w:p>
    <w:p w:rsidR="00B360CC" w:rsidRPr="005A5BB9" w:rsidRDefault="00B360CC" w:rsidP="00B360CC">
      <w:pPr>
        <w:pStyle w:val="a4"/>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1) Қағидалардың 2-қосымшасына сәйкес нысандағы өтініш;</w:t>
      </w:r>
    </w:p>
    <w:p w:rsidR="00B360CC" w:rsidRPr="005A5BB9" w:rsidRDefault="00B360CC" w:rsidP="00B360CC">
      <w:pPr>
        <w:pStyle w:val="a4"/>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2) тиісті персоналды басқару қызметімен құжат тапсырғанға дейін бір айдан аспайтын уақытта расталған қызметтік тізім;</w:t>
      </w:r>
    </w:p>
    <w:p w:rsidR="00B360CC"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5A5BB9">
        <w:rPr>
          <w:rFonts w:ascii="Times New Roman" w:hAnsi="Times New Roman" w:cs="Times New Roman"/>
          <w:color w:val="000000"/>
          <w:szCs w:val="28"/>
          <w:lang w:val="kk-KZ"/>
        </w:rPr>
        <w:t>3) Қазақстан Республикасы азаматының жеке басын куәландыратын құжаттың көшірмесі</w:t>
      </w:r>
      <w:r>
        <w:rPr>
          <w:rFonts w:ascii="Times New Roman" w:hAnsi="Times New Roman" w:cs="Times New Roman"/>
          <w:color w:val="000000"/>
          <w:szCs w:val="28"/>
          <w:lang w:val="kk-KZ"/>
        </w:rPr>
        <w:t>.</w:t>
      </w:r>
    </w:p>
    <w:p w:rsidR="00B360CC" w:rsidRPr="00805B17"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360CC" w:rsidRPr="00F70F4D"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360CC" w:rsidRPr="00F70F4D"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60CC" w:rsidRPr="00F70F4D"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B360CC" w:rsidRPr="00F70F4D" w:rsidRDefault="00B360CC" w:rsidP="00B360CC">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BC3EBE" w:rsidRPr="00E4290E" w:rsidRDefault="00B360CC" w:rsidP="00B360CC">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Құжаттар конкурс өткiзу туралы хабарландыру соңғы жарияланғаннан күннен кей</w:t>
      </w:r>
      <w:r w:rsidR="00B360CC">
        <w:rPr>
          <w:rFonts w:ascii="Times New Roman" w:hAnsi="Times New Roman" w:cs="Times New Roman"/>
          <w:b/>
          <w:bCs/>
          <w:iCs/>
          <w:sz w:val="24"/>
          <w:szCs w:val="24"/>
          <w:lang w:val="kk-KZ"/>
        </w:rPr>
        <w:t>ін келесі жұмыс күнінен бастап 7</w:t>
      </w:r>
      <w:r w:rsidRPr="00E4290E">
        <w:rPr>
          <w:rFonts w:ascii="Times New Roman" w:hAnsi="Times New Roman" w:cs="Times New Roman"/>
          <w:b/>
          <w:bCs/>
          <w:iCs/>
          <w:sz w:val="24"/>
          <w:szCs w:val="24"/>
          <w:lang w:val="kk-KZ"/>
        </w:rPr>
        <w:t xml:space="preserve">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Pr="00E4290E">
        <w:rPr>
          <w:rFonts w:ascii="Times New Roman" w:eastAsia="Lucida Sans Unicode" w:hAnsi="Times New Roman" w:cs="Times New Roman"/>
          <w:color w:val="000000"/>
          <w:kern w:val="1"/>
          <w:sz w:val="24"/>
          <w:szCs w:val="24"/>
          <w:lang w:val="kk-KZ" w:eastAsia="hi-IN" w:bidi="hi-IN"/>
        </w:rPr>
        <w:lastRenderedPageBreak/>
        <w:t xml:space="preserve">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A05C3E" w:rsidRDefault="00A05C3E">
      <w:pPr>
        <w:rPr>
          <w:rFonts w:ascii="Times New Roman" w:hAnsi="Times New Roman" w:cs="Times New Roman"/>
          <w:lang w:val="kk-KZ"/>
        </w:rPr>
      </w:pPr>
    </w:p>
    <w:p w:rsidR="00A05C3E" w:rsidRDefault="00A05C3E">
      <w:pPr>
        <w:rPr>
          <w:rFonts w:ascii="Times New Roman" w:hAnsi="Times New Roman" w:cs="Times New Roman"/>
          <w:lang w:val="kk-KZ"/>
        </w:rPr>
      </w:pPr>
    </w:p>
    <w:p w:rsidR="0006698A" w:rsidRDefault="0006698A" w:rsidP="0006698A">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lastRenderedPageBreak/>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06698A" w:rsidRPr="00E4290E" w:rsidRDefault="0006698A" w:rsidP="0006698A">
      <w:pPr>
        <w:pStyle w:val="BodyText1"/>
        <w:keepNext/>
        <w:keepLines/>
        <w:ind w:right="99"/>
        <w:jc w:val="center"/>
        <w:rPr>
          <w:rFonts w:ascii="Times New Roman" w:hAnsi="Times New Roman" w:cs="Times New Roman"/>
          <w:b/>
          <w:bCs/>
          <w:sz w:val="24"/>
          <w:szCs w:val="24"/>
          <w:lang w:val="kk-KZ"/>
        </w:rPr>
      </w:pPr>
    </w:p>
    <w:p w:rsidR="0006698A" w:rsidRPr="00E4290E" w:rsidRDefault="0006698A" w:rsidP="0006698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6"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7"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объявляет </w:t>
      </w:r>
      <w:r w:rsidRPr="00D2363A">
        <w:rPr>
          <w:rFonts w:ascii="Times New Roman" w:hAnsi="Times New Roman" w:cs="Times New Roman"/>
          <w:b/>
          <w:sz w:val="24"/>
          <w:szCs w:val="24"/>
          <w:lang w:val="kk-KZ"/>
        </w:rPr>
        <w:t>общий</w:t>
      </w:r>
      <w:r w:rsidRPr="00D2363A">
        <w:rPr>
          <w:rFonts w:ascii="Times New Roman" w:hAnsi="Times New Roman" w:cs="Times New Roman"/>
          <w:b/>
          <w:sz w:val="24"/>
          <w:szCs w:val="24"/>
        </w:rPr>
        <w:t xml:space="preserve"> конкурс на занятие </w:t>
      </w:r>
      <w:proofErr w:type="spellStart"/>
      <w:r w:rsidRPr="00D2363A">
        <w:rPr>
          <w:rFonts w:ascii="Times New Roman" w:hAnsi="Times New Roman" w:cs="Times New Roman"/>
          <w:b/>
          <w:sz w:val="24"/>
          <w:szCs w:val="24"/>
        </w:rPr>
        <w:t>административн</w:t>
      </w:r>
      <w:proofErr w:type="spellEnd"/>
      <w:r w:rsidRPr="00D2363A">
        <w:rPr>
          <w:rFonts w:ascii="Times New Roman" w:hAnsi="Times New Roman" w:cs="Times New Roman"/>
          <w:b/>
          <w:sz w:val="24"/>
          <w:szCs w:val="24"/>
          <w:lang w:val="kk-KZ"/>
        </w:rPr>
        <w:t xml:space="preserve">ых </w:t>
      </w:r>
      <w:proofErr w:type="spellStart"/>
      <w:r w:rsidRPr="00D2363A">
        <w:rPr>
          <w:rFonts w:ascii="Times New Roman" w:hAnsi="Times New Roman" w:cs="Times New Roman"/>
          <w:b/>
          <w:sz w:val="24"/>
          <w:szCs w:val="24"/>
        </w:rPr>
        <w:t>государственн</w:t>
      </w:r>
      <w:proofErr w:type="spellEnd"/>
      <w:r w:rsidRPr="00D2363A">
        <w:rPr>
          <w:rFonts w:ascii="Times New Roman" w:hAnsi="Times New Roman" w:cs="Times New Roman"/>
          <w:b/>
          <w:sz w:val="24"/>
          <w:szCs w:val="24"/>
          <w:lang w:val="kk-KZ"/>
        </w:rPr>
        <w:t xml:space="preserve">ых </w:t>
      </w:r>
      <w:proofErr w:type="spellStart"/>
      <w:r w:rsidRPr="00D2363A">
        <w:rPr>
          <w:rFonts w:ascii="Times New Roman" w:hAnsi="Times New Roman" w:cs="Times New Roman"/>
          <w:b/>
          <w:sz w:val="24"/>
          <w:szCs w:val="24"/>
        </w:rPr>
        <w:t>должност</w:t>
      </w:r>
      <w:proofErr w:type="spellEnd"/>
      <w:r w:rsidRPr="00D2363A">
        <w:rPr>
          <w:rFonts w:ascii="Times New Roman" w:hAnsi="Times New Roman" w:cs="Times New Roman"/>
          <w:b/>
          <w:sz w:val="24"/>
          <w:szCs w:val="24"/>
          <w:lang w:val="kk-KZ"/>
        </w:rPr>
        <w:t>ей</w:t>
      </w:r>
      <w:r w:rsidRPr="00D2363A">
        <w:rPr>
          <w:rFonts w:ascii="Times New Roman" w:hAnsi="Times New Roman" w:cs="Times New Roman"/>
          <w:b/>
          <w:sz w:val="24"/>
          <w:szCs w:val="24"/>
        </w:rPr>
        <w:t xml:space="preserve"> корпуса «Б»</w:t>
      </w:r>
      <w:r w:rsidRPr="00E4290E">
        <w:rPr>
          <w:rFonts w:ascii="Times New Roman" w:hAnsi="Times New Roman" w:cs="Times New Roman"/>
          <w:b/>
          <w:sz w:val="24"/>
          <w:szCs w:val="24"/>
        </w:rPr>
        <w:t>:</w:t>
      </w:r>
    </w:p>
    <w:p w:rsidR="0006698A" w:rsidRPr="00E4290E" w:rsidRDefault="0006698A" w:rsidP="0006698A">
      <w:pPr>
        <w:pStyle w:val="a4"/>
        <w:spacing w:after="0" w:line="240" w:lineRule="auto"/>
        <w:ind w:left="0" w:firstLine="36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1</w:t>
      </w:r>
      <w:r w:rsidRPr="00E4290E">
        <w:rPr>
          <w:rFonts w:ascii="Times New Roman" w:hAnsi="Times New Roman" w:cs="Times New Roman"/>
          <w:b/>
          <w:bCs/>
          <w:iCs/>
          <w:sz w:val="24"/>
          <w:szCs w:val="24"/>
          <w:lang w:val="kk-KZ"/>
        </w:rPr>
        <w:t>.</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отдела по работе с персоналом и организационной работы Управления государственных доходов по г.Актобе, (ОПиОР-1-1-4)</w:t>
      </w:r>
      <w:r w:rsidRPr="00E4290E">
        <w:rPr>
          <w:rFonts w:ascii="Times New Roman" w:hAnsi="Times New Roman" w:cs="Times New Roman"/>
          <w:sz w:val="24"/>
          <w:szCs w:val="24"/>
          <w:lang w:val="kk-KZ"/>
        </w:rPr>
        <w:t>,</w:t>
      </w:r>
      <w:r w:rsidRPr="00E4290E">
        <w:rPr>
          <w:rFonts w:ascii="Times New Roman" w:hAnsi="Times New Roman" w:cs="Times New Roman"/>
          <w:b/>
          <w:sz w:val="24"/>
          <w:szCs w:val="24"/>
          <w:lang w:val="kk-KZ"/>
        </w:rPr>
        <w:t xml:space="preserve"> категория С-R-4, 1 ед.</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proofErr w:type="gramStart"/>
      <w:r w:rsidRPr="00E4290E">
        <w:rPr>
          <w:rFonts w:ascii="Times New Roman" w:hAnsi="Times New Roman" w:cs="Times New Roman"/>
          <w:b/>
          <w:sz w:val="24"/>
          <w:szCs w:val="24"/>
        </w:rPr>
        <w:t>от</w:t>
      </w:r>
      <w:proofErr w:type="gramEnd"/>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 тенге</w:t>
      </w:r>
      <w:r w:rsidRPr="00E4290E">
        <w:rPr>
          <w:rFonts w:ascii="Times New Roman" w:hAnsi="Times New Roman" w:cs="Times New Roman"/>
          <w:b/>
          <w:sz w:val="24"/>
          <w:szCs w:val="24"/>
        </w:rPr>
        <w:t>.</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E4290E">
        <w:rPr>
          <w:rFonts w:ascii="Times New Roman" w:hAnsi="Times New Roman" w:cs="Times New Roman"/>
          <w:szCs w:val="24"/>
          <w:lang w:val="kk-KZ"/>
        </w:rPr>
        <w:t xml:space="preserve">Составляют и представляют квартальный и годовой отчет по составу и растановке кадров, по коррупционных правонарушений и преступлений в Департамент государственных доходов по Актюбинской области. Ведет работу по регистрации входящих и исходящих документов Управления государственных доходов по г. Актобе. Ведет работу </w:t>
      </w:r>
      <w:r w:rsidRPr="00E4290E">
        <w:rPr>
          <w:rFonts w:ascii="Times New Roman" w:hAnsi="Times New Roman" w:cs="Times New Roman"/>
          <w:lang w:val="kk-KZ"/>
        </w:rPr>
        <w:t xml:space="preserve">в </w:t>
      </w:r>
      <w:r w:rsidRPr="00E4290E">
        <w:rPr>
          <w:rFonts w:ascii="Times New Roman" w:hAnsi="Times New Roman" w:cs="Times New Roman"/>
          <w:szCs w:val="24"/>
          <w:lang w:val="kk-KZ"/>
        </w:rPr>
        <w:t>системе документооборота общий контроль за поступившими заявлениями и обращениями физических и юридических лиц.</w:t>
      </w:r>
      <w:r w:rsidRPr="00E4290E">
        <w:rPr>
          <w:rFonts w:ascii="Times New Roman" w:hAnsi="Times New Roman" w:cs="Times New Roman"/>
        </w:rPr>
        <w:t xml:space="preserve"> </w:t>
      </w:r>
      <w:r w:rsidRPr="00E4290E">
        <w:rPr>
          <w:rFonts w:ascii="Times New Roman" w:hAnsi="Times New Roman" w:cs="Times New Roman"/>
          <w:lang w:val="kk-KZ"/>
        </w:rPr>
        <w:t xml:space="preserve">Предоставляет </w:t>
      </w:r>
      <w:r w:rsidRPr="00E4290E">
        <w:rPr>
          <w:rFonts w:ascii="Times New Roman" w:hAnsi="Times New Roman" w:cs="Times New Roman"/>
          <w:szCs w:val="24"/>
          <w:lang w:val="kk-KZ"/>
        </w:rPr>
        <w:t>1–ОЛ статистический отчет</w:t>
      </w:r>
      <w:r w:rsidRPr="00E4290E">
        <w:rPr>
          <w:rFonts w:ascii="Times New Roman" w:hAnsi="Times New Roman" w:cs="Times New Roman"/>
          <w:lang w:val="kk-KZ"/>
        </w:rPr>
        <w:t xml:space="preserve"> </w:t>
      </w:r>
      <w:r w:rsidRPr="00E4290E">
        <w:rPr>
          <w:rFonts w:ascii="Times New Roman" w:hAnsi="Times New Roman" w:cs="Times New Roman"/>
          <w:szCs w:val="24"/>
          <w:lang w:val="kk-KZ"/>
        </w:rPr>
        <w:t xml:space="preserve">ежемесячно, ежеквартально </w:t>
      </w:r>
      <w:r w:rsidRPr="00E4290E">
        <w:rPr>
          <w:rFonts w:ascii="Times New Roman" w:hAnsi="Times New Roman" w:cs="Times New Roman"/>
          <w:lang w:val="kk-KZ"/>
        </w:rPr>
        <w:t>в</w:t>
      </w:r>
      <w:r w:rsidRPr="00E4290E">
        <w:rPr>
          <w:rFonts w:ascii="Times New Roman" w:hAnsi="Times New Roman" w:cs="Times New Roman"/>
          <w:szCs w:val="24"/>
          <w:lang w:val="kk-KZ"/>
        </w:rPr>
        <w:t xml:space="preserve"> Областной Департамент государственных доходов.</w:t>
      </w:r>
      <w:r w:rsidRPr="00E4290E">
        <w:rPr>
          <w:rFonts w:ascii="Times New Roman" w:hAnsi="Times New Roman" w:cs="Times New Roman"/>
        </w:rPr>
        <w:t xml:space="preserve"> </w:t>
      </w:r>
      <w:r w:rsidRPr="00E4290E">
        <w:rPr>
          <w:rFonts w:ascii="Times New Roman" w:hAnsi="Times New Roman" w:cs="Times New Roman"/>
          <w:szCs w:val="24"/>
          <w:lang w:val="kk-KZ"/>
        </w:rPr>
        <w:t>Организует работу по проведению конкурса Управления государственных доходов по г. Актобе. Ведет контроль за выполнением протокольных поручений, селекторных совещаний и решений других мероприятий Комитета государственных доходов Министерства Финансов Республики Казахстан и Департамента государственных доходов по Актюбинской области</w:t>
      </w:r>
      <w:r w:rsidRPr="00E4290E">
        <w:rPr>
          <w:rFonts w:ascii="Times New Roman" w:hAnsi="Times New Roman" w:cs="Times New Roman"/>
        </w:rPr>
        <w:t>.</w:t>
      </w:r>
    </w:p>
    <w:p w:rsidR="0006698A" w:rsidRPr="00E4290E" w:rsidRDefault="0006698A" w:rsidP="0006698A">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06698A" w:rsidRPr="00E4290E" w:rsidRDefault="0006698A" w:rsidP="0006698A">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A05C3E" w:rsidRDefault="0006698A" w:rsidP="0006698A">
      <w:pPr>
        <w:pStyle w:val="FR1"/>
        <w:spacing w:after="0"/>
        <w:ind w:left="360" w:right="-1"/>
        <w:jc w:val="both"/>
        <w:rPr>
          <w:rFonts w:ascii="Times New Roman" w:hAnsi="Times New Roman"/>
          <w:b w:val="0"/>
          <w:bCs/>
          <w:iCs/>
          <w:szCs w:val="24"/>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p>
    <w:p w:rsidR="0006698A" w:rsidRPr="00E4290E" w:rsidRDefault="0006698A" w:rsidP="0006698A">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 xml:space="preserve">  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ru-RU"/>
        </w:rPr>
        <w:t xml:space="preserve">Главный специалист </w:t>
      </w:r>
      <w:r w:rsidRPr="00E4290E">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 (ОПВ</w:t>
      </w:r>
      <w:r>
        <w:rPr>
          <w:rFonts w:ascii="Times New Roman" w:hAnsi="Times New Roman" w:cs="Times New Roman"/>
          <w:b/>
          <w:sz w:val="24"/>
          <w:szCs w:val="24"/>
          <w:lang w:val="kk-KZ"/>
        </w:rPr>
        <w:t>-</w:t>
      </w:r>
      <w:r w:rsidRPr="00E4290E">
        <w:rPr>
          <w:rFonts w:ascii="Times New Roman" w:hAnsi="Times New Roman" w:cs="Times New Roman"/>
          <w:b/>
          <w:sz w:val="24"/>
          <w:szCs w:val="24"/>
          <w:lang w:val="kk-KZ"/>
        </w:rPr>
        <w:t>9-11-12)</w:t>
      </w:r>
      <w:r w:rsidRPr="00E4290E">
        <w:rPr>
          <w:rFonts w:ascii="Times New Roman" w:hAnsi="Times New Roman" w:cs="Times New Roman"/>
          <w:sz w:val="24"/>
          <w:szCs w:val="24"/>
          <w:lang w:val="kk-KZ"/>
        </w:rPr>
        <w:t>,</w:t>
      </w:r>
      <w:r w:rsidRPr="00E4290E">
        <w:rPr>
          <w:rFonts w:ascii="Times New Roman" w:hAnsi="Times New Roman" w:cs="Times New Roman"/>
          <w:b/>
          <w:sz w:val="24"/>
          <w:szCs w:val="24"/>
          <w:lang w:val="kk-KZ"/>
        </w:rPr>
        <w:t xml:space="preserve"> категория С-R-4, </w:t>
      </w:r>
      <w:r>
        <w:rPr>
          <w:rFonts w:ascii="Times New Roman" w:hAnsi="Times New Roman" w:cs="Times New Roman"/>
          <w:b/>
          <w:sz w:val="24"/>
          <w:szCs w:val="24"/>
          <w:lang w:val="kk-KZ"/>
        </w:rPr>
        <w:t>1</w:t>
      </w:r>
      <w:r w:rsidRPr="00E4290E">
        <w:rPr>
          <w:rFonts w:ascii="Times New Roman" w:hAnsi="Times New Roman" w:cs="Times New Roman"/>
          <w:b/>
          <w:sz w:val="24"/>
          <w:szCs w:val="24"/>
          <w:lang w:val="kk-KZ"/>
        </w:rPr>
        <w:t xml:space="preserve"> ед.</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6698A" w:rsidRPr="00E4290E" w:rsidRDefault="0006698A" w:rsidP="0006698A">
      <w:pPr>
        <w:spacing w:after="0" w:line="240" w:lineRule="auto"/>
        <w:ind w:firstLine="709"/>
        <w:contextualSpacing/>
        <w:jc w:val="both"/>
        <w:rPr>
          <w:rStyle w:val="aa"/>
          <w:rFonts w:ascii="Times New Roman" w:hAnsi="Times New Roman" w:cs="Times New Roman"/>
          <w:i w:val="0"/>
          <w:sz w:val="24"/>
          <w:szCs w:val="24"/>
          <w:lang w:val="kk-KZ"/>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Проводит анализ задолженности по налогам и    другим обязательным </w:t>
      </w:r>
      <w:r w:rsidRPr="00E4290E">
        <w:rPr>
          <w:rFonts w:ascii="Times New Roman" w:hAnsi="Times New Roman" w:cs="Times New Roman"/>
          <w:sz w:val="24"/>
          <w:szCs w:val="24"/>
          <w:lang w:val="kk-KZ"/>
        </w:rPr>
        <w:t>п</w:t>
      </w:r>
      <w:proofErr w:type="spellStart"/>
      <w:r w:rsidRPr="00E4290E">
        <w:rPr>
          <w:rFonts w:ascii="Times New Roman" w:hAnsi="Times New Roman" w:cs="Times New Roman"/>
          <w:sz w:val="24"/>
          <w:szCs w:val="24"/>
        </w:rPr>
        <w:t>латежам</w:t>
      </w:r>
      <w:proofErr w:type="spellEnd"/>
      <w:r w:rsidRPr="00E4290E">
        <w:rPr>
          <w:rFonts w:ascii="Times New Roman" w:hAnsi="Times New Roman" w:cs="Times New Roman"/>
          <w:sz w:val="24"/>
          <w:szCs w:val="24"/>
        </w:rPr>
        <w:t xml:space="preserve"> в бюджет. </w:t>
      </w:r>
      <w:r w:rsidRPr="00E4290E">
        <w:rPr>
          <w:rFonts w:ascii="Times New Roman" w:hAnsi="Times New Roman" w:cs="Times New Roman"/>
          <w:sz w:val="24"/>
          <w:szCs w:val="24"/>
          <w:lang w:val="kk-KZ"/>
        </w:rPr>
        <w:t>П</w:t>
      </w:r>
      <w:proofErr w:type="spellStart"/>
      <w:r w:rsidRPr="00E4290E">
        <w:rPr>
          <w:rFonts w:ascii="Times New Roman" w:hAnsi="Times New Roman" w:cs="Times New Roman"/>
          <w:sz w:val="24"/>
          <w:szCs w:val="24"/>
        </w:rPr>
        <w:t>осле</w:t>
      </w:r>
      <w:proofErr w:type="spellEnd"/>
      <w:r w:rsidRPr="00E4290E">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sidRPr="00E4290E">
        <w:rPr>
          <w:rFonts w:ascii="Times New Roman" w:hAnsi="Times New Roman" w:cs="Times New Roman"/>
          <w:sz w:val="24"/>
          <w:szCs w:val="24"/>
          <w:lang w:val="kk-KZ"/>
        </w:rPr>
        <w:t xml:space="preserve"> в установленные сроки </w:t>
      </w:r>
      <w:r w:rsidRPr="00E4290E">
        <w:rPr>
          <w:rFonts w:ascii="Times New Roman" w:hAnsi="Times New Roman" w:cs="Times New Roman"/>
          <w:sz w:val="24"/>
          <w:szCs w:val="24"/>
        </w:rPr>
        <w:t xml:space="preserve">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w:t>
      </w:r>
      <w:r w:rsidRPr="00E4290E">
        <w:rPr>
          <w:rFonts w:ascii="Times New Roman" w:hAnsi="Times New Roman" w:cs="Times New Roman"/>
          <w:sz w:val="24"/>
          <w:szCs w:val="24"/>
        </w:rPr>
        <w:lastRenderedPageBreak/>
        <w:t>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E4290E">
        <w:rPr>
          <w:rFonts w:ascii="Times New Roman" w:hAnsi="Times New Roman" w:cs="Times New Roman"/>
          <w:sz w:val="24"/>
          <w:szCs w:val="24"/>
          <w:lang w:val="kk-KZ"/>
        </w:rPr>
        <w:t>.</w:t>
      </w:r>
      <w:r w:rsidRPr="00E4290E">
        <w:rPr>
          <w:rFonts w:ascii="Times New Roman" w:hAnsi="Times New Roman" w:cs="Times New Roman"/>
          <w:sz w:val="24"/>
          <w:szCs w:val="24"/>
        </w:rPr>
        <w:t xml:space="preserve"> Ведет контроль и учет дел </w:t>
      </w:r>
      <w:r w:rsidRPr="00E4290E">
        <w:rPr>
          <w:rFonts w:ascii="Times New Roman" w:hAnsi="Times New Roman" w:cs="Times New Roman"/>
          <w:sz w:val="24"/>
          <w:szCs w:val="24"/>
          <w:lang w:val="kk-KZ"/>
        </w:rPr>
        <w:t>по</w:t>
      </w:r>
      <w:r w:rsidRPr="00E4290E">
        <w:rPr>
          <w:rFonts w:ascii="Times New Roman" w:hAnsi="Times New Roman" w:cs="Times New Roman"/>
          <w:sz w:val="24"/>
          <w:szCs w:val="24"/>
        </w:rPr>
        <w:t xml:space="preserve"> банкротств</w:t>
      </w:r>
      <w:r w:rsidRPr="00E4290E">
        <w:rPr>
          <w:rFonts w:ascii="Times New Roman" w:hAnsi="Times New Roman" w:cs="Times New Roman"/>
          <w:sz w:val="24"/>
          <w:szCs w:val="24"/>
          <w:lang w:val="kk-KZ"/>
        </w:rPr>
        <w:t>у.</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985EB5" w:rsidRDefault="0006698A" w:rsidP="0006698A">
      <w:pPr>
        <w:pStyle w:val="FR1"/>
        <w:spacing w:after="0"/>
        <w:ind w:left="-284" w:right="-1"/>
        <w:jc w:val="both"/>
        <w:rPr>
          <w:spacing w:val="2"/>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r>
        <w:rPr>
          <w:rFonts w:ascii="Times New Roman" w:hAnsi="Times New Roman"/>
          <w:szCs w:val="24"/>
          <w:lang w:val="kk-KZ"/>
        </w:rPr>
        <w:t>.</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Главный специалист отдела мобильной группы и работы с незарегистрированными налогоплательщиками Управления государственных доходов по г.Актобе,  </w:t>
      </w:r>
      <w:r>
        <w:rPr>
          <w:rFonts w:ascii="Times New Roman" w:hAnsi="Times New Roman" w:cs="Times New Roman"/>
          <w:b/>
          <w:bCs/>
          <w:sz w:val="24"/>
          <w:szCs w:val="24"/>
          <w:lang w:val="kk-KZ"/>
        </w:rPr>
        <w:t>(ОМГиНН-12-1-7</w:t>
      </w:r>
      <w:r w:rsidRPr="00E4290E">
        <w:rPr>
          <w:rFonts w:ascii="Times New Roman" w:hAnsi="Times New Roman" w:cs="Times New Roman"/>
          <w:b/>
          <w:bCs/>
          <w:sz w:val="24"/>
          <w:szCs w:val="24"/>
          <w:lang w:val="kk-KZ"/>
        </w:rPr>
        <w:t>)</w:t>
      </w:r>
      <w:r w:rsidRPr="00E4290E">
        <w:rPr>
          <w:rFonts w:ascii="Times New Roman" w:hAnsi="Times New Roman" w:cs="Times New Roman"/>
          <w:b/>
          <w:bCs/>
          <w:sz w:val="24"/>
          <w:szCs w:val="24"/>
        </w:rPr>
        <w:t xml:space="preserve">, категория </w:t>
      </w:r>
      <w:r w:rsidRPr="00E4290E">
        <w:rPr>
          <w:rFonts w:ascii="Times New Roman" w:hAnsi="Times New Roman" w:cs="Times New Roman"/>
          <w:b/>
          <w:sz w:val="24"/>
          <w:szCs w:val="24"/>
          <w:lang w:val="kk-KZ"/>
        </w:rPr>
        <w:t>С-R-4</w:t>
      </w:r>
      <w:r w:rsidRPr="00E4290E">
        <w:rPr>
          <w:rFonts w:ascii="Times New Roman" w:hAnsi="Times New Roman" w:cs="Times New Roman"/>
          <w:b/>
          <w:bCs/>
          <w:sz w:val="24"/>
          <w:szCs w:val="24"/>
          <w:lang w:val="kk-KZ"/>
        </w:rPr>
        <w:t>,</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1</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ед.</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6698A" w:rsidRPr="00E4290E" w:rsidRDefault="0006698A" w:rsidP="0006698A">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E4290E">
        <w:rPr>
          <w:rFonts w:ascii="Times New Roman" w:hAnsi="Times New Roman" w:cs="Times New Roman"/>
          <w:szCs w:val="24"/>
          <w:lang w:val="kk-KZ"/>
        </w:rPr>
        <w:t xml:space="preserve"> </w:t>
      </w:r>
      <w:r w:rsidRPr="00E4290E">
        <w:rPr>
          <w:rFonts w:ascii="Times New Roman" w:hAnsi="Times New Roman" w:cs="Times New Roman"/>
          <w:sz w:val="24"/>
          <w:szCs w:val="24"/>
          <w:lang w:val="kk-KZ"/>
        </w:rPr>
        <w:t xml:space="preserve">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E4290E">
        <w:rPr>
          <w:rFonts w:ascii="Times New Roman" w:hAnsi="Times New Roman" w:cs="Times New Roman"/>
          <w:color w:val="000000"/>
          <w:sz w:val="24"/>
          <w:szCs w:val="24"/>
          <w:lang w:val="ru-RU"/>
        </w:rPr>
        <w:t>Кодекс</w:t>
      </w:r>
      <w:r w:rsidRPr="00E4290E">
        <w:rPr>
          <w:rFonts w:ascii="Times New Roman" w:hAnsi="Times New Roman" w:cs="Times New Roman"/>
          <w:color w:val="000000"/>
          <w:sz w:val="24"/>
          <w:szCs w:val="24"/>
          <w:lang w:val="kk-KZ"/>
        </w:rPr>
        <w:t>а</w:t>
      </w:r>
      <w:r w:rsidRPr="00E4290E">
        <w:rPr>
          <w:rFonts w:ascii="Times New Roman" w:hAnsi="Times New Roman" w:cs="Times New Roman"/>
          <w:color w:val="000000"/>
          <w:sz w:val="24"/>
          <w:szCs w:val="24"/>
          <w:lang w:val="ru-RU"/>
        </w:rPr>
        <w:t xml:space="preserve"> Республики Казахстан </w:t>
      </w:r>
      <w:r w:rsidRPr="00E4290E">
        <w:rPr>
          <w:rFonts w:ascii="Times New Roman" w:hAnsi="Times New Roman" w:cs="Times New Roman"/>
          <w:color w:val="000000"/>
          <w:sz w:val="24"/>
          <w:szCs w:val="24"/>
          <w:lang w:val="kk-KZ"/>
        </w:rPr>
        <w:t>«</w:t>
      </w:r>
      <w:r w:rsidRPr="00E4290E">
        <w:rPr>
          <w:rFonts w:ascii="Times New Roman" w:hAnsi="Times New Roman" w:cs="Times New Roman"/>
          <w:color w:val="000000"/>
          <w:sz w:val="24"/>
          <w:szCs w:val="24"/>
          <w:lang w:val="ru-RU"/>
        </w:rPr>
        <w:t>О налогах и других обязательных платежах в бюджет</w:t>
      </w:r>
      <w:r w:rsidRPr="00E4290E">
        <w:rPr>
          <w:rFonts w:ascii="Times New Roman" w:hAnsi="Times New Roman" w:cs="Times New Roman"/>
          <w:color w:val="000000"/>
          <w:sz w:val="24"/>
          <w:szCs w:val="24"/>
          <w:lang w:val="kk-KZ"/>
        </w:rPr>
        <w:t>»</w:t>
      </w:r>
      <w:r w:rsidRPr="00E4290E">
        <w:rPr>
          <w:rFonts w:ascii="Times New Roman" w:hAnsi="Times New Roman" w:cs="Times New Roman"/>
          <w:sz w:val="24"/>
          <w:szCs w:val="24"/>
          <w:lang w:val="kk-KZ"/>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lastRenderedPageBreak/>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985EB5" w:rsidRDefault="0006698A" w:rsidP="0006698A">
      <w:pPr>
        <w:pStyle w:val="FR1"/>
        <w:spacing w:after="0"/>
        <w:ind w:left="-284" w:right="-1"/>
        <w:jc w:val="both"/>
        <w:rPr>
          <w:spacing w:val="2"/>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r>
        <w:rPr>
          <w:rFonts w:ascii="Times New Roman" w:hAnsi="Times New Roman"/>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4</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ru-RU"/>
        </w:rPr>
        <w:t xml:space="preserve"> </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отдела мобильной группы и работы с незарегистрированными налогоплательщиками Управления государственных доходов по г.Актобе,  (временно, на период отпуска по уходу за ребенком основного работника по 15.11.2021г.) (</w:t>
      </w:r>
      <w:r w:rsidRPr="00E4290E">
        <w:rPr>
          <w:rFonts w:ascii="Times New Roman" w:hAnsi="Times New Roman" w:cs="Times New Roman"/>
          <w:b/>
          <w:bCs/>
          <w:sz w:val="24"/>
          <w:szCs w:val="24"/>
          <w:lang w:val="kk-KZ"/>
        </w:rPr>
        <w:t>ОМГиНН-12</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1-2</w:t>
      </w:r>
      <w:r w:rsidRPr="00E4290E">
        <w:rPr>
          <w:rFonts w:ascii="Times New Roman" w:hAnsi="Times New Roman" w:cs="Times New Roman"/>
          <w:b/>
          <w:sz w:val="24"/>
          <w:szCs w:val="24"/>
          <w:lang w:val="kk-KZ"/>
        </w:rPr>
        <w:t>), категория С-R-4.</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E4290E">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E4290E">
        <w:rPr>
          <w:rFonts w:ascii="Times New Roman" w:hAnsi="Times New Roman" w:cs="Times New Roman"/>
          <w:szCs w:val="24"/>
          <w:lang w:val="kk-KZ"/>
        </w:rPr>
        <w:t xml:space="preserve"> </w:t>
      </w:r>
      <w:r w:rsidRPr="00E4290E">
        <w:rPr>
          <w:rFonts w:ascii="Times New Roman" w:hAnsi="Times New Roman" w:cs="Times New Roman"/>
          <w:sz w:val="24"/>
          <w:szCs w:val="24"/>
          <w:lang w:val="kk-KZ"/>
        </w:rPr>
        <w:t xml:space="preserve">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E4290E">
        <w:rPr>
          <w:rFonts w:ascii="Times New Roman" w:hAnsi="Times New Roman" w:cs="Times New Roman"/>
          <w:color w:val="000000"/>
          <w:sz w:val="24"/>
          <w:szCs w:val="24"/>
        </w:rPr>
        <w:t>Кодекс</w:t>
      </w:r>
      <w:r w:rsidRPr="00E4290E">
        <w:rPr>
          <w:rFonts w:ascii="Times New Roman" w:hAnsi="Times New Roman" w:cs="Times New Roman"/>
          <w:color w:val="000000"/>
          <w:sz w:val="24"/>
          <w:szCs w:val="24"/>
          <w:lang w:val="kk-KZ"/>
        </w:rPr>
        <w:t>а</w:t>
      </w:r>
      <w:r w:rsidRPr="00E4290E">
        <w:rPr>
          <w:rFonts w:ascii="Times New Roman" w:hAnsi="Times New Roman" w:cs="Times New Roman"/>
          <w:color w:val="000000"/>
          <w:sz w:val="24"/>
          <w:szCs w:val="24"/>
        </w:rPr>
        <w:t xml:space="preserve"> Республики Казахстан </w:t>
      </w:r>
      <w:r w:rsidRPr="00E4290E">
        <w:rPr>
          <w:rFonts w:ascii="Times New Roman" w:hAnsi="Times New Roman" w:cs="Times New Roman"/>
          <w:color w:val="000000"/>
          <w:sz w:val="24"/>
          <w:szCs w:val="24"/>
          <w:lang w:val="kk-KZ"/>
        </w:rPr>
        <w:t>«</w:t>
      </w:r>
      <w:r w:rsidRPr="00E4290E">
        <w:rPr>
          <w:rFonts w:ascii="Times New Roman" w:hAnsi="Times New Roman" w:cs="Times New Roman"/>
          <w:color w:val="000000"/>
          <w:sz w:val="24"/>
          <w:szCs w:val="24"/>
        </w:rPr>
        <w:t>О налогах и других обязательных платежах в бюджет</w:t>
      </w:r>
      <w:r w:rsidRPr="00E4290E">
        <w:rPr>
          <w:rFonts w:ascii="Times New Roman" w:hAnsi="Times New Roman" w:cs="Times New Roman"/>
          <w:color w:val="000000"/>
          <w:sz w:val="24"/>
          <w:szCs w:val="24"/>
          <w:lang w:val="kk-KZ"/>
        </w:rPr>
        <w:t>»</w:t>
      </w:r>
      <w:r w:rsidRPr="00E4290E">
        <w:rPr>
          <w:rFonts w:ascii="Times New Roman" w:hAnsi="Times New Roman" w:cs="Times New Roman"/>
          <w:sz w:val="24"/>
          <w:szCs w:val="24"/>
          <w:lang w:val="kk-KZ"/>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985EB5" w:rsidRDefault="0006698A" w:rsidP="0006698A">
      <w:pPr>
        <w:pStyle w:val="FR1"/>
        <w:spacing w:after="0"/>
        <w:ind w:left="-284" w:right="-1"/>
        <w:jc w:val="both"/>
        <w:rPr>
          <w:rFonts w:ascii="Times New Roman" w:hAnsi="Times New Roman"/>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r>
        <w:rPr>
          <w:rFonts w:ascii="Times New Roman" w:hAnsi="Times New Roman"/>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5</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(временно, на период отпуска по уходу за ребенком основного работника по 15.08.2021г.) (</w:t>
      </w:r>
      <w:r w:rsidRPr="00E4290E">
        <w:rPr>
          <w:rFonts w:ascii="Times New Roman" w:hAnsi="Times New Roman" w:cs="Times New Roman"/>
          <w:b/>
          <w:bCs/>
          <w:sz w:val="24"/>
          <w:szCs w:val="24"/>
          <w:lang w:val="kk-KZ"/>
        </w:rPr>
        <w:t>ОАККНДС-14</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1-3</w:t>
      </w:r>
      <w:r w:rsidRPr="00E4290E">
        <w:rPr>
          <w:rFonts w:ascii="Times New Roman" w:hAnsi="Times New Roman" w:cs="Times New Roman"/>
          <w:b/>
          <w:sz w:val="24"/>
          <w:szCs w:val="24"/>
          <w:lang w:val="kk-KZ"/>
        </w:rPr>
        <w:t>), категория С-R-4.</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E4290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приостанавливает и возобновляет </w:t>
      </w:r>
      <w:proofErr w:type="gramStart"/>
      <w:r w:rsidRPr="00E4290E">
        <w:rPr>
          <w:rFonts w:ascii="Times New Roman" w:hAnsi="Times New Roman" w:cs="Times New Roman"/>
          <w:sz w:val="24"/>
          <w:szCs w:val="24"/>
        </w:rPr>
        <w:t>расходные</w:t>
      </w:r>
      <w:proofErr w:type="gramEnd"/>
      <w:r w:rsidRPr="00E4290E">
        <w:rPr>
          <w:rFonts w:ascii="Times New Roman" w:hAnsi="Times New Roman" w:cs="Times New Roman"/>
          <w:sz w:val="24"/>
          <w:szCs w:val="24"/>
        </w:rPr>
        <w:t xml:space="preserve"> операций по банковским счетам </w:t>
      </w:r>
      <w:r w:rsidRPr="00E4290E">
        <w:rPr>
          <w:rFonts w:ascii="Times New Roman" w:hAnsi="Times New Roman" w:cs="Times New Roman"/>
          <w:sz w:val="24"/>
          <w:szCs w:val="24"/>
        </w:rPr>
        <w:lastRenderedPageBreak/>
        <w:t>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E4290E">
        <w:rPr>
          <w:rFonts w:ascii="Times New Roman" w:hAnsi="Times New Roman" w:cs="Times New Roman"/>
          <w:sz w:val="24"/>
          <w:szCs w:val="24"/>
        </w:rPr>
        <w:t>недействительными</w:t>
      </w:r>
      <w:proofErr w:type="gramEnd"/>
      <w:r w:rsidRPr="00E4290E">
        <w:rPr>
          <w:rFonts w:ascii="Times New Roman" w:hAnsi="Times New Roman" w:cs="Times New Roman"/>
          <w:sz w:val="24"/>
          <w:szCs w:val="24"/>
        </w:rPr>
        <w:t>.</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E4290E" w:rsidRDefault="0006698A" w:rsidP="0006698A">
      <w:pPr>
        <w:pStyle w:val="FR1"/>
        <w:spacing w:after="0"/>
        <w:ind w:left="-284" w:right="-1"/>
        <w:jc w:val="both"/>
        <w:rPr>
          <w:rFonts w:ascii="Times New Roman" w:hAnsi="Times New Roman"/>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p>
    <w:p w:rsidR="0006698A" w:rsidRPr="00E4290E" w:rsidRDefault="0006698A" w:rsidP="0006698A">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6</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(временно, на период учебного отпуска основного работника по 30.06.2020г.) (</w:t>
      </w:r>
      <w:r w:rsidRPr="00E4290E">
        <w:rPr>
          <w:rFonts w:ascii="Times New Roman" w:hAnsi="Times New Roman" w:cs="Times New Roman"/>
          <w:b/>
          <w:bCs/>
          <w:sz w:val="24"/>
          <w:szCs w:val="24"/>
          <w:lang w:val="kk-KZ"/>
        </w:rPr>
        <w:t>ОАККНДС-14</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1-4</w:t>
      </w:r>
      <w:r w:rsidRPr="00E4290E">
        <w:rPr>
          <w:rFonts w:ascii="Times New Roman" w:hAnsi="Times New Roman" w:cs="Times New Roman"/>
          <w:b/>
          <w:sz w:val="24"/>
          <w:szCs w:val="24"/>
          <w:lang w:val="kk-KZ"/>
        </w:rPr>
        <w:t>), категория С-R-4.</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E4290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приостанавливает и возобновляет </w:t>
      </w:r>
      <w:proofErr w:type="gramStart"/>
      <w:r w:rsidRPr="00E4290E">
        <w:rPr>
          <w:rFonts w:ascii="Times New Roman" w:hAnsi="Times New Roman" w:cs="Times New Roman"/>
          <w:sz w:val="24"/>
          <w:szCs w:val="24"/>
        </w:rPr>
        <w:t>расходные</w:t>
      </w:r>
      <w:proofErr w:type="gramEnd"/>
      <w:r w:rsidRPr="00E4290E">
        <w:rPr>
          <w:rFonts w:ascii="Times New Roman" w:hAnsi="Times New Roman" w:cs="Times New Roman"/>
          <w:sz w:val="24"/>
          <w:szCs w:val="24"/>
        </w:rPr>
        <w:t xml:space="preserve"> операций по банковским счетам 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E4290E">
        <w:rPr>
          <w:rFonts w:ascii="Times New Roman" w:hAnsi="Times New Roman" w:cs="Times New Roman"/>
          <w:sz w:val="24"/>
          <w:szCs w:val="24"/>
        </w:rPr>
        <w:t>недействительными</w:t>
      </w:r>
      <w:proofErr w:type="gramEnd"/>
      <w:r w:rsidRPr="00E4290E">
        <w:rPr>
          <w:rFonts w:ascii="Times New Roman" w:hAnsi="Times New Roman" w:cs="Times New Roman"/>
          <w:sz w:val="24"/>
          <w:szCs w:val="24"/>
        </w:rPr>
        <w:t>.</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06698A" w:rsidRPr="00E4290E" w:rsidRDefault="0006698A" w:rsidP="0006698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Высшее образование;</w:t>
      </w:r>
    </w:p>
    <w:p w:rsidR="0006698A" w:rsidRPr="00E4290E" w:rsidRDefault="0006698A" w:rsidP="0006698A">
      <w:pPr>
        <w:pStyle w:val="FR1"/>
        <w:spacing w:after="0"/>
        <w:ind w:left="360" w:right="-1"/>
        <w:jc w:val="both"/>
        <w:rPr>
          <w:rFonts w:ascii="Times New Roman" w:hAnsi="Times New Roman"/>
          <w:b w:val="0"/>
          <w:i w:val="0"/>
          <w:szCs w:val="24"/>
          <w:lang w:val="kk-KZ"/>
        </w:rPr>
      </w:pPr>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науки</w:t>
      </w:r>
      <w:r>
        <w:rPr>
          <w:rFonts w:ascii="Times New Roman" w:hAnsi="Times New Roman"/>
          <w:b w:val="0"/>
          <w:i w:val="0"/>
          <w:lang w:val="kk-KZ"/>
        </w:rPr>
        <w:t xml:space="preserve"> образование</w:t>
      </w:r>
      <w:proofErr w:type="gramStart"/>
      <w:r>
        <w:rPr>
          <w:rFonts w:ascii="Times New Roman" w:hAnsi="Times New Roman"/>
          <w:b w:val="0"/>
          <w:i w:val="0"/>
          <w:lang w:val="kk-KZ"/>
        </w:rPr>
        <w:t>,</w:t>
      </w:r>
      <w:r w:rsidRPr="007A7AD5">
        <w:rPr>
          <w:rFonts w:ascii="Times New Roman" w:hAnsi="Times New Roman"/>
          <w:b w:val="0"/>
          <w:i w:val="0"/>
          <w:szCs w:val="24"/>
        </w:rPr>
        <w:t>д</w:t>
      </w:r>
      <w:proofErr w:type="gramEnd"/>
      <w:r w:rsidRPr="007A7AD5">
        <w:rPr>
          <w:rFonts w:ascii="Times New Roman" w:hAnsi="Times New Roman"/>
          <w:b w:val="0"/>
          <w:i w:val="0"/>
          <w:szCs w:val="24"/>
        </w:rPr>
        <w:t xml:space="preserve">опускается </w:t>
      </w:r>
      <w:proofErr w:type="spellStart"/>
      <w:r w:rsidRPr="007A7AD5">
        <w:rPr>
          <w:rFonts w:ascii="Times New Roman" w:hAnsi="Times New Roman"/>
          <w:b w:val="0"/>
          <w:i w:val="0"/>
          <w:szCs w:val="24"/>
        </w:rPr>
        <w:t>послесреднее</w:t>
      </w:r>
      <w:proofErr w:type="spellEnd"/>
      <w:r w:rsidRPr="007A7AD5">
        <w:rPr>
          <w:rFonts w:ascii="Times New Roman" w:hAnsi="Times New Roman"/>
          <w:b w:val="0"/>
          <w:i w:val="0"/>
          <w:szCs w:val="24"/>
        </w:rPr>
        <w:t xml:space="preserve"> или техническое и профессиональное </w:t>
      </w:r>
      <w:r>
        <w:rPr>
          <w:rFonts w:ascii="Times New Roman" w:hAnsi="Times New Roman"/>
          <w:b w:val="0"/>
          <w:i w:val="0"/>
          <w:szCs w:val="24"/>
          <w:lang w:val="kk-KZ"/>
        </w:rPr>
        <w:t>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гуманитарные науки,</w:t>
      </w:r>
      <w:r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Pr="00E4290E">
        <w:rPr>
          <w:rFonts w:ascii="Times New Roman" w:hAnsi="Times New Roman"/>
          <w:b w:val="0"/>
          <w:i w:val="0"/>
          <w:lang w:val="kk-KZ"/>
        </w:rPr>
        <w:t>с</w:t>
      </w:r>
      <w:proofErr w:type="spellStart"/>
      <w:r w:rsidRPr="00E4290E">
        <w:rPr>
          <w:rFonts w:ascii="Times New Roman" w:hAnsi="Times New Roman"/>
          <w:b w:val="0"/>
          <w:i w:val="0"/>
        </w:rPr>
        <w:t>ельскохозяйственные</w:t>
      </w:r>
      <w:proofErr w:type="spellEnd"/>
      <w:r w:rsidRPr="00E4290E">
        <w:rPr>
          <w:rFonts w:ascii="Times New Roman" w:hAnsi="Times New Roman"/>
          <w:b w:val="0"/>
          <w:i w:val="0"/>
        </w:rPr>
        <w:t xml:space="preserve"> </w:t>
      </w:r>
      <w:proofErr w:type="spellStart"/>
      <w:r w:rsidRPr="00E4290E">
        <w:rPr>
          <w:rFonts w:ascii="Times New Roman" w:hAnsi="Times New Roman"/>
          <w:b w:val="0"/>
          <w:i w:val="0"/>
        </w:rPr>
        <w:t>науки</w:t>
      </w:r>
      <w:r w:rsidRPr="007A7AD5">
        <w:rPr>
          <w:rFonts w:ascii="Times New Roman" w:hAnsi="Times New Roman"/>
          <w:b w:val="0"/>
          <w:i w:val="0"/>
          <w:szCs w:val="24"/>
        </w:rPr>
        <w:t>образование</w:t>
      </w:r>
      <w:proofErr w:type="spellEnd"/>
      <w:r w:rsidRPr="007A7AD5">
        <w:rPr>
          <w:rFonts w:ascii="Times New Roman" w:hAnsi="Times New Roman"/>
          <w:b w:val="0"/>
          <w:i w:val="0"/>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E4290E">
        <w:rPr>
          <w:rFonts w:ascii="Times New Roman" w:hAnsi="Times New Roman"/>
          <w:szCs w:val="24"/>
          <w:lang w:val="kk-KZ"/>
        </w:rPr>
        <w:t>.</w:t>
      </w:r>
      <w:r w:rsidRPr="00E4290E">
        <w:rPr>
          <w:rFonts w:ascii="Times New Roman" w:hAnsi="Times New Roman"/>
          <w:b w:val="0"/>
          <w:i w:val="0"/>
          <w:lang w:val="kk-KZ"/>
        </w:rPr>
        <w:t>.</w:t>
      </w:r>
      <w:proofErr w:type="gramEnd"/>
    </w:p>
    <w:p w:rsidR="0006698A" w:rsidRPr="00E4290E" w:rsidRDefault="0006698A" w:rsidP="0006698A">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06698A" w:rsidRPr="00E4290E" w:rsidRDefault="0006698A" w:rsidP="0006698A">
      <w:pPr>
        <w:pStyle w:val="a4"/>
        <w:spacing w:after="0" w:line="240" w:lineRule="auto"/>
        <w:ind w:left="0" w:firstLine="360"/>
        <w:jc w:val="both"/>
        <w:rPr>
          <w:rFonts w:ascii="Times New Roman" w:hAnsi="Times New Roman" w:cs="Times New Roman"/>
          <w:sz w:val="24"/>
          <w:szCs w:val="24"/>
          <w:lang w:val="kk-KZ"/>
        </w:rPr>
      </w:pPr>
      <w:proofErr w:type="spellStart"/>
      <w:r w:rsidRPr="00D86B4C">
        <w:rPr>
          <w:rFonts w:ascii="Times New Roman" w:hAnsi="Times New Roman" w:cs="Times New Roman"/>
          <w:sz w:val="24"/>
          <w:szCs w:val="24"/>
          <w:lang w:val="ru-RU"/>
        </w:rPr>
        <w:lastRenderedPageBreak/>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06698A" w:rsidRPr="00E4290E" w:rsidRDefault="0006698A" w:rsidP="0006698A">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6698A" w:rsidRPr="00E4290E" w:rsidRDefault="0006698A" w:rsidP="0006698A">
      <w:pPr>
        <w:pStyle w:val="FR1"/>
        <w:spacing w:after="0"/>
        <w:ind w:left="-284" w:right="-1"/>
        <w:jc w:val="both"/>
        <w:rPr>
          <w:rFonts w:ascii="Times New Roman" w:hAnsi="Times New Roman"/>
          <w:spacing w:val="2"/>
          <w:szCs w:val="24"/>
          <w:lang w:val="kk-KZ"/>
        </w:rPr>
      </w:pPr>
      <w:r>
        <w:rPr>
          <w:rFonts w:ascii="Times New Roman" w:hAnsi="Times New Roman"/>
          <w:szCs w:val="24"/>
          <w:lang w:val="kk-KZ"/>
        </w:rPr>
        <w:t>О</w:t>
      </w:r>
      <w:proofErr w:type="spellStart"/>
      <w:r w:rsidRPr="00D86B4C">
        <w:rPr>
          <w:rFonts w:ascii="Times New Roman" w:hAnsi="Times New Roman"/>
          <w:szCs w:val="24"/>
        </w:rPr>
        <w:t>пыт</w:t>
      </w:r>
      <w:proofErr w:type="spellEnd"/>
      <w:r w:rsidRPr="00D86B4C">
        <w:rPr>
          <w:rFonts w:ascii="Times New Roman" w:hAnsi="Times New Roman"/>
          <w:szCs w:val="24"/>
        </w:rPr>
        <w:t xml:space="preserve"> работы при наличии послевузовского или высшего образования не требуется</w:t>
      </w:r>
    </w:p>
    <w:p w:rsidR="0006698A" w:rsidRPr="00F70F4D" w:rsidRDefault="0006698A" w:rsidP="0006698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w:t>
      </w:r>
      <w:proofErr w:type="gramStart"/>
      <w:r w:rsidRPr="00F70F4D">
        <w:rPr>
          <w:rFonts w:ascii="Times New Roman" w:hAnsi="Times New Roman"/>
          <w:b/>
          <w:sz w:val="24"/>
          <w:szCs w:val="24"/>
        </w:rPr>
        <w:t>конкурсе</w:t>
      </w:r>
      <w:proofErr w:type="gramEnd"/>
      <w:r w:rsidRPr="00F70F4D">
        <w:rPr>
          <w:rFonts w:ascii="Times New Roman" w:hAnsi="Times New Roman"/>
          <w:b/>
          <w:sz w:val="24"/>
          <w:szCs w:val="24"/>
        </w:rPr>
        <w:t xml:space="preserve"> документы: </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06698A" w:rsidRPr="00E6733E" w:rsidRDefault="0006698A" w:rsidP="0006698A">
      <w:pPr>
        <w:pStyle w:val="a6"/>
        <w:ind w:firstLine="708"/>
        <w:jc w:val="both"/>
        <w:rPr>
          <w:rFonts w:ascii="Times New Roman" w:hAnsi="Times New Roman"/>
          <w:sz w:val="24"/>
          <w:szCs w:val="24"/>
        </w:rPr>
      </w:pPr>
      <w:proofErr w:type="gramStart"/>
      <w:r w:rsidRPr="00E6733E">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6733E">
        <w:rPr>
          <w:rFonts w:ascii="Times New Roman" w:hAnsi="Times New Roman"/>
          <w:sz w:val="24"/>
          <w:szCs w:val="24"/>
        </w:rPr>
        <w:t>нострификации</w:t>
      </w:r>
      <w:proofErr w:type="spellEnd"/>
      <w:r w:rsidRPr="00E6733E">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а также подпадающих под действие международного договора (соглашение) о</w:t>
      </w:r>
      <w:proofErr w:type="gramEnd"/>
      <w:r w:rsidRPr="00E6733E">
        <w:rPr>
          <w:rFonts w:ascii="Times New Roman" w:hAnsi="Times New Roman"/>
          <w:sz w:val="24"/>
          <w:szCs w:val="24"/>
        </w:rPr>
        <w:t xml:space="preserve"> взаимном </w:t>
      </w:r>
      <w:proofErr w:type="gramStart"/>
      <w:r w:rsidRPr="00E6733E">
        <w:rPr>
          <w:rFonts w:ascii="Times New Roman" w:hAnsi="Times New Roman"/>
          <w:sz w:val="24"/>
          <w:szCs w:val="24"/>
        </w:rPr>
        <w:t>признании</w:t>
      </w:r>
      <w:proofErr w:type="gramEnd"/>
      <w:r w:rsidRPr="00E6733E">
        <w:rPr>
          <w:rFonts w:ascii="Times New Roman" w:hAnsi="Times New Roman"/>
          <w:sz w:val="24"/>
          <w:szCs w:val="24"/>
        </w:rPr>
        <w:t xml:space="preserve"> и эквивалентности.</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выданной акционерным обществом "Центр международных программ".</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6698A" w:rsidRPr="00E6733E" w:rsidRDefault="0006698A" w:rsidP="0006698A">
      <w:pPr>
        <w:pStyle w:val="a6"/>
        <w:ind w:firstLine="708"/>
        <w:jc w:val="both"/>
        <w:rPr>
          <w:rFonts w:ascii="Times New Roman" w:hAnsi="Times New Roman"/>
          <w:sz w:val="24"/>
          <w:szCs w:val="24"/>
        </w:rPr>
      </w:pPr>
      <w:proofErr w:type="gramStart"/>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06698A" w:rsidRPr="00E6733E" w:rsidRDefault="0006698A" w:rsidP="0006698A">
      <w:pPr>
        <w:pStyle w:val="a6"/>
        <w:ind w:firstLine="708"/>
        <w:jc w:val="both"/>
        <w:rPr>
          <w:rFonts w:ascii="Times New Roman" w:hAnsi="Times New Roman"/>
          <w:sz w:val="24"/>
          <w:szCs w:val="24"/>
        </w:rPr>
      </w:pPr>
      <w:proofErr w:type="gramStart"/>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6698A" w:rsidRPr="00E6733E" w:rsidRDefault="0006698A" w:rsidP="0006698A">
      <w:pPr>
        <w:pStyle w:val="a6"/>
        <w:ind w:firstLine="708"/>
        <w:jc w:val="both"/>
        <w:rPr>
          <w:rFonts w:ascii="Times New Roman" w:hAnsi="Times New Roman"/>
          <w:sz w:val="24"/>
          <w:szCs w:val="24"/>
        </w:rPr>
      </w:pPr>
      <w:proofErr w:type="gramStart"/>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06698A" w:rsidRDefault="0006698A" w:rsidP="0006698A">
      <w:pPr>
        <w:pStyle w:val="a6"/>
        <w:ind w:firstLine="708"/>
        <w:jc w:val="both"/>
        <w:rPr>
          <w:rFonts w:ascii="Times New Roman" w:hAnsi="Times New Roman"/>
          <w:sz w:val="24"/>
          <w:szCs w:val="24"/>
          <w:lang w:val="kk-KZ"/>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w:t>
      </w:r>
      <w:proofErr w:type="gramStart"/>
      <w:r w:rsidRPr="00E6733E">
        <w:rPr>
          <w:rFonts w:ascii="Times New Roman" w:hAnsi="Times New Roman"/>
          <w:sz w:val="24"/>
          <w:szCs w:val="24"/>
        </w:rPr>
        <w:t>Е-</w:t>
      </w:r>
      <w:proofErr w:type="gramEnd"/>
      <w:r w:rsidRPr="00E6733E">
        <w:rPr>
          <w:rFonts w:ascii="Times New Roman" w:hAnsi="Times New Roman"/>
          <w:sz w:val="24"/>
          <w:szCs w:val="24"/>
        </w:rPr>
        <w:t xml:space="preserve">қызмет» проверяется наличие у кандидата: сертификата о прохождении тестирования на знание законодательства с </w:t>
      </w:r>
      <w:r w:rsidRPr="00E6733E">
        <w:rPr>
          <w:rFonts w:ascii="Times New Roman" w:hAnsi="Times New Roman"/>
          <w:sz w:val="24"/>
          <w:szCs w:val="24"/>
        </w:rPr>
        <w:lastRenderedPageBreak/>
        <w:t>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6698A" w:rsidRPr="00D2363A" w:rsidRDefault="0006698A" w:rsidP="0006698A">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 xml:space="preserve">Для участия в конкурсе </w:t>
      </w:r>
      <w:r w:rsidRPr="00D2363A">
        <w:rPr>
          <w:rFonts w:ascii="Times New Roman" w:hAnsi="Times New Roman" w:cs="Times New Roman"/>
          <w:b/>
          <w:color w:val="000000"/>
          <w:szCs w:val="28"/>
        </w:rPr>
        <w:t>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w:t>
      </w:r>
      <w:r>
        <w:rPr>
          <w:rFonts w:ascii="Times New Roman" w:hAnsi="Times New Roman" w:cs="Times New Roman"/>
          <w:b/>
          <w:color w:val="000000"/>
          <w:szCs w:val="28"/>
          <w:lang w:val="kk-KZ"/>
        </w:rPr>
        <w:t xml:space="preserve"> </w:t>
      </w:r>
      <w:proofErr w:type="gramStart"/>
      <w:r w:rsidRPr="00D2363A">
        <w:rPr>
          <w:rFonts w:ascii="Times New Roman" w:hAnsi="Times New Roman" w:cs="Times New Roman"/>
          <w:color w:val="000000"/>
          <w:szCs w:val="28"/>
        </w:rPr>
        <w:t>предоставляются следующие документы</w:t>
      </w:r>
      <w:proofErr w:type="gramEnd"/>
      <w:r w:rsidRPr="00D2363A">
        <w:rPr>
          <w:rFonts w:ascii="Times New Roman" w:hAnsi="Times New Roman" w:cs="Times New Roman"/>
          <w:color w:val="000000"/>
          <w:szCs w:val="28"/>
        </w:rPr>
        <w:t>:</w:t>
      </w:r>
    </w:p>
    <w:p w:rsidR="0006698A" w:rsidRPr="00D2363A" w:rsidRDefault="0006698A" w:rsidP="0006698A">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1) заявление по форме, согласно приложению 2  к Правилам;</w:t>
      </w:r>
    </w:p>
    <w:p w:rsidR="0006698A" w:rsidRPr="00D2363A" w:rsidRDefault="0006698A" w:rsidP="0006698A">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2) послужной список, заверенный соответствующей службой управления персоналом не более чем за один месяц  до дня представления  документов;</w:t>
      </w:r>
    </w:p>
    <w:p w:rsidR="0006698A" w:rsidRPr="00A05C3E" w:rsidRDefault="0006698A" w:rsidP="0006698A">
      <w:pPr>
        <w:pStyle w:val="a6"/>
        <w:ind w:firstLine="708"/>
        <w:jc w:val="both"/>
        <w:rPr>
          <w:rFonts w:ascii="Times New Roman" w:hAnsi="Times New Roman"/>
          <w:sz w:val="24"/>
          <w:szCs w:val="24"/>
          <w:lang w:val="kk-KZ"/>
        </w:rPr>
      </w:pPr>
      <w:r w:rsidRPr="00D2363A">
        <w:rPr>
          <w:rFonts w:ascii="Times New Roman" w:hAnsi="Times New Roman"/>
          <w:color w:val="000000"/>
          <w:szCs w:val="28"/>
        </w:rPr>
        <w:t>3) копия документа, удостоверяющего личность, гражданина Республики Казахстан</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E6733E">
        <w:rPr>
          <w:rFonts w:ascii="Times New Roman" w:hAnsi="Times New Roman"/>
          <w:sz w:val="24"/>
          <w:szCs w:val="24"/>
        </w:rPr>
        <w:t>Е</w:t>
      </w:r>
      <w:proofErr w:type="gramEnd"/>
      <w:r w:rsidRPr="00E6733E">
        <w:rPr>
          <w:rFonts w:ascii="Times New Roman" w:hAnsi="Times New Roman"/>
          <w:sz w:val="24"/>
          <w:szCs w:val="24"/>
        </w:rPr>
        <w:t>-gov</w:t>
      </w:r>
      <w:proofErr w:type="spellEnd"/>
      <w:r w:rsidRPr="00E6733E">
        <w:rPr>
          <w:rFonts w:ascii="Times New Roman" w:hAnsi="Times New Roman"/>
          <w:sz w:val="24"/>
          <w:szCs w:val="24"/>
        </w:rPr>
        <w:t>" в сроки приема документов.</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E6733E">
        <w:rPr>
          <w:rFonts w:ascii="Times New Roman" w:hAnsi="Times New Roman"/>
          <w:sz w:val="24"/>
          <w:szCs w:val="24"/>
        </w:rPr>
        <w:t>позднее</w:t>
      </w:r>
      <w:proofErr w:type="gramEnd"/>
      <w:r w:rsidRPr="00E6733E">
        <w:rPr>
          <w:rFonts w:ascii="Times New Roman" w:hAnsi="Times New Roman"/>
          <w:sz w:val="24"/>
          <w:szCs w:val="24"/>
        </w:rPr>
        <w:t xml:space="preserve"> чем за один час до начала собеседования.</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06698A" w:rsidRPr="00E6733E" w:rsidRDefault="0006698A" w:rsidP="0006698A">
      <w:pPr>
        <w:pStyle w:val="a6"/>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6698A" w:rsidRPr="005D3EAD" w:rsidRDefault="0006698A" w:rsidP="0006698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6698A" w:rsidRDefault="0006698A" w:rsidP="0006698A">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06698A" w:rsidRPr="00DA2470" w:rsidRDefault="0006698A" w:rsidP="0006698A">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6698A" w:rsidRPr="00DA2470" w:rsidRDefault="0006698A" w:rsidP="0006698A">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6698A" w:rsidRPr="00DA2470" w:rsidRDefault="0006698A" w:rsidP="0006698A">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DA2470">
        <w:rPr>
          <w:rFonts w:ascii="Times New Roman" w:hAnsi="Times New Roman"/>
          <w:color w:val="000000"/>
          <w:sz w:val="24"/>
          <w:szCs w:val="24"/>
        </w:rPr>
        <w:lastRenderedPageBreak/>
        <w:t>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06698A" w:rsidRPr="00DA2470" w:rsidRDefault="0006698A" w:rsidP="0006698A">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6698A" w:rsidRPr="00DA2470" w:rsidRDefault="0006698A" w:rsidP="0006698A">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6698A" w:rsidRPr="00DA2470" w:rsidRDefault="0006698A" w:rsidP="0006698A">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06698A" w:rsidRPr="00E4290E" w:rsidRDefault="0006698A" w:rsidP="0006698A">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6698A" w:rsidRPr="00E4290E" w:rsidRDefault="0006698A" w:rsidP="0006698A">
      <w:pPr>
        <w:pStyle w:val="a6"/>
        <w:contextualSpacing/>
        <w:jc w:val="both"/>
        <w:rPr>
          <w:rFonts w:ascii="Times New Roman" w:hAnsi="Times New Roman"/>
          <w:sz w:val="24"/>
          <w:szCs w:val="24"/>
          <w:lang w:val="kk-KZ"/>
        </w:rPr>
      </w:pPr>
    </w:p>
    <w:p w:rsidR="0006698A" w:rsidRPr="00E4290E" w:rsidRDefault="0006698A" w:rsidP="0006698A">
      <w:pPr>
        <w:pStyle w:val="a6"/>
        <w:contextualSpacing/>
        <w:rPr>
          <w:rFonts w:ascii="Times New Roman" w:hAnsi="Times New Roman"/>
          <w:color w:val="000000"/>
          <w:sz w:val="24"/>
          <w:szCs w:val="24"/>
          <w:lang w:val="kk-KZ"/>
        </w:rPr>
      </w:pPr>
    </w:p>
    <w:p w:rsidR="0006698A" w:rsidRPr="00E4290E" w:rsidRDefault="0006698A" w:rsidP="0006698A">
      <w:pPr>
        <w:pStyle w:val="a6"/>
        <w:contextualSpacing/>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lang w:val="kk-KZ"/>
        </w:rPr>
      </w:pP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Приложение 2</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06698A" w:rsidRPr="00E4290E" w:rsidRDefault="0006698A" w:rsidP="0006698A">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06698A" w:rsidRPr="00E4290E" w:rsidRDefault="0006698A" w:rsidP="0006698A">
      <w:pPr>
        <w:pStyle w:val="a6"/>
        <w:ind w:firstLine="709"/>
        <w:contextualSpacing/>
        <w:jc w:val="center"/>
        <w:rPr>
          <w:rFonts w:ascii="Times New Roman" w:hAnsi="Times New Roman"/>
          <w:b/>
          <w:bCs/>
          <w:color w:val="000000"/>
          <w:sz w:val="24"/>
          <w:szCs w:val="24"/>
        </w:rPr>
      </w:pPr>
    </w:p>
    <w:p w:rsidR="0006698A" w:rsidRPr="00E4290E" w:rsidRDefault="0006698A" w:rsidP="0006698A">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06698A" w:rsidRPr="00E4290E" w:rsidRDefault="0006698A" w:rsidP="0006698A">
      <w:pPr>
        <w:pStyle w:val="a6"/>
        <w:ind w:firstLine="709"/>
        <w:contextualSpacing/>
        <w:jc w:val="center"/>
        <w:rPr>
          <w:rFonts w:ascii="Times New Roman" w:hAnsi="Times New Roman"/>
          <w:b/>
          <w:bCs/>
          <w:color w:val="000000"/>
          <w:sz w:val="24"/>
          <w:szCs w:val="24"/>
        </w:rPr>
      </w:pP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06698A" w:rsidRPr="00E4290E" w:rsidRDefault="0006698A" w:rsidP="0006698A">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06698A" w:rsidRPr="00E4290E" w:rsidRDefault="0006698A" w:rsidP="0006698A">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E15D3F">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E15D3F">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06698A" w:rsidRPr="00E4290E" w:rsidRDefault="0006698A" w:rsidP="0006698A">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p>
    <w:p w:rsidR="0006698A" w:rsidRPr="00E4290E" w:rsidRDefault="0006698A" w:rsidP="0006698A">
      <w:pPr>
        <w:pStyle w:val="a6"/>
        <w:ind w:firstLine="709"/>
        <w:contextualSpacing/>
        <w:jc w:val="both"/>
        <w:rPr>
          <w:rFonts w:ascii="Times New Roman" w:hAnsi="Times New Roman"/>
          <w:color w:val="000000"/>
          <w:sz w:val="24"/>
          <w:szCs w:val="24"/>
        </w:rPr>
      </w:pP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lastRenderedPageBreak/>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06698A" w:rsidRPr="00E4290E" w:rsidRDefault="0006698A" w:rsidP="0006698A">
      <w:pPr>
        <w:pStyle w:val="a6"/>
        <w:ind w:firstLine="709"/>
        <w:contextualSpacing/>
        <w:jc w:val="both"/>
        <w:rPr>
          <w:rFonts w:ascii="Times New Roman" w:hAnsi="Times New Roman"/>
          <w:color w:val="000000"/>
          <w:sz w:val="24"/>
          <w:szCs w:val="24"/>
        </w:rPr>
      </w:pPr>
    </w:p>
    <w:p w:rsidR="0006698A" w:rsidRPr="00E4290E" w:rsidRDefault="0006698A" w:rsidP="0006698A">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06698A" w:rsidRPr="00E4290E" w:rsidRDefault="0006698A" w:rsidP="0006698A">
      <w:pPr>
        <w:pStyle w:val="a6"/>
        <w:ind w:firstLine="709"/>
        <w:contextualSpacing/>
        <w:jc w:val="both"/>
        <w:rPr>
          <w:rFonts w:ascii="Times New Roman" w:hAnsi="Times New Roman"/>
          <w:sz w:val="24"/>
          <w:szCs w:val="24"/>
          <w:lang w:val="kk-KZ"/>
        </w:rPr>
      </w:pPr>
    </w:p>
    <w:p w:rsidR="0006698A" w:rsidRDefault="0006698A" w:rsidP="0006698A">
      <w:pPr>
        <w:rPr>
          <w:rFonts w:ascii="Times New Roman" w:hAnsi="Times New Roman" w:cs="Times New Roman"/>
          <w:lang w:val="kk-KZ"/>
        </w:rPr>
      </w:pPr>
    </w:p>
    <w:p w:rsidR="0006698A" w:rsidRDefault="0006698A" w:rsidP="0006698A">
      <w:pPr>
        <w:rPr>
          <w:rFonts w:ascii="Times New Roman" w:hAnsi="Times New Roman" w:cs="Times New Roman"/>
          <w:lang w:val="kk-KZ"/>
        </w:rPr>
      </w:pPr>
    </w:p>
    <w:p w:rsidR="0006698A" w:rsidRDefault="0006698A" w:rsidP="0006698A">
      <w:pPr>
        <w:rPr>
          <w:rFonts w:ascii="Times New Roman" w:hAnsi="Times New Roman" w:cs="Times New Roman"/>
          <w:lang w:val="kk-KZ"/>
        </w:rPr>
      </w:pPr>
    </w:p>
    <w:p w:rsidR="0006698A" w:rsidRDefault="0006698A" w:rsidP="0006698A">
      <w:pPr>
        <w:rPr>
          <w:rFonts w:ascii="Times New Roman" w:hAnsi="Times New Roman" w:cs="Times New Roman"/>
          <w:lang w:val="kk-KZ"/>
        </w:rPr>
      </w:pPr>
    </w:p>
    <w:p w:rsidR="0006698A" w:rsidRDefault="0006698A" w:rsidP="0006698A">
      <w:pPr>
        <w:rPr>
          <w:rFonts w:ascii="Times New Roman" w:hAnsi="Times New Roman" w:cs="Times New Roman"/>
          <w:lang w:val="kk-KZ"/>
        </w:rPr>
      </w:pPr>
    </w:p>
    <w:p w:rsidR="0006698A" w:rsidRDefault="0006698A" w:rsidP="0006698A">
      <w:pPr>
        <w:rPr>
          <w:rFonts w:ascii="Times New Roman" w:hAnsi="Times New Roman" w:cs="Times New Roman"/>
          <w:lang w:val="kk-KZ"/>
        </w:rPr>
      </w:pPr>
    </w:p>
    <w:p w:rsidR="0006698A" w:rsidRDefault="0006698A" w:rsidP="0006698A">
      <w:pPr>
        <w:pStyle w:val="a6"/>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06698A" w:rsidRDefault="0006698A" w:rsidP="0006698A">
      <w:pPr>
        <w:pStyle w:val="a6"/>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06698A" w:rsidRDefault="0006698A" w:rsidP="0006698A">
      <w:pPr>
        <w:pStyle w:val="a6"/>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06698A" w:rsidRDefault="0006698A" w:rsidP="0006698A">
      <w:pPr>
        <w:pStyle w:val="a6"/>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06698A" w:rsidRDefault="0006698A" w:rsidP="0006698A">
      <w:pPr>
        <w:pStyle w:val="a6"/>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06698A" w:rsidRDefault="0006698A" w:rsidP="0006698A">
      <w:pPr>
        <w:pStyle w:val="a6"/>
        <w:ind w:firstLine="709"/>
        <w:jc w:val="right"/>
        <w:rPr>
          <w:rFonts w:ascii="Times New Roman" w:hAnsi="Times New Roman"/>
          <w:color w:val="000000"/>
          <w:sz w:val="24"/>
          <w:szCs w:val="28"/>
          <w:lang w:val="kk-KZ"/>
        </w:rPr>
      </w:pPr>
    </w:p>
    <w:p w:rsidR="0006698A" w:rsidRPr="00DD11CC" w:rsidRDefault="0006698A" w:rsidP="0006698A">
      <w:pPr>
        <w:pStyle w:val="a6"/>
        <w:ind w:firstLine="709"/>
        <w:jc w:val="right"/>
        <w:rPr>
          <w:rFonts w:ascii="Times New Roman" w:hAnsi="Times New Roman"/>
          <w:color w:val="000000"/>
          <w:sz w:val="24"/>
          <w:szCs w:val="28"/>
          <w:lang w:val="kk-KZ"/>
        </w:rPr>
      </w:pPr>
    </w:p>
    <w:p w:rsidR="0006698A" w:rsidRDefault="0006698A" w:rsidP="0006698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06698A" w:rsidRDefault="0006698A" w:rsidP="0006698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06698A" w:rsidRDefault="0006698A" w:rsidP="0006698A">
      <w:pPr>
        <w:spacing w:after="0" w:line="240" w:lineRule="auto"/>
        <w:jc w:val="center"/>
        <w:rPr>
          <w:rFonts w:ascii="Times New Roman" w:hAnsi="Times New Roman" w:cs="Times New Roman"/>
          <w:b/>
          <w:sz w:val="24"/>
          <w:szCs w:val="28"/>
          <w:lang w:val="kk-KZ"/>
        </w:rPr>
      </w:pPr>
    </w:p>
    <w:p w:rsidR="0006698A" w:rsidRDefault="0006698A" w:rsidP="0006698A">
      <w:pPr>
        <w:spacing w:after="0" w:line="240" w:lineRule="auto"/>
        <w:jc w:val="center"/>
        <w:rPr>
          <w:rFonts w:ascii="Times New Roman" w:hAnsi="Times New Roman" w:cs="Times New Roman"/>
          <w:b/>
          <w:sz w:val="24"/>
          <w:szCs w:val="28"/>
          <w:lang w:val="kk-KZ"/>
        </w:rPr>
      </w:pPr>
    </w:p>
    <w:p w:rsidR="0006698A" w:rsidRDefault="0006698A" w:rsidP="0006698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06698A" w:rsidRDefault="0006698A" w:rsidP="0006698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06698A" w:rsidRDefault="0006698A" w:rsidP="0006698A">
      <w:pPr>
        <w:spacing w:after="0" w:line="240" w:lineRule="auto"/>
        <w:jc w:val="center"/>
        <w:rPr>
          <w:rFonts w:ascii="Times New Roman" w:hAnsi="Times New Roman" w:cs="Times New Roman"/>
          <w:b/>
          <w:sz w:val="24"/>
          <w:szCs w:val="28"/>
          <w:lang w:val="kk-KZ"/>
        </w:rPr>
      </w:pP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06698A" w:rsidRDefault="0006698A" w:rsidP="0006698A">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06698A" w:rsidRDefault="0006698A" w:rsidP="0006698A">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06698A" w:rsidRDefault="0006698A" w:rsidP="0006698A">
      <w:pPr>
        <w:spacing w:after="0" w:line="240" w:lineRule="auto"/>
        <w:jc w:val="both"/>
        <w:rPr>
          <w:rFonts w:ascii="Times New Roman" w:hAnsi="Times New Roman" w:cs="Times New Roman"/>
          <w:sz w:val="24"/>
          <w:szCs w:val="28"/>
          <w:lang w:val="kk-KZ"/>
        </w:rPr>
      </w:pPr>
    </w:p>
    <w:p w:rsidR="0006698A" w:rsidRDefault="0006698A" w:rsidP="0006698A">
      <w:pPr>
        <w:spacing w:after="0" w:line="240" w:lineRule="auto"/>
        <w:jc w:val="both"/>
        <w:rPr>
          <w:rFonts w:ascii="Times New Roman" w:hAnsi="Times New Roman" w:cs="Times New Roman"/>
          <w:sz w:val="24"/>
          <w:szCs w:val="28"/>
          <w:lang w:val="kk-KZ"/>
        </w:rPr>
      </w:pPr>
    </w:p>
    <w:tbl>
      <w:tblPr>
        <w:tblStyle w:val="ac"/>
        <w:tblW w:w="0" w:type="auto"/>
        <w:tblLook w:val="04A0"/>
      </w:tblPr>
      <w:tblGrid>
        <w:gridCol w:w="465"/>
        <w:gridCol w:w="7262"/>
        <w:gridCol w:w="1844"/>
      </w:tblGrid>
      <w:tr w:rsidR="0006698A" w:rsidTr="00F63A09">
        <w:tc>
          <w:tcPr>
            <w:tcW w:w="9853" w:type="dxa"/>
            <w:gridSpan w:val="3"/>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lastRenderedPageBreak/>
              <w:t>ЖЕКЕ МӘЛІМЕТТЕР / ЛИЧНЫЕ ДАННЫЕ</w:t>
            </w: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06698A" w:rsidRDefault="0006698A" w:rsidP="00F63A09">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r w:rsidR="0006698A" w:rsidTr="00F63A09">
        <w:tc>
          <w:tcPr>
            <w:tcW w:w="392" w:type="dxa"/>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6698A" w:rsidRDefault="0006698A" w:rsidP="00F63A0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0"/>
                <w:szCs w:val="24"/>
                <w:lang w:val="kk-KZ"/>
              </w:rPr>
            </w:pPr>
          </w:p>
        </w:tc>
      </w:tr>
    </w:tbl>
    <w:p w:rsidR="0006698A" w:rsidRDefault="0006698A" w:rsidP="0006698A">
      <w:pPr>
        <w:pStyle w:val="BodyText1"/>
        <w:keepNext/>
        <w:keepLines/>
        <w:ind w:right="99"/>
        <w:jc w:val="center"/>
        <w:rPr>
          <w:rFonts w:ascii="Times New Roman" w:hAnsi="Times New Roman" w:cs="Times New Roman"/>
          <w:b/>
          <w:sz w:val="24"/>
          <w:lang w:val="kk-KZ"/>
        </w:rPr>
      </w:pPr>
    </w:p>
    <w:tbl>
      <w:tblPr>
        <w:tblStyle w:val="ac"/>
        <w:tblW w:w="0" w:type="auto"/>
        <w:tblLook w:val="04A0"/>
      </w:tblPr>
      <w:tblGrid>
        <w:gridCol w:w="3154"/>
        <w:gridCol w:w="3148"/>
        <w:gridCol w:w="3269"/>
      </w:tblGrid>
      <w:tr w:rsidR="0006698A" w:rsidTr="00F63A09">
        <w:tc>
          <w:tcPr>
            <w:tcW w:w="9853" w:type="dxa"/>
            <w:gridSpan w:val="3"/>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b/>
                <w:sz w:val="24"/>
                <w:lang w:val="kk-KZ"/>
              </w:rPr>
            </w:pPr>
          </w:p>
          <w:p w:rsidR="0006698A" w:rsidRDefault="0006698A" w:rsidP="00F63A09">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06698A" w:rsidTr="00F63A09">
        <w:tc>
          <w:tcPr>
            <w:tcW w:w="6568" w:type="dxa"/>
            <w:gridSpan w:val="2"/>
            <w:tcBorders>
              <w:top w:val="single" w:sz="4" w:space="0" w:color="auto"/>
              <w:left w:val="single" w:sz="4" w:space="0" w:color="auto"/>
              <w:bottom w:val="single" w:sz="4" w:space="0" w:color="auto"/>
              <w:right w:val="single" w:sz="4" w:space="0" w:color="auto"/>
            </w:tcBorders>
            <w:hideMark/>
          </w:tcPr>
          <w:p w:rsidR="0006698A" w:rsidRDefault="0006698A" w:rsidP="00F63A09">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06698A" w:rsidTr="00F63A09">
        <w:tc>
          <w:tcPr>
            <w:tcW w:w="328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06698A" w:rsidRDefault="0006698A" w:rsidP="00F63A0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06698A" w:rsidRDefault="0006698A" w:rsidP="00F63A0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r>
      <w:tr w:rsidR="0006698A" w:rsidTr="00F63A09">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tc>
      </w:tr>
      <w:tr w:rsidR="0006698A" w:rsidTr="00F63A09">
        <w:trPr>
          <w:trHeight w:val="331"/>
        </w:trPr>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tc>
      </w:tr>
      <w:tr w:rsidR="0006698A" w:rsidTr="00F63A09">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tc>
      </w:tr>
      <w:tr w:rsidR="0006698A" w:rsidTr="00F63A09">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p w:rsidR="0006698A" w:rsidRDefault="0006698A" w:rsidP="00F63A0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6698A" w:rsidRDefault="0006698A" w:rsidP="00F63A09">
            <w:pPr>
              <w:pStyle w:val="BodyText1"/>
              <w:keepNext/>
              <w:keepLines/>
              <w:ind w:right="99"/>
              <w:jc w:val="center"/>
              <w:rPr>
                <w:rFonts w:ascii="Times New Roman" w:hAnsi="Times New Roman" w:cs="Times New Roman"/>
                <w:b/>
                <w:sz w:val="22"/>
                <w:lang w:val="kk-KZ"/>
              </w:rPr>
            </w:pPr>
          </w:p>
        </w:tc>
      </w:tr>
      <w:tr w:rsidR="0006698A" w:rsidTr="00F63A09">
        <w:tc>
          <w:tcPr>
            <w:tcW w:w="6568" w:type="dxa"/>
            <w:gridSpan w:val="2"/>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06698A" w:rsidRDefault="0006698A" w:rsidP="00F63A0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6698A" w:rsidRDefault="0006698A" w:rsidP="00F63A0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06698A" w:rsidRDefault="0006698A" w:rsidP="00F63A09">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06698A" w:rsidRDefault="0006698A" w:rsidP="0006698A">
      <w:pPr>
        <w:pStyle w:val="BodyText1"/>
        <w:keepNext/>
        <w:keepLines/>
        <w:ind w:right="99"/>
        <w:rPr>
          <w:rFonts w:ascii="Times New Roman" w:hAnsi="Times New Roman" w:cs="Times New Roman"/>
          <w:b/>
          <w:sz w:val="24"/>
          <w:szCs w:val="24"/>
          <w:lang w:val="kk-KZ"/>
        </w:rPr>
      </w:pPr>
    </w:p>
    <w:p w:rsidR="0006698A" w:rsidRDefault="0006698A" w:rsidP="0006698A">
      <w:pPr>
        <w:pStyle w:val="BodyText1"/>
        <w:keepNext/>
        <w:keepLines/>
        <w:ind w:right="99"/>
        <w:rPr>
          <w:rFonts w:ascii="Times New Roman" w:hAnsi="Times New Roman" w:cs="Times New Roman"/>
          <w:b/>
          <w:sz w:val="24"/>
          <w:szCs w:val="24"/>
          <w:lang w:val="kk-KZ"/>
        </w:rPr>
      </w:pPr>
    </w:p>
    <w:p w:rsidR="0006698A" w:rsidRDefault="0006698A" w:rsidP="0006698A">
      <w:pPr>
        <w:pStyle w:val="BodyText1"/>
        <w:keepNext/>
        <w:keepLines/>
        <w:ind w:right="99"/>
        <w:rPr>
          <w:rFonts w:ascii="Times New Roman" w:hAnsi="Times New Roman" w:cs="Times New Roman"/>
          <w:b/>
          <w:sz w:val="24"/>
          <w:szCs w:val="24"/>
          <w:lang w:val="kk-KZ"/>
        </w:rPr>
      </w:pPr>
    </w:p>
    <w:p w:rsidR="0006698A" w:rsidRDefault="0006698A" w:rsidP="0006698A">
      <w:pPr>
        <w:pStyle w:val="BodyText1"/>
        <w:keepNext/>
        <w:keepLines/>
        <w:ind w:right="99"/>
        <w:rPr>
          <w:rFonts w:ascii="Times New Roman" w:hAnsi="Times New Roman" w:cs="Times New Roman"/>
          <w:b/>
          <w:sz w:val="24"/>
          <w:szCs w:val="24"/>
          <w:lang w:val="kk-KZ"/>
        </w:rPr>
      </w:pPr>
    </w:p>
    <w:p w:rsidR="0006698A" w:rsidRPr="00A05C3E" w:rsidRDefault="0006698A" w:rsidP="0006698A">
      <w:pPr>
        <w:rPr>
          <w:rFonts w:ascii="Times New Roman" w:hAnsi="Times New Roman" w:cs="Times New Roman"/>
          <w:lang w:val="kk-KZ"/>
        </w:rPr>
      </w:pPr>
    </w:p>
    <w:p w:rsidR="0006698A" w:rsidRDefault="0006698A">
      <w:pPr>
        <w:rPr>
          <w:rFonts w:ascii="Times New Roman" w:hAnsi="Times New Roman" w:cs="Times New Roman"/>
          <w:lang w:val="kk-KZ"/>
        </w:rPr>
      </w:pPr>
    </w:p>
    <w:sectPr w:rsidR="0006698A"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52A4F"/>
    <w:rsid w:val="0006698A"/>
    <w:rsid w:val="00075A4C"/>
    <w:rsid w:val="000A09AB"/>
    <w:rsid w:val="000A42B3"/>
    <w:rsid w:val="000E4810"/>
    <w:rsid w:val="00151D73"/>
    <w:rsid w:val="00160D01"/>
    <w:rsid w:val="001A4EBE"/>
    <w:rsid w:val="001A7AA2"/>
    <w:rsid w:val="001E4F0A"/>
    <w:rsid w:val="001E7D9E"/>
    <w:rsid w:val="002054AB"/>
    <w:rsid w:val="002125C1"/>
    <w:rsid w:val="0022386B"/>
    <w:rsid w:val="00263FAC"/>
    <w:rsid w:val="00264D8C"/>
    <w:rsid w:val="00271DD6"/>
    <w:rsid w:val="002B45B4"/>
    <w:rsid w:val="002D0385"/>
    <w:rsid w:val="002D6B60"/>
    <w:rsid w:val="002F5DD2"/>
    <w:rsid w:val="00303C33"/>
    <w:rsid w:val="003240C5"/>
    <w:rsid w:val="0033422D"/>
    <w:rsid w:val="0035075A"/>
    <w:rsid w:val="00356EED"/>
    <w:rsid w:val="003702C5"/>
    <w:rsid w:val="00375FE1"/>
    <w:rsid w:val="00385A99"/>
    <w:rsid w:val="0039108C"/>
    <w:rsid w:val="00395572"/>
    <w:rsid w:val="00396F03"/>
    <w:rsid w:val="003D253D"/>
    <w:rsid w:val="003E53A9"/>
    <w:rsid w:val="003E593B"/>
    <w:rsid w:val="003F1EB6"/>
    <w:rsid w:val="004276CC"/>
    <w:rsid w:val="00444235"/>
    <w:rsid w:val="00453DC2"/>
    <w:rsid w:val="004563E7"/>
    <w:rsid w:val="00475015"/>
    <w:rsid w:val="004A2F09"/>
    <w:rsid w:val="004B24B3"/>
    <w:rsid w:val="004B68A9"/>
    <w:rsid w:val="004C51B0"/>
    <w:rsid w:val="00501896"/>
    <w:rsid w:val="005047E0"/>
    <w:rsid w:val="00527946"/>
    <w:rsid w:val="00540395"/>
    <w:rsid w:val="00540853"/>
    <w:rsid w:val="00563115"/>
    <w:rsid w:val="005964AB"/>
    <w:rsid w:val="005A6671"/>
    <w:rsid w:val="005B3BC0"/>
    <w:rsid w:val="005C39DE"/>
    <w:rsid w:val="005D3EAD"/>
    <w:rsid w:val="005D40C3"/>
    <w:rsid w:val="005D7B81"/>
    <w:rsid w:val="005E4653"/>
    <w:rsid w:val="005F405E"/>
    <w:rsid w:val="005F49C3"/>
    <w:rsid w:val="005F6B0E"/>
    <w:rsid w:val="00623E78"/>
    <w:rsid w:val="00640094"/>
    <w:rsid w:val="0065187E"/>
    <w:rsid w:val="0065648C"/>
    <w:rsid w:val="00673B3F"/>
    <w:rsid w:val="006746A0"/>
    <w:rsid w:val="00682588"/>
    <w:rsid w:val="006906A3"/>
    <w:rsid w:val="0069795C"/>
    <w:rsid w:val="006B32BD"/>
    <w:rsid w:val="006E660A"/>
    <w:rsid w:val="006F5DE3"/>
    <w:rsid w:val="006F78AC"/>
    <w:rsid w:val="00700769"/>
    <w:rsid w:val="0072114F"/>
    <w:rsid w:val="007640A4"/>
    <w:rsid w:val="0079633E"/>
    <w:rsid w:val="007C2311"/>
    <w:rsid w:val="007D2574"/>
    <w:rsid w:val="007E2A63"/>
    <w:rsid w:val="008024B0"/>
    <w:rsid w:val="00816914"/>
    <w:rsid w:val="00820D13"/>
    <w:rsid w:val="00833215"/>
    <w:rsid w:val="00847AA9"/>
    <w:rsid w:val="00854F3F"/>
    <w:rsid w:val="008638AC"/>
    <w:rsid w:val="00882A08"/>
    <w:rsid w:val="00883821"/>
    <w:rsid w:val="008B1CF8"/>
    <w:rsid w:val="008E0C7D"/>
    <w:rsid w:val="008F7B17"/>
    <w:rsid w:val="0091081A"/>
    <w:rsid w:val="00942FDB"/>
    <w:rsid w:val="00973616"/>
    <w:rsid w:val="0099755B"/>
    <w:rsid w:val="009A76DF"/>
    <w:rsid w:val="009F694F"/>
    <w:rsid w:val="00A05C3E"/>
    <w:rsid w:val="00A25CD6"/>
    <w:rsid w:val="00A43734"/>
    <w:rsid w:val="00A51D4C"/>
    <w:rsid w:val="00A63927"/>
    <w:rsid w:val="00A733B9"/>
    <w:rsid w:val="00A902AA"/>
    <w:rsid w:val="00AA59EE"/>
    <w:rsid w:val="00AC2570"/>
    <w:rsid w:val="00B05441"/>
    <w:rsid w:val="00B05FF2"/>
    <w:rsid w:val="00B238E3"/>
    <w:rsid w:val="00B360CC"/>
    <w:rsid w:val="00B5790B"/>
    <w:rsid w:val="00B76E5E"/>
    <w:rsid w:val="00B83916"/>
    <w:rsid w:val="00BA2E44"/>
    <w:rsid w:val="00BC3EBE"/>
    <w:rsid w:val="00BD4248"/>
    <w:rsid w:val="00BF6080"/>
    <w:rsid w:val="00C00788"/>
    <w:rsid w:val="00C030B1"/>
    <w:rsid w:val="00C12FA9"/>
    <w:rsid w:val="00C2319C"/>
    <w:rsid w:val="00C34BB8"/>
    <w:rsid w:val="00C52FC8"/>
    <w:rsid w:val="00C76A8D"/>
    <w:rsid w:val="00CD2C66"/>
    <w:rsid w:val="00CD4EEF"/>
    <w:rsid w:val="00CE1102"/>
    <w:rsid w:val="00CE2DBA"/>
    <w:rsid w:val="00CF37B0"/>
    <w:rsid w:val="00CF53F0"/>
    <w:rsid w:val="00D31CFE"/>
    <w:rsid w:val="00D7706C"/>
    <w:rsid w:val="00D80DE1"/>
    <w:rsid w:val="00D86B4C"/>
    <w:rsid w:val="00D968B5"/>
    <w:rsid w:val="00DA2470"/>
    <w:rsid w:val="00DD24F1"/>
    <w:rsid w:val="00DE4066"/>
    <w:rsid w:val="00DF3116"/>
    <w:rsid w:val="00E15D3F"/>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B360CC"/>
    <w:rPr>
      <w:rFonts w:ascii="Calibri" w:eastAsia="Times New Roman" w:hAnsi="Calibri" w:cs="Times New Roman"/>
      <w:lang w:eastAsia="ru-RU"/>
    </w:rPr>
  </w:style>
  <w:style w:type="character" w:customStyle="1" w:styleId="a5">
    <w:name w:val="Абзац списка Знак"/>
    <w:link w:val="a4"/>
    <w:uiPriority w:val="34"/>
    <w:locked/>
    <w:rsid w:val="00B360CC"/>
    <w:rPr>
      <w:rFonts w:ascii="Consolas" w:eastAsia="Consolas" w:hAnsi="Consolas" w:cs="Consolas"/>
      <w:lang w:val="en-US"/>
    </w:rPr>
  </w:style>
  <w:style w:type="character" w:customStyle="1" w:styleId="s1">
    <w:name w:val="s1"/>
    <w:basedOn w:val="a0"/>
    <w:rsid w:val="00A05C3E"/>
    <w:rPr>
      <w:rFonts w:ascii="Times New Roman" w:hAnsi="Times New Roman" w:cs="Times New Roman" w:hint="default"/>
      <w:b/>
      <w:bCs/>
      <w:i w:val="0"/>
      <w:iCs w:val="0"/>
      <w:strike w:val="0"/>
      <w:dstrike w:val="0"/>
      <w:color w:val="000000"/>
      <w:sz w:val="22"/>
      <w:szCs w:val="22"/>
      <w:u w:val="none"/>
      <w:effect w:val="none"/>
    </w:rPr>
  </w:style>
  <w:style w:type="table" w:styleId="ac">
    <w:name w:val="Table Grid"/>
    <w:basedOn w:val="a1"/>
    <w:uiPriority w:val="59"/>
    <w:rsid w:val="00A05C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7920</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2019-05-22T07:06:00Z</cp:lastPrinted>
  <dcterms:created xsi:type="dcterms:W3CDTF">2019-06-24T05:58:00Z</dcterms:created>
  <dcterms:modified xsi:type="dcterms:W3CDTF">2019-06-24T05:58:00Z</dcterms:modified>
</cp:coreProperties>
</file>