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9D" w:rsidRPr="00B8129D" w:rsidRDefault="00B8129D" w:rsidP="00CC4E99">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мемлекеттік органдардың мемлекеттік қызметшілері арасындағы </w:t>
      </w: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дарға орналасу</w:t>
      </w:r>
      <w:r w:rsidR="00B8129D">
        <w:rPr>
          <w:rFonts w:ascii="Times New Roman" w:eastAsia="Times New Roman" w:hAnsi="Times New Roman" w:cs="Times New Roman"/>
          <w:bCs w:val="0"/>
          <w:i w:val="0"/>
          <w:iCs w:val="0"/>
          <w:color w:val="auto"/>
          <w:lang w:val="kk-KZ"/>
        </w:rPr>
        <w:t xml:space="preserve"> үшін </w:t>
      </w:r>
      <w:r w:rsidR="005F6139">
        <w:rPr>
          <w:rFonts w:ascii="Times New Roman" w:eastAsia="Times New Roman" w:hAnsi="Times New Roman" w:cs="Times New Roman"/>
          <w:bCs w:val="0"/>
          <w:i w:val="0"/>
          <w:iCs w:val="0"/>
          <w:color w:val="auto"/>
          <w:lang w:val="kk-KZ"/>
        </w:rPr>
        <w:t xml:space="preserve">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132DEE" w:rsidRDefault="005F6139" w:rsidP="00A563EB">
      <w:pPr>
        <w:pStyle w:val="22"/>
        <w:spacing w:after="0" w:line="240" w:lineRule="auto"/>
        <w:ind w:left="-142" w:firstLine="142"/>
        <w:jc w:val="both"/>
        <w:rPr>
          <w:b/>
          <w:lang w:val="kk-KZ"/>
        </w:rPr>
      </w:pPr>
      <w:r w:rsidRPr="004C4CDF">
        <w:rPr>
          <w:b/>
          <w:lang w:val="kk-KZ"/>
        </w:rPr>
        <w:t xml:space="preserve">факс </w:t>
      </w:r>
      <w:r w:rsidR="00132DEE">
        <w:rPr>
          <w:b/>
          <w:lang w:val="kk-KZ"/>
        </w:rPr>
        <w:t>8(7132)</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e-mail:</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132DEE">
        <w:rPr>
          <w:b/>
          <w:lang w:val="kk-KZ"/>
        </w:rPr>
        <w:t xml:space="preserve">барлық </w:t>
      </w:r>
      <w:r>
        <w:rPr>
          <w:b/>
          <w:lang w:val="kk-KZ"/>
        </w:rPr>
        <w:t xml:space="preserve">мемлекеттік </w:t>
      </w:r>
      <w:r w:rsidR="001A49F1">
        <w:rPr>
          <w:b/>
          <w:lang w:val="kk-KZ"/>
        </w:rPr>
        <w:t xml:space="preserve"> </w:t>
      </w:r>
      <w:r w:rsidR="00132DEE">
        <w:rPr>
          <w:b/>
          <w:lang w:val="kk-KZ"/>
        </w:rPr>
        <w:t xml:space="preserve">органдардың  </w:t>
      </w:r>
    </w:p>
    <w:p w:rsidR="00132DEE" w:rsidRDefault="00A563EB" w:rsidP="00A563EB">
      <w:pPr>
        <w:pStyle w:val="22"/>
        <w:spacing w:after="0" w:line="240" w:lineRule="auto"/>
        <w:ind w:left="-142" w:firstLine="142"/>
        <w:jc w:val="both"/>
        <w:rPr>
          <w:b/>
          <w:lang w:val="kk-KZ"/>
        </w:rPr>
      </w:pPr>
      <w:r>
        <w:rPr>
          <w:b/>
          <w:lang w:val="kk-KZ"/>
        </w:rPr>
        <w:t xml:space="preserve">мемлекеттік </w:t>
      </w:r>
      <w:r w:rsidR="00132DEE">
        <w:rPr>
          <w:b/>
          <w:lang w:val="kk-KZ"/>
        </w:rPr>
        <w:t xml:space="preserve">    </w:t>
      </w:r>
      <w:r>
        <w:rPr>
          <w:b/>
          <w:lang w:val="kk-KZ"/>
        </w:rPr>
        <w:t xml:space="preserve">қызметшілері </w:t>
      </w:r>
      <w:r w:rsidR="00C63FA5">
        <w:rPr>
          <w:b/>
          <w:lang w:val="kk-KZ"/>
        </w:rPr>
        <w:t xml:space="preserve"> </w:t>
      </w:r>
      <w:r w:rsidR="00132DEE">
        <w:rPr>
          <w:b/>
          <w:lang w:val="kk-KZ"/>
        </w:rPr>
        <w:t xml:space="preserve">    </w:t>
      </w:r>
      <w:r w:rsidR="00C63FA5">
        <w:rPr>
          <w:b/>
          <w:lang w:val="kk-KZ"/>
        </w:rPr>
        <w:t>арасында</w:t>
      </w:r>
      <w:r w:rsidR="00C63FA5" w:rsidRPr="00C63FA5">
        <w:rPr>
          <w:b/>
          <w:lang w:val="kk-KZ"/>
        </w:rPr>
        <w:t xml:space="preserve"> </w:t>
      </w:r>
      <w:r w:rsidR="00132DEE">
        <w:rPr>
          <w:b/>
          <w:lang w:val="kk-KZ"/>
        </w:rPr>
        <w:t xml:space="preserve"> </w:t>
      </w:r>
      <w:r w:rsidR="00C63FA5">
        <w:rPr>
          <w:b/>
          <w:lang w:val="kk-KZ"/>
        </w:rPr>
        <w:t xml:space="preserve"> бос</w:t>
      </w:r>
      <w:r w:rsidR="00132DEE">
        <w:rPr>
          <w:b/>
          <w:lang w:val="kk-KZ"/>
        </w:rPr>
        <w:t xml:space="preserve">   </w:t>
      </w:r>
      <w:r>
        <w:rPr>
          <w:b/>
          <w:lang w:val="kk-KZ"/>
        </w:rPr>
        <w:t xml:space="preserve">мемлекеттік </w:t>
      </w:r>
      <w:r w:rsidR="00132DEE">
        <w:rPr>
          <w:b/>
          <w:lang w:val="kk-KZ"/>
        </w:rPr>
        <w:t xml:space="preserve"> </w:t>
      </w:r>
      <w:r>
        <w:rPr>
          <w:b/>
          <w:lang w:val="kk-KZ"/>
        </w:rPr>
        <w:t xml:space="preserve"> </w:t>
      </w:r>
      <w:r w:rsidR="005F6139">
        <w:rPr>
          <w:b/>
          <w:lang w:val="kk-KZ"/>
        </w:rPr>
        <w:t xml:space="preserve">әкімшілік </w:t>
      </w:r>
      <w:r w:rsidR="001A49F1">
        <w:rPr>
          <w:b/>
          <w:lang w:val="kk-KZ"/>
        </w:rPr>
        <w:t xml:space="preserve"> </w:t>
      </w:r>
      <w:r w:rsidR="005F6139">
        <w:rPr>
          <w:b/>
          <w:lang w:val="kk-KZ"/>
        </w:rPr>
        <w:t xml:space="preserve">лауазымдарға  </w:t>
      </w:r>
      <w:r w:rsidR="00132DEE">
        <w:rPr>
          <w:b/>
          <w:lang w:val="kk-KZ"/>
        </w:rPr>
        <w:t xml:space="preserve">   </w:t>
      </w:r>
    </w:p>
    <w:p w:rsidR="005F6139" w:rsidRDefault="005F6139" w:rsidP="00A563EB">
      <w:pPr>
        <w:pStyle w:val="22"/>
        <w:spacing w:after="0" w:line="240" w:lineRule="auto"/>
        <w:ind w:left="-142" w:firstLine="142"/>
        <w:jc w:val="both"/>
        <w:rPr>
          <w:b/>
          <w:lang w:val="kk-KZ"/>
        </w:rPr>
      </w:pPr>
      <w:r w:rsidRPr="004C4CDF">
        <w:rPr>
          <w:b/>
          <w:lang w:val="kk-KZ"/>
        </w:rPr>
        <w:t>орналасу</w:t>
      </w:r>
      <w:r w:rsidR="00A563EB">
        <w:rPr>
          <w:b/>
          <w:lang w:val="kk-KZ"/>
        </w:rPr>
        <w:t xml:space="preserve">  үшін </w:t>
      </w:r>
      <w:r>
        <w:rPr>
          <w:b/>
          <w:lang w:val="kk-KZ"/>
        </w:rPr>
        <w:t>ішкі</w:t>
      </w:r>
      <w:r w:rsidR="00A563EB">
        <w:rPr>
          <w:b/>
          <w:lang w:val="kk-KZ"/>
        </w:rPr>
        <w:t xml:space="preserve"> </w:t>
      </w:r>
      <w:r w:rsidR="00C63FA5">
        <w:rPr>
          <w:b/>
          <w:lang w:val="kk-KZ"/>
        </w:rPr>
        <w:t xml:space="preserve"> </w:t>
      </w:r>
      <w:r w:rsidR="00A563EB">
        <w:rPr>
          <w:b/>
          <w:lang w:val="kk-KZ"/>
        </w:rPr>
        <w:t>конкурс</w:t>
      </w:r>
      <w:r w:rsidRPr="004C4CDF">
        <w:rPr>
          <w:b/>
          <w:lang w:val="kk-KZ"/>
        </w:rPr>
        <w:t xml:space="preserve"> жариялайды:  </w:t>
      </w:r>
    </w:p>
    <w:p w:rsidR="0018002B" w:rsidRPr="0018002B" w:rsidRDefault="00AD0E50" w:rsidP="0018002B">
      <w:pPr>
        <w:pStyle w:val="a9"/>
        <w:numPr>
          <w:ilvl w:val="0"/>
          <w:numId w:val="20"/>
        </w:numPr>
        <w:jc w:val="both"/>
        <w:rPr>
          <w:b/>
          <w:sz w:val="24"/>
          <w:szCs w:val="24"/>
          <w:lang w:val="kk-KZ"/>
        </w:rPr>
      </w:pPr>
      <w:r w:rsidRPr="0018002B">
        <w:rPr>
          <w:b/>
          <w:sz w:val="24"/>
          <w:szCs w:val="24"/>
          <w:lang w:val="kk-KZ"/>
        </w:rPr>
        <w:t xml:space="preserve">Ақтөбе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 xml:space="preserve">облысы </w:t>
      </w:r>
      <w:r w:rsidR="00D63CCF"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Pr="0018002B">
        <w:rPr>
          <w:b/>
          <w:sz w:val="24"/>
          <w:szCs w:val="24"/>
          <w:lang w:val="kk-KZ"/>
        </w:rPr>
        <w:t xml:space="preserve">бойынша </w:t>
      </w:r>
      <w:r w:rsidR="0018002B" w:rsidRPr="0018002B">
        <w:rPr>
          <w:b/>
          <w:sz w:val="24"/>
          <w:szCs w:val="24"/>
          <w:lang w:val="kk-KZ"/>
        </w:rPr>
        <w:t xml:space="preserve">  </w:t>
      </w:r>
      <w:r w:rsidR="00D63CCF" w:rsidRPr="0018002B">
        <w:rPr>
          <w:b/>
          <w:sz w:val="24"/>
          <w:szCs w:val="24"/>
          <w:lang w:val="kk-KZ"/>
        </w:rPr>
        <w:t xml:space="preserve"> </w:t>
      </w:r>
      <w:r w:rsidR="0018002B">
        <w:rPr>
          <w:b/>
          <w:sz w:val="24"/>
          <w:szCs w:val="24"/>
          <w:lang w:val="kk-KZ"/>
        </w:rPr>
        <w:t xml:space="preserve">  </w:t>
      </w:r>
      <w:r w:rsidRPr="0018002B">
        <w:rPr>
          <w:b/>
          <w:sz w:val="24"/>
          <w:szCs w:val="24"/>
          <w:lang w:val="kk-KZ"/>
        </w:rPr>
        <w:t>Мемле</w:t>
      </w:r>
      <w:r w:rsidR="00D63CCF" w:rsidRPr="0018002B">
        <w:rPr>
          <w:b/>
          <w:sz w:val="24"/>
          <w:szCs w:val="24"/>
          <w:lang w:val="kk-KZ"/>
        </w:rPr>
        <w:t xml:space="preserve">кеттік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 кірістер </w:t>
      </w:r>
      <w:r w:rsidR="0018002B" w:rsidRPr="0018002B">
        <w:rPr>
          <w:b/>
          <w:sz w:val="24"/>
          <w:szCs w:val="24"/>
          <w:lang w:val="kk-KZ"/>
        </w:rPr>
        <w:t xml:space="preserve"> </w:t>
      </w:r>
      <w:r w:rsidR="0018002B">
        <w:rPr>
          <w:b/>
          <w:sz w:val="24"/>
          <w:szCs w:val="24"/>
          <w:lang w:val="kk-KZ"/>
        </w:rPr>
        <w:t xml:space="preserve"> </w:t>
      </w:r>
      <w:r w:rsidR="0018002B" w:rsidRPr="0018002B">
        <w:rPr>
          <w:b/>
          <w:sz w:val="24"/>
          <w:szCs w:val="24"/>
          <w:lang w:val="kk-KZ"/>
        </w:rPr>
        <w:t xml:space="preserve">  </w:t>
      </w:r>
      <w:r w:rsidR="00D63CCF" w:rsidRPr="0018002B">
        <w:rPr>
          <w:b/>
          <w:sz w:val="24"/>
          <w:szCs w:val="24"/>
          <w:lang w:val="kk-KZ"/>
        </w:rPr>
        <w:t xml:space="preserve">департаментінің </w:t>
      </w:r>
    </w:p>
    <w:p w:rsidR="00AD0E50" w:rsidRPr="00D63CCF" w:rsidRDefault="00D63CCF" w:rsidP="00FB375B">
      <w:pPr>
        <w:jc w:val="both"/>
        <w:rPr>
          <w:i w:val="0"/>
          <w:sz w:val="24"/>
          <w:szCs w:val="24"/>
          <w:highlight w:val="yellow"/>
          <w:lang w:val="kk-KZ"/>
        </w:rPr>
      </w:pPr>
      <w:r w:rsidRPr="0018002B">
        <w:rPr>
          <w:i w:val="0"/>
          <w:sz w:val="24"/>
          <w:szCs w:val="24"/>
          <w:lang w:val="kk-KZ"/>
        </w:rPr>
        <w:t>Ұйымдастыру</w:t>
      </w:r>
      <w:r w:rsidR="0018002B" w:rsidRPr="0018002B">
        <w:rPr>
          <w:i w:val="0"/>
          <w:sz w:val="24"/>
          <w:szCs w:val="24"/>
          <w:lang w:val="kk-KZ"/>
        </w:rPr>
        <w:t xml:space="preserve"> </w:t>
      </w:r>
      <w:r w:rsidR="0018002B" w:rsidRPr="0018002B">
        <w:rPr>
          <w:sz w:val="24"/>
          <w:szCs w:val="24"/>
          <w:lang w:val="kk-KZ"/>
        </w:rPr>
        <w:t xml:space="preserve">– </w:t>
      </w:r>
      <w:r w:rsidR="00FB375B" w:rsidRPr="0018002B">
        <w:rPr>
          <w:i w:val="0"/>
          <w:sz w:val="24"/>
          <w:szCs w:val="24"/>
          <w:lang w:val="kk-KZ"/>
        </w:rPr>
        <w:t>қаржы</w:t>
      </w:r>
      <w:r w:rsidR="0018002B" w:rsidRPr="0018002B">
        <w:rPr>
          <w:i w:val="0"/>
          <w:sz w:val="24"/>
          <w:szCs w:val="24"/>
          <w:lang w:val="kk-KZ"/>
        </w:rPr>
        <w:t xml:space="preserve"> </w:t>
      </w:r>
      <w:r w:rsidR="00FB375B" w:rsidRPr="0018002B">
        <w:rPr>
          <w:i w:val="0"/>
          <w:sz w:val="24"/>
          <w:szCs w:val="24"/>
          <w:lang w:val="kk-KZ"/>
        </w:rPr>
        <w:t xml:space="preserve"> </w:t>
      </w:r>
      <w:r w:rsidR="0018002B">
        <w:rPr>
          <w:i w:val="0"/>
          <w:sz w:val="24"/>
          <w:szCs w:val="24"/>
          <w:lang w:val="kk-KZ"/>
        </w:rPr>
        <w:t xml:space="preserve"> </w:t>
      </w:r>
      <w:r w:rsidR="00FB375B" w:rsidRPr="0018002B">
        <w:rPr>
          <w:i w:val="0"/>
          <w:sz w:val="24"/>
          <w:szCs w:val="24"/>
          <w:lang w:val="kk-KZ"/>
        </w:rPr>
        <w:t xml:space="preserve">басқармасының </w:t>
      </w:r>
      <w:r w:rsidR="0018002B">
        <w:rPr>
          <w:i w:val="0"/>
          <w:sz w:val="24"/>
          <w:szCs w:val="24"/>
          <w:lang w:val="kk-KZ"/>
        </w:rPr>
        <w:t xml:space="preserve"> </w:t>
      </w:r>
      <w:r w:rsidR="00FB375B" w:rsidRPr="0018002B">
        <w:rPr>
          <w:i w:val="0"/>
          <w:sz w:val="24"/>
          <w:szCs w:val="24"/>
          <w:lang w:val="kk-KZ"/>
        </w:rPr>
        <w:t xml:space="preserve">басшысы, </w:t>
      </w:r>
      <w:r w:rsidR="00AD0E50" w:rsidRPr="0018002B">
        <w:rPr>
          <w:i w:val="0"/>
          <w:sz w:val="24"/>
          <w:szCs w:val="24"/>
          <w:lang w:val="kk-KZ"/>
        </w:rPr>
        <w:t>С-О-3 санаты, №</w:t>
      </w:r>
      <w:r w:rsidR="00AD0E50" w:rsidRPr="00051CB7">
        <w:rPr>
          <w:i w:val="0"/>
          <w:sz w:val="24"/>
          <w:szCs w:val="24"/>
          <w:lang w:val="kk-KZ"/>
        </w:rPr>
        <w:t>ДГД-</w:t>
      </w:r>
      <w:r w:rsidR="00FB375B" w:rsidRPr="00051CB7">
        <w:rPr>
          <w:i w:val="0"/>
          <w:sz w:val="24"/>
          <w:szCs w:val="24"/>
          <w:lang w:val="kk-KZ"/>
        </w:rPr>
        <w:t>0</w:t>
      </w:r>
      <w:r w:rsidR="00696A3D" w:rsidRPr="00051CB7">
        <w:rPr>
          <w:i w:val="0"/>
          <w:sz w:val="24"/>
          <w:szCs w:val="24"/>
          <w:lang w:val="kk-KZ"/>
        </w:rPr>
        <w:t>5</w:t>
      </w:r>
      <w:r w:rsidR="00AD0E50" w:rsidRPr="00051CB7">
        <w:rPr>
          <w:i w:val="0"/>
          <w:sz w:val="24"/>
          <w:szCs w:val="24"/>
          <w:lang w:val="kk-KZ"/>
        </w:rPr>
        <w:t>,</w:t>
      </w:r>
      <w:r w:rsidR="00AD0E50" w:rsidRPr="00D63CCF">
        <w:rPr>
          <w:i w:val="0"/>
          <w:sz w:val="24"/>
          <w:szCs w:val="24"/>
          <w:lang w:val="kk-KZ"/>
        </w:rPr>
        <w:t xml:space="preserve"> 1 бірлік. </w:t>
      </w:r>
    </w:p>
    <w:p w:rsidR="00FA3FE1" w:rsidRPr="00FB375B" w:rsidRDefault="00FA3FE1" w:rsidP="00FA3FE1">
      <w:pPr>
        <w:shd w:val="clear" w:color="auto" w:fill="FFFFFF"/>
        <w:ind w:firstLine="708"/>
        <w:jc w:val="both"/>
        <w:rPr>
          <w:b w:val="0"/>
          <w:i w:val="0"/>
          <w:sz w:val="24"/>
          <w:szCs w:val="24"/>
          <w:lang w:val="kk-KZ"/>
        </w:rPr>
      </w:pPr>
      <w:r w:rsidRPr="00FB375B">
        <w:rPr>
          <w:b w:val="0"/>
          <w:i w:val="0"/>
          <w:sz w:val="24"/>
          <w:szCs w:val="24"/>
          <w:lang w:val="kk-KZ"/>
        </w:rPr>
        <w:t xml:space="preserve">Лауазымдық жалақысы еңбек сіңірген жылдарына байланысты </w:t>
      </w:r>
      <w:r w:rsidR="00C1771D">
        <w:rPr>
          <w:b w:val="0"/>
          <w:i w:val="0"/>
          <w:sz w:val="24"/>
          <w:szCs w:val="24"/>
          <w:lang w:val="kk-KZ"/>
        </w:rPr>
        <w:t>141 647</w:t>
      </w:r>
      <w:r w:rsidRPr="00FB375B">
        <w:rPr>
          <w:b w:val="0"/>
          <w:i w:val="0"/>
          <w:sz w:val="24"/>
          <w:szCs w:val="24"/>
          <w:lang w:val="kk-KZ"/>
        </w:rPr>
        <w:t xml:space="preserve"> теңгеден </w:t>
      </w:r>
      <w:r w:rsidR="00C1771D">
        <w:rPr>
          <w:b w:val="0"/>
          <w:i w:val="0"/>
          <w:sz w:val="24"/>
          <w:szCs w:val="24"/>
          <w:lang w:val="kk-KZ"/>
        </w:rPr>
        <w:t xml:space="preserve">            191 508</w:t>
      </w:r>
      <w:r w:rsidRPr="00FB375B">
        <w:rPr>
          <w:b w:val="0"/>
          <w:i w:val="0"/>
          <w:sz w:val="24"/>
          <w:szCs w:val="24"/>
          <w:lang w:val="kk-KZ"/>
        </w:rPr>
        <w:t xml:space="preserve"> теңгеге дейін.</w:t>
      </w:r>
    </w:p>
    <w:p w:rsidR="00BD1413" w:rsidRDefault="00AD0E50" w:rsidP="00BD1413">
      <w:pPr>
        <w:jc w:val="both"/>
        <w:rPr>
          <w:b w:val="0"/>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00BD1413" w:rsidRPr="00BD1413">
        <w:rPr>
          <w:b w:val="0"/>
          <w:i w:val="0"/>
          <w:sz w:val="24"/>
          <w:szCs w:val="24"/>
          <w:lang w:val="kk-KZ"/>
        </w:rPr>
        <w:t>Басқарманың ұйымдастыру бөлімі мен қаржы бөлімдеріне жалпы басшылық ету, бөлімдердің жұмыстарын жоспарлау және бақылау.  Департаменттің перспективалық және ағымдағы жұмыс жоспарларының, Комитет пен Департамент хаттамаларының, тапсырмаларының орындалуын жалпы бақылау, Департаменттің ресми хаттамалық іс-шараларын ұйымдастыру, Департамент басшылығының баяндамаларын, ресми ақпаратты дайындау, қаржы бөлімінің құжаттарының және жүргізілетін операцияларының дұрыс және заңды болуын бақылайды, бекітілген қаржыландыру жоспарына сәйкес ашылған лимитке сәйкес бөлінген қаражаттың тиімді және мақсатқа сай жұмсалуын қадағалайды, жеке және заңды тұлғалардың өтініштерінің мерзімдерін қадағалайды, жеке және заңды тұлғалардан келіп түскен өтініштерді қарайды, Департамент басшысының тапсырмасы бойынша өзге де міндеттерді атқарады</w:t>
      </w:r>
      <w:r w:rsidR="00BD1413" w:rsidRPr="00BD1413">
        <w:rPr>
          <w:b w:val="0"/>
          <w:lang w:val="kk-KZ"/>
        </w:rPr>
        <w:t>.</w:t>
      </w:r>
    </w:p>
    <w:p w:rsidR="00AD0E50" w:rsidRPr="00140F31" w:rsidRDefault="00AD0E50" w:rsidP="00BD1413">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AD0E50" w:rsidRPr="00140F31" w:rsidRDefault="00AD0E50" w:rsidP="00AD0E50">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w:t>
      </w:r>
      <w:r w:rsidR="004D11CD" w:rsidRPr="00140F31">
        <w:rPr>
          <w:b w:val="0"/>
          <w:i w:val="0"/>
          <w:sz w:val="24"/>
          <w:szCs w:val="24"/>
          <w:lang w:val="kk-KZ"/>
        </w:rPr>
        <w:t xml:space="preserve">жоғары немесе жоғары оқу орнынан кейінгі </w:t>
      </w:r>
      <w:r w:rsidR="004509B5" w:rsidRPr="00140F31">
        <w:rPr>
          <w:b w:val="0"/>
          <w:i w:val="0"/>
          <w:sz w:val="24"/>
          <w:szCs w:val="24"/>
          <w:lang w:val="kk-KZ"/>
        </w:rPr>
        <w:t>әлеуметтік ғылымдар, экономика және бизнес</w:t>
      </w:r>
      <w:r w:rsidR="008C379C">
        <w:rPr>
          <w:b w:val="0"/>
          <w:i w:val="0"/>
          <w:sz w:val="24"/>
          <w:szCs w:val="24"/>
          <w:lang w:val="kk-KZ"/>
        </w:rPr>
        <w:t>,</w:t>
      </w:r>
      <w:r w:rsidR="004509B5" w:rsidRPr="00140F31">
        <w:rPr>
          <w:b w:val="0"/>
          <w:i w:val="0"/>
          <w:sz w:val="24"/>
          <w:szCs w:val="24"/>
          <w:lang w:val="kk-KZ"/>
        </w:rPr>
        <w:t xml:space="preserve"> құқық</w:t>
      </w:r>
      <w:r w:rsidR="008C379C">
        <w:rPr>
          <w:b w:val="0"/>
          <w:i w:val="0"/>
          <w:sz w:val="24"/>
          <w:szCs w:val="24"/>
          <w:lang w:val="kk-KZ"/>
        </w:rPr>
        <w:t>, білім, гуманитарлық ғалымдар, техникалық ғылымдар және технологиялар, жаратылыстану ғылымдары.</w:t>
      </w:r>
    </w:p>
    <w:p w:rsidR="00F1660E" w:rsidRPr="00626216" w:rsidRDefault="00AD0E50" w:rsidP="00450C5F">
      <w:pPr>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w:t>
      </w:r>
      <w:r w:rsidR="00F1660E" w:rsidRPr="00626216">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2704C" w:rsidRPr="00626216" w:rsidRDefault="0012704C" w:rsidP="0012704C">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12704C" w:rsidRPr="00626216" w:rsidRDefault="0012704C" w:rsidP="0012704C">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2704C" w:rsidRPr="00626216" w:rsidRDefault="0012704C" w:rsidP="0012704C">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12704C" w:rsidRPr="00626216" w:rsidRDefault="0012704C" w:rsidP="0012704C">
      <w:pPr>
        <w:pStyle w:val="Default"/>
        <w:spacing w:after="36"/>
        <w:ind w:firstLine="708"/>
        <w:jc w:val="both"/>
        <w:rPr>
          <w:lang w:val="kk-KZ"/>
        </w:rPr>
      </w:pPr>
      <w:r w:rsidRPr="00626216">
        <w:rPr>
          <w:lang w:val="kk-KZ"/>
        </w:rPr>
        <w:lastRenderedPageBreak/>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2704C" w:rsidRPr="00626216" w:rsidRDefault="00B86F89" w:rsidP="00B86F89">
      <w:pPr>
        <w:pStyle w:val="Default"/>
        <w:jc w:val="both"/>
        <w:rPr>
          <w:lang w:val="kk-KZ"/>
        </w:rPr>
      </w:pPr>
      <w:r w:rsidRPr="00626216">
        <w:rPr>
          <w:lang w:val="kk-KZ"/>
        </w:rPr>
        <w:t xml:space="preserve"> </w:t>
      </w:r>
      <w:r w:rsidRPr="00626216">
        <w:rPr>
          <w:lang w:val="kk-KZ"/>
        </w:rPr>
        <w:tab/>
      </w:r>
      <w:r w:rsidR="0012704C" w:rsidRPr="00626216">
        <w:rPr>
          <w:lang w:val="kk-KZ"/>
        </w:rPr>
        <w:t xml:space="preserve">7) ғылыми дәрежесінің болуы. </w:t>
      </w:r>
    </w:p>
    <w:p w:rsidR="00026929" w:rsidRPr="00026929" w:rsidRDefault="00026929" w:rsidP="00026929">
      <w:pPr>
        <w:ind w:left="708"/>
        <w:jc w:val="both"/>
        <w:rPr>
          <w:i w:val="0"/>
          <w:sz w:val="24"/>
          <w:szCs w:val="24"/>
          <w:lang w:val="kk-KZ"/>
        </w:rPr>
      </w:pPr>
      <w:r w:rsidRPr="00026929">
        <w:rPr>
          <w:i w:val="0"/>
          <w:sz w:val="24"/>
          <w:szCs w:val="24"/>
          <w:lang w:val="kk-KZ"/>
        </w:rPr>
        <w:t>2.</w:t>
      </w:r>
      <w:r w:rsidR="00B56EEA" w:rsidRPr="00026929">
        <w:rPr>
          <w:i w:val="0"/>
          <w:sz w:val="24"/>
          <w:szCs w:val="24"/>
          <w:lang w:val="kk-KZ"/>
        </w:rPr>
        <w:t xml:space="preserve"> </w:t>
      </w:r>
      <w:r w:rsidRPr="00026929">
        <w:rPr>
          <w:i w:val="0"/>
          <w:sz w:val="24"/>
          <w:szCs w:val="24"/>
          <w:lang w:val="kk-KZ"/>
        </w:rPr>
        <w:t xml:space="preserve">Ақтөбе      облысы      бойынша      Мемлекеттік      кірістер     департаментінің </w:t>
      </w:r>
    </w:p>
    <w:p w:rsidR="00026929" w:rsidRPr="00026929" w:rsidRDefault="00026929" w:rsidP="00026929">
      <w:pPr>
        <w:jc w:val="both"/>
        <w:rPr>
          <w:i w:val="0"/>
          <w:sz w:val="24"/>
          <w:szCs w:val="24"/>
          <w:highlight w:val="yellow"/>
          <w:lang w:val="kk-KZ"/>
        </w:rPr>
      </w:pPr>
      <w:r>
        <w:rPr>
          <w:i w:val="0"/>
          <w:sz w:val="24"/>
          <w:szCs w:val="24"/>
          <w:lang w:val="kk-KZ"/>
        </w:rPr>
        <w:t>Талдау және тәуекелдер</w:t>
      </w:r>
      <w:r w:rsidRPr="00026929">
        <w:rPr>
          <w:i w:val="0"/>
          <w:sz w:val="24"/>
          <w:szCs w:val="24"/>
          <w:lang w:val="kk-KZ"/>
        </w:rPr>
        <w:t xml:space="preserve">   басқармасының  басшысы, С-О-3 санаты, №</w:t>
      </w:r>
      <w:r w:rsidR="00AD0F3E" w:rsidRPr="00AD0F3E">
        <w:rPr>
          <w:i w:val="0"/>
          <w:sz w:val="24"/>
          <w:szCs w:val="24"/>
          <w:lang w:val="kk-KZ"/>
        </w:rPr>
        <w:t>ДГД-02</w:t>
      </w:r>
      <w:r w:rsidRPr="00026929">
        <w:rPr>
          <w:i w:val="0"/>
          <w:sz w:val="24"/>
          <w:szCs w:val="24"/>
          <w:lang w:val="kk-KZ"/>
        </w:rPr>
        <w:t xml:space="preserve">, 1 бірлік. </w:t>
      </w:r>
    </w:p>
    <w:p w:rsidR="00026929" w:rsidRPr="00FB375B" w:rsidRDefault="00026929" w:rsidP="00026929">
      <w:pPr>
        <w:shd w:val="clear" w:color="auto" w:fill="FFFFFF"/>
        <w:ind w:firstLine="708"/>
        <w:jc w:val="both"/>
        <w:rPr>
          <w:b w:val="0"/>
          <w:i w:val="0"/>
          <w:sz w:val="24"/>
          <w:szCs w:val="24"/>
          <w:lang w:val="kk-KZ"/>
        </w:rPr>
      </w:pPr>
      <w:r w:rsidRPr="00FB375B">
        <w:rPr>
          <w:b w:val="0"/>
          <w:i w:val="0"/>
          <w:sz w:val="24"/>
          <w:szCs w:val="24"/>
          <w:lang w:val="kk-KZ"/>
        </w:rPr>
        <w:t xml:space="preserve">Лауазымдық жалақысы еңбек сіңірген жылдарына байланысты </w:t>
      </w:r>
      <w:r w:rsidR="00C1771D">
        <w:rPr>
          <w:b w:val="0"/>
          <w:i w:val="0"/>
          <w:sz w:val="24"/>
          <w:szCs w:val="24"/>
          <w:lang w:val="kk-KZ"/>
        </w:rPr>
        <w:t>141 647</w:t>
      </w:r>
      <w:r w:rsidRPr="00FB375B">
        <w:rPr>
          <w:b w:val="0"/>
          <w:i w:val="0"/>
          <w:sz w:val="24"/>
          <w:szCs w:val="24"/>
          <w:lang w:val="kk-KZ"/>
        </w:rPr>
        <w:t xml:space="preserve"> теңгеден </w:t>
      </w:r>
      <w:r w:rsidR="00C1771D">
        <w:rPr>
          <w:b w:val="0"/>
          <w:i w:val="0"/>
          <w:sz w:val="24"/>
          <w:szCs w:val="24"/>
          <w:lang w:val="kk-KZ"/>
        </w:rPr>
        <w:t xml:space="preserve">               191 508</w:t>
      </w:r>
      <w:r w:rsidRPr="00FB375B">
        <w:rPr>
          <w:b w:val="0"/>
          <w:i w:val="0"/>
          <w:sz w:val="24"/>
          <w:szCs w:val="24"/>
          <w:lang w:val="kk-KZ"/>
        </w:rPr>
        <w:t xml:space="preserve"> теңгеге дейін.</w:t>
      </w:r>
    </w:p>
    <w:p w:rsidR="00026929" w:rsidRPr="00026929" w:rsidRDefault="00026929" w:rsidP="00026929">
      <w:pPr>
        <w:jc w:val="both"/>
        <w:rPr>
          <w:b w:val="0"/>
          <w:i w:val="0"/>
          <w:sz w:val="24"/>
          <w:szCs w:val="24"/>
          <w:lang w:val="kk-KZ"/>
        </w:rPr>
      </w:pPr>
      <w:r w:rsidRPr="00A749DD">
        <w:rPr>
          <w:i w:val="0"/>
          <w:sz w:val="24"/>
          <w:szCs w:val="24"/>
          <w:lang w:val="kk-KZ"/>
        </w:rPr>
        <w:t xml:space="preserve">           Функционалдық </w:t>
      </w:r>
      <w:r w:rsidRPr="00A749DD">
        <w:rPr>
          <w:i w:val="0"/>
          <w:color w:val="000000"/>
          <w:sz w:val="24"/>
          <w:szCs w:val="24"/>
          <w:lang w:val="kk-KZ"/>
        </w:rPr>
        <w:t>міндеттері:</w:t>
      </w:r>
      <w:r w:rsidRPr="00A749DD">
        <w:rPr>
          <w:b w:val="0"/>
          <w:i w:val="0"/>
          <w:sz w:val="24"/>
          <w:szCs w:val="24"/>
          <w:lang w:val="kk-KZ"/>
        </w:rPr>
        <w:t xml:space="preserve"> </w:t>
      </w:r>
      <w:r w:rsidRPr="00026929">
        <w:rPr>
          <w:b w:val="0"/>
          <w:i w:val="0"/>
          <w:spacing w:val="4"/>
          <w:sz w:val="24"/>
          <w:szCs w:val="24"/>
          <w:lang w:val="kk-KZ"/>
        </w:rPr>
        <w:t>Өз қызметі шегінде басқармаға жалпы басшылық жасау, басқарма қызметкерлерінің міндеттері мен өкілеттігін анықтау. Департамент басшылығынан қарауға және орындауға келген тапсырмаларды белгіленген тәртіппен уақытында орындалуын ұйымдастыру және қамтамасыз ету. Басқарманың басқа да құрылымдық бөлімшелермен қарым қатынасын жүзеге асыру. Қажетті кеңес және методикалық көмек көрсету. Басқарманың құзырына кіретін сұрақтар бойынша Департаменттің басқа да басқармалармен даярланатын құжаттар мен мәліметтерді дайындауға қатысуын қамтамасыз ету.</w:t>
      </w:r>
    </w:p>
    <w:p w:rsidR="00026929" w:rsidRPr="00140F31" w:rsidRDefault="00026929" w:rsidP="00026929">
      <w:pPr>
        <w:ind w:firstLine="708"/>
        <w:jc w:val="both"/>
        <w:rPr>
          <w:b w:val="0"/>
          <w:i w:val="0"/>
          <w:sz w:val="24"/>
          <w:szCs w:val="24"/>
          <w:lang w:val="kk-KZ"/>
        </w:rPr>
      </w:pPr>
      <w:r w:rsidRPr="00140F31">
        <w:rPr>
          <w:i w:val="0"/>
          <w:color w:val="000000"/>
          <w:sz w:val="24"/>
          <w:szCs w:val="24"/>
          <w:lang w:val="kk-KZ"/>
        </w:rPr>
        <w:t>Конкурсқа қатысушыларға қойылатын талаптар:</w:t>
      </w:r>
      <w:r w:rsidRPr="00140F31">
        <w:rPr>
          <w:b w:val="0"/>
          <w:i w:val="0"/>
          <w:sz w:val="24"/>
          <w:szCs w:val="24"/>
          <w:lang w:val="kk-KZ"/>
        </w:rPr>
        <w:t xml:space="preserve"> </w:t>
      </w:r>
    </w:p>
    <w:p w:rsidR="00026929" w:rsidRPr="00140F31" w:rsidRDefault="00026929" w:rsidP="00026929">
      <w:pPr>
        <w:ind w:firstLine="708"/>
        <w:jc w:val="both"/>
        <w:rPr>
          <w:b w:val="0"/>
          <w:i w:val="0"/>
          <w:color w:val="000000"/>
          <w:sz w:val="24"/>
          <w:szCs w:val="24"/>
          <w:lang w:val="kk-KZ"/>
        </w:rPr>
      </w:pPr>
      <w:r w:rsidRPr="00140F31">
        <w:rPr>
          <w:i w:val="0"/>
          <w:sz w:val="24"/>
          <w:szCs w:val="24"/>
          <w:lang w:val="kk-KZ"/>
        </w:rPr>
        <w:t>Білімі мен мамандығы бойынша талаптар:</w:t>
      </w:r>
      <w:r w:rsidRPr="00140F31">
        <w:rPr>
          <w:b w:val="0"/>
          <w:i w:val="0"/>
          <w:sz w:val="24"/>
          <w:szCs w:val="24"/>
          <w:lang w:val="kk-KZ"/>
        </w:rPr>
        <w:t xml:space="preserve"> жоғары немесе жоғары оқу орнынан кейінгі әлеуметтік ғылымдар, экономика және бизнес</w:t>
      </w:r>
      <w:r w:rsidR="00AD0F3E">
        <w:rPr>
          <w:b w:val="0"/>
          <w:i w:val="0"/>
          <w:sz w:val="24"/>
          <w:szCs w:val="24"/>
          <w:lang w:val="kk-KZ"/>
        </w:rPr>
        <w:t xml:space="preserve"> (экономика, менеджмент, есеп және аудит,</w:t>
      </w:r>
      <w:r w:rsidR="005A2FAD">
        <w:rPr>
          <w:b w:val="0"/>
          <w:i w:val="0"/>
          <w:sz w:val="24"/>
          <w:szCs w:val="24"/>
          <w:lang w:val="kk-KZ"/>
        </w:rPr>
        <w:t xml:space="preserve"> </w:t>
      </w:r>
      <w:r w:rsidR="00AD0F3E">
        <w:rPr>
          <w:b w:val="0"/>
          <w:i w:val="0"/>
          <w:sz w:val="24"/>
          <w:szCs w:val="24"/>
          <w:lang w:val="kk-KZ"/>
        </w:rPr>
        <w:t>қаржы, мемлекеттік және жергілікті басқару</w:t>
      </w:r>
      <w:r>
        <w:rPr>
          <w:b w:val="0"/>
          <w:i w:val="0"/>
          <w:sz w:val="24"/>
          <w:szCs w:val="24"/>
          <w:lang w:val="kk-KZ"/>
        </w:rPr>
        <w:t>,</w:t>
      </w:r>
      <w:r w:rsidRPr="00140F31">
        <w:rPr>
          <w:b w:val="0"/>
          <w:i w:val="0"/>
          <w:sz w:val="24"/>
          <w:szCs w:val="24"/>
          <w:lang w:val="kk-KZ"/>
        </w:rPr>
        <w:t xml:space="preserve"> </w:t>
      </w:r>
      <w:r w:rsidR="00AD0F3E">
        <w:rPr>
          <w:b w:val="0"/>
          <w:i w:val="0"/>
          <w:sz w:val="24"/>
          <w:szCs w:val="24"/>
          <w:lang w:val="kk-KZ"/>
        </w:rPr>
        <w:t>маркетинг, статистика, әлемдік экономика)</w:t>
      </w:r>
      <w:r>
        <w:rPr>
          <w:b w:val="0"/>
          <w:i w:val="0"/>
          <w:sz w:val="24"/>
          <w:szCs w:val="24"/>
          <w:lang w:val="kk-KZ"/>
        </w:rPr>
        <w:t>.</w:t>
      </w:r>
    </w:p>
    <w:p w:rsidR="00026929" w:rsidRPr="00626216" w:rsidRDefault="00026929" w:rsidP="00026929">
      <w:pPr>
        <w:jc w:val="both"/>
        <w:rPr>
          <w:b w:val="0"/>
          <w:i w:val="0"/>
          <w:sz w:val="24"/>
          <w:szCs w:val="24"/>
          <w:lang w:val="kk-KZ"/>
        </w:rPr>
      </w:pPr>
      <w:r w:rsidRPr="00626216">
        <w:rPr>
          <w:b w:val="0"/>
          <w:i w:val="0"/>
          <w:sz w:val="24"/>
          <w:szCs w:val="24"/>
          <w:lang w:val="kk-KZ"/>
        </w:rPr>
        <w:t xml:space="preserve">            </w:t>
      </w:r>
      <w:r w:rsidRPr="00626216">
        <w:rPr>
          <w:i w:val="0"/>
          <w:sz w:val="24"/>
          <w:szCs w:val="24"/>
          <w:lang w:val="kk-KZ"/>
        </w:rPr>
        <w:t>Қажетті құзыреттер бойынша талаптар:</w:t>
      </w:r>
      <w:r w:rsidRPr="0062621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26929" w:rsidRPr="00626216" w:rsidRDefault="00026929" w:rsidP="00026929">
      <w:pPr>
        <w:pStyle w:val="af3"/>
        <w:jc w:val="both"/>
        <w:rPr>
          <w:b w:val="0"/>
          <w:i w:val="0"/>
          <w:spacing w:val="2"/>
          <w:sz w:val="24"/>
          <w:szCs w:val="24"/>
          <w:lang w:val="kk-KZ"/>
        </w:rPr>
      </w:pPr>
      <w:r w:rsidRPr="00626216">
        <w:rPr>
          <w:i w:val="0"/>
          <w:sz w:val="24"/>
          <w:szCs w:val="24"/>
          <w:lang w:val="kk-KZ"/>
        </w:rPr>
        <w:t xml:space="preserve">            Жұмыс тәжірибесі бойынша талаптар:</w:t>
      </w:r>
      <w:r w:rsidRPr="00626216">
        <w:rPr>
          <w:b w:val="0"/>
          <w:i w:val="0"/>
          <w:spacing w:val="2"/>
          <w:sz w:val="24"/>
          <w:szCs w:val="24"/>
          <w:lang w:val="kk-KZ"/>
        </w:rPr>
        <w:t xml:space="preserve"> жұмыс тәжірибесі келесі талаптардың біріне сәйкес болуы тиіс:  </w:t>
      </w:r>
    </w:p>
    <w:p w:rsidR="00026929" w:rsidRPr="00626216" w:rsidRDefault="00026929" w:rsidP="00026929">
      <w:pPr>
        <w:pStyle w:val="Default"/>
        <w:ind w:firstLine="708"/>
        <w:jc w:val="both"/>
        <w:rPr>
          <w:lang w:val="kk-KZ"/>
        </w:rPr>
      </w:pPr>
      <w:r w:rsidRPr="00626216">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2) осы санаттағы нақты лауазымның функционалдық бағыттарына сәйкес салаларда үш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026929" w:rsidRPr="00626216" w:rsidRDefault="00026929" w:rsidP="00026929">
      <w:pPr>
        <w:pStyle w:val="Default"/>
        <w:spacing w:after="36"/>
        <w:ind w:firstLine="708"/>
        <w:jc w:val="both"/>
        <w:rPr>
          <w:lang w:val="kk-KZ"/>
        </w:rPr>
      </w:pPr>
      <w:r w:rsidRPr="00626216">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026929" w:rsidRPr="00626216" w:rsidRDefault="00026929" w:rsidP="00026929">
      <w:pPr>
        <w:pStyle w:val="Default"/>
        <w:jc w:val="both"/>
        <w:rPr>
          <w:lang w:val="kk-KZ"/>
        </w:rPr>
      </w:pPr>
      <w:r w:rsidRPr="00626216">
        <w:rPr>
          <w:lang w:val="kk-KZ"/>
        </w:rPr>
        <w:t xml:space="preserve"> </w:t>
      </w:r>
      <w:r w:rsidRPr="00626216">
        <w:rPr>
          <w:lang w:val="kk-KZ"/>
        </w:rPr>
        <w:tab/>
        <w:t xml:space="preserve">7) ғылыми дәрежесінің болуы. </w:t>
      </w:r>
    </w:p>
    <w:p w:rsidR="009D4B12" w:rsidRPr="009D4B12" w:rsidRDefault="00993355" w:rsidP="00D03CC7">
      <w:pPr>
        <w:pStyle w:val="af3"/>
        <w:jc w:val="both"/>
        <w:rPr>
          <w:i w:val="0"/>
          <w:color w:val="FF0000"/>
          <w:sz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D4B12"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lastRenderedPageBreak/>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 xml:space="preserve">кешіктірмей уәкiлеттi органға немесе оның аумақтық бөлiмшесiне конкурс комиссиясының </w:t>
      </w:r>
      <w:r w:rsidRPr="009D4B12">
        <w:rPr>
          <w:b w:val="0"/>
          <w:i w:val="0"/>
          <w:color w:val="000000"/>
          <w:sz w:val="24"/>
          <w:lang w:val="kk-KZ"/>
        </w:rPr>
        <w:lastRenderedPageBreak/>
        <w:t>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6C1392" w:rsidRDefault="006C1392" w:rsidP="00FF5FFF">
      <w:pPr>
        <w:pStyle w:val="a6"/>
        <w:rPr>
          <w:lang w:val="kk-KZ"/>
        </w:rPr>
      </w:pPr>
    </w:p>
    <w:p w:rsidR="00CB69A9" w:rsidRDefault="00CB69A9" w:rsidP="00FF5FFF">
      <w:pPr>
        <w:pStyle w:val="a6"/>
        <w:rPr>
          <w:lang w:val="kk-KZ"/>
        </w:rPr>
      </w:pPr>
    </w:p>
    <w:p w:rsidR="000D4D3D" w:rsidRDefault="000D4D3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C1771D" w:rsidRDefault="00C1771D" w:rsidP="00FF5FFF">
      <w:pPr>
        <w:pStyle w:val="a6"/>
        <w:rPr>
          <w:lang w:val="kk-KZ"/>
        </w:rPr>
      </w:pPr>
    </w:p>
    <w:p w:rsidR="00455182" w:rsidRDefault="00455182" w:rsidP="00CC4E99">
      <w:pPr>
        <w:pStyle w:val="a6"/>
        <w:jc w:val="right"/>
        <w:rPr>
          <w:lang w:val="kk-KZ"/>
        </w:rPr>
      </w:pPr>
    </w:p>
    <w:p w:rsidR="003917AB" w:rsidRPr="00B8129D" w:rsidRDefault="00D03CC7"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қағидаларына 2-қосымша </w:t>
      </w:r>
    </w:p>
    <w:p w:rsidR="003917AB" w:rsidRPr="00B8129D" w:rsidRDefault="003917AB" w:rsidP="00CC4E99">
      <w:pPr>
        <w:pStyle w:val="a6"/>
        <w:jc w:val="right"/>
        <w:rPr>
          <w:lang w:val="kk-KZ"/>
        </w:rPr>
      </w:pPr>
      <w:r w:rsidRPr="004C4CDF">
        <w:rPr>
          <w:lang w:val="kk-KZ"/>
        </w:rPr>
        <w:t>___________________________</w:t>
      </w:r>
    </w:p>
    <w:p w:rsidR="003917AB" w:rsidRPr="00B8129D" w:rsidRDefault="003917AB" w:rsidP="00CC4E99">
      <w:pPr>
        <w:pStyle w:val="a6"/>
        <w:jc w:val="right"/>
        <w:rPr>
          <w:lang w:val="kk-KZ"/>
        </w:rPr>
      </w:pPr>
      <w:r w:rsidRPr="004C4CDF">
        <w:rPr>
          <w:lang w:val="kk-KZ"/>
        </w:rPr>
        <w:t>___________________________</w:t>
      </w:r>
    </w:p>
    <w:p w:rsidR="00CC4E99" w:rsidRPr="004C4CDF" w:rsidRDefault="003917AB" w:rsidP="00CC4E99">
      <w:pPr>
        <w:pStyle w:val="a6"/>
        <w:jc w:val="right"/>
        <w:rPr>
          <w:lang w:val="kk-KZ"/>
        </w:rPr>
      </w:pPr>
      <w:r w:rsidRPr="004C4CDF">
        <w:rPr>
          <w:lang w:val="kk-KZ"/>
        </w:rPr>
        <w:t>___________________________</w:t>
      </w:r>
      <w:r w:rsidR="00CC4E99" w:rsidRPr="004C4CDF">
        <w:rPr>
          <w:lang w:val="kk-KZ"/>
        </w:rPr>
        <w:t xml:space="preserve">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3917AB" w:rsidP="00CC4E99">
      <w:pPr>
        <w:pStyle w:val="a6"/>
        <w:jc w:val="both"/>
        <w:rPr>
          <w:lang w:val="kk-KZ"/>
        </w:rPr>
      </w:pPr>
      <w:r>
        <w:rPr>
          <w:lang w:val="kk-KZ"/>
        </w:rPr>
        <w:t>     Мені</w:t>
      </w:r>
      <w:r w:rsidR="00CC4E99" w:rsidRPr="004C4CDF">
        <w:rPr>
          <w:lang w:val="kk-KZ"/>
        </w:rPr>
        <w:t>________________________________</w:t>
      </w:r>
      <w:r w:rsidRPr="003917AB">
        <w:rPr>
          <w:lang w:val="kk-KZ"/>
        </w:rPr>
        <w:t>______________</w:t>
      </w:r>
      <w:r w:rsidR="00CC4E99" w:rsidRPr="004C4CDF">
        <w:rPr>
          <w:lang w:val="kk-KZ"/>
        </w:rPr>
        <w:t>___________________________</w:t>
      </w:r>
      <w:r w:rsidR="00CC4E99" w:rsidRPr="004C4CDF">
        <w:rPr>
          <w:lang w:val="kk-KZ"/>
        </w:rPr>
        <w:br/>
        <w:t>____________________________________________________________________</w:t>
      </w:r>
      <w:r w:rsidR="00D02F91" w:rsidRPr="004C4CDF">
        <w:rPr>
          <w:lang w:val="kk-KZ"/>
        </w:rPr>
        <w:t>____________</w:t>
      </w:r>
      <w:r w:rsidR="00CC4E99" w:rsidRPr="004C4CDF">
        <w:rPr>
          <w:lang w:val="kk-KZ"/>
        </w:rPr>
        <w:br/>
        <w:t>____________________________________</w:t>
      </w:r>
      <w:r w:rsidR="00D02F91" w:rsidRPr="004C4CDF">
        <w:rPr>
          <w:lang w:val="kk-KZ"/>
        </w:rPr>
        <w:t>____________________________________________________________________________________________</w:t>
      </w:r>
      <w:r w:rsidRPr="003917AB">
        <w:rPr>
          <w:lang w:val="kk-KZ"/>
        </w:rPr>
        <w:t>_________________________</w:t>
      </w:r>
      <w:r w:rsidR="00D02F91" w:rsidRPr="004C4CDF">
        <w:rPr>
          <w:lang w:val="kk-KZ"/>
        </w:rPr>
        <w:t>_______</w:t>
      </w:r>
      <w:r w:rsidR="00CC4E99" w:rsidRPr="004C4CDF">
        <w:rPr>
          <w:lang w:val="kk-KZ"/>
        </w:rPr>
        <w:t xml:space="preserve"> бос мемлекеттік әкімшілік лауазымына орналасу конкурсына қатысуға жiберуiңiздi сұраймын.</w:t>
      </w:r>
      <w:r w:rsidR="00CC4E99" w:rsidRPr="004C4CDF">
        <w:rPr>
          <w:lang w:val="kk-KZ"/>
        </w:rPr>
        <w:br/>
        <w:t xml:space="preserve">   </w:t>
      </w:r>
      <w:r w:rsidR="00725B83">
        <w:rPr>
          <w:lang w:val="kk-KZ"/>
        </w:rPr>
        <w:t>«Б» корпусының м</w:t>
      </w:r>
      <w:r w:rsidR="00CC4E99" w:rsidRPr="004C4CDF">
        <w:rPr>
          <w:lang w:val="kk-KZ"/>
        </w:rPr>
        <w:t>е</w:t>
      </w:r>
      <w:r w:rsidR="00725B83">
        <w:rPr>
          <w:lang w:val="kk-KZ"/>
        </w:rPr>
        <w:t>млекеттiк әкiмшiлiк лауазымына</w:t>
      </w:r>
      <w:r w:rsidR="00CC4E99" w:rsidRPr="004C4CDF">
        <w:rPr>
          <w:lang w:val="kk-KZ"/>
        </w:rPr>
        <w:t xml:space="preserve"> орналасуға конкурс өткiзу</w:t>
      </w:r>
      <w:r w:rsidR="00CC4E99" w:rsidRPr="004C4CDF">
        <w:rPr>
          <w:lang w:val="kk-KZ"/>
        </w:rPr>
        <w:br/>
      </w:r>
      <w:r w:rsidR="00725B83">
        <w:rPr>
          <w:lang w:val="kk-KZ"/>
        </w:rPr>
        <w:t>қағидаларының</w:t>
      </w:r>
      <w:r w:rsidR="00725B83">
        <w:rPr>
          <w:lang w:val="kk-KZ"/>
        </w:rPr>
        <w:tab/>
        <w:t xml:space="preserve">негiзгi </w:t>
      </w:r>
      <w:r w:rsidR="00CC4E99"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00CC4E99" w:rsidRPr="004C4CDF">
        <w:rPr>
          <w:lang w:val="kk-KZ"/>
        </w:rPr>
        <w:t>аламын.</w:t>
      </w:r>
      <w:r w:rsidR="00CC4E99" w:rsidRPr="004C4CDF">
        <w:rPr>
          <w:lang w:val="kk-KZ"/>
        </w:rPr>
        <w:br/>
        <w:t xml:space="preserve">      Ұсынылып отырған құжаттарымның дәйектiлiгiне жауап беремiн. </w:t>
      </w:r>
    </w:p>
    <w:p w:rsidR="003917AB" w:rsidRPr="003917AB" w:rsidRDefault="00CC4E99" w:rsidP="00CC4E99">
      <w:pPr>
        <w:pStyle w:val="a6"/>
        <w:rPr>
          <w:lang w:val="kk-KZ"/>
        </w:rPr>
      </w:pPr>
      <w:r w:rsidRPr="004C4CDF">
        <w:rPr>
          <w:lang w:val="kk-KZ"/>
        </w:rPr>
        <w:t>      Қоса берілген құжаттар:      ____________________________________________________________</w:t>
      </w:r>
      <w:r w:rsidR="003917AB" w:rsidRPr="003917AB">
        <w:rPr>
          <w:lang w:val="kk-KZ"/>
        </w:rPr>
        <w:t>____</w:t>
      </w:r>
      <w:r w:rsidRPr="004C4CDF">
        <w:rPr>
          <w:lang w:val="kk-KZ"/>
        </w:rPr>
        <w:t>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003917AB" w:rsidRPr="004C4CDF">
        <w:rPr>
          <w:lang w:val="kk-KZ"/>
        </w:rPr>
        <w:t>___________________________</w:t>
      </w:r>
      <w:r w:rsidR="003917AB" w:rsidRPr="003917AB">
        <w:rPr>
          <w:lang w:val="kk-KZ"/>
        </w:rPr>
        <w:t>____</w:t>
      </w:r>
      <w:r w:rsidR="003917AB" w:rsidRPr="004C4CDF">
        <w:rPr>
          <w:lang w:val="kk-KZ"/>
        </w:rPr>
        <w:t>____</w:t>
      </w:r>
      <w:r w:rsidR="003917AB" w:rsidRPr="004C4CDF">
        <w:rPr>
          <w:lang w:val="kk-KZ"/>
        </w:rPr>
        <w:br/>
        <w:t>____________________________________________________________________</w:t>
      </w:r>
      <w:r w:rsidR="003917AB"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CC4E99" w:rsidP="00CC4E99">
      <w:pPr>
        <w:pStyle w:val="a6"/>
        <w:rPr>
          <w:lang w:val="kk-KZ"/>
        </w:rPr>
      </w:pP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C1771D" w:rsidRDefault="00C1771D" w:rsidP="00CC4E99">
      <w:pPr>
        <w:pStyle w:val="a9"/>
        <w:tabs>
          <w:tab w:val="left" w:pos="1276"/>
        </w:tabs>
        <w:ind w:left="0" w:firstLine="709"/>
        <w:jc w:val="both"/>
        <w:rPr>
          <w:color w:val="000000"/>
          <w:sz w:val="24"/>
          <w:szCs w:val="24"/>
          <w:lang w:val="kk-KZ"/>
        </w:rPr>
      </w:pPr>
    </w:p>
    <w:sectPr w:rsidR="00C1771D"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A4" w:rsidRPr="00345558" w:rsidRDefault="00F721A4" w:rsidP="00345558">
      <w:pPr>
        <w:rPr>
          <w:lang w:eastAsia="en-US"/>
        </w:rPr>
      </w:pPr>
      <w:r>
        <w:separator/>
      </w:r>
    </w:p>
  </w:endnote>
  <w:endnote w:type="continuationSeparator" w:id="0">
    <w:p w:rsidR="00F721A4" w:rsidRPr="00345558" w:rsidRDefault="00F721A4"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A4" w:rsidRPr="00345558" w:rsidRDefault="00F721A4" w:rsidP="00345558">
      <w:pPr>
        <w:rPr>
          <w:lang w:eastAsia="en-US"/>
        </w:rPr>
      </w:pPr>
      <w:r>
        <w:separator/>
      </w:r>
    </w:p>
  </w:footnote>
  <w:footnote w:type="continuationSeparator" w:id="0">
    <w:p w:rsidR="00F721A4" w:rsidRPr="00345558" w:rsidRDefault="00F721A4"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BF1E3A">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2493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2781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379C"/>
    <w:rsid w:val="008C4BF5"/>
    <w:rsid w:val="008C6FF1"/>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8DB"/>
    <w:rsid w:val="00930B11"/>
    <w:rsid w:val="00931DC5"/>
    <w:rsid w:val="00932596"/>
    <w:rsid w:val="00932F89"/>
    <w:rsid w:val="0093747C"/>
    <w:rsid w:val="009375C4"/>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7D6E"/>
    <w:rsid w:val="009D1C13"/>
    <w:rsid w:val="009D4708"/>
    <w:rsid w:val="009D4B12"/>
    <w:rsid w:val="009D55F6"/>
    <w:rsid w:val="009D5EC4"/>
    <w:rsid w:val="009D5F5A"/>
    <w:rsid w:val="009D767A"/>
    <w:rsid w:val="009E146A"/>
    <w:rsid w:val="009E1C09"/>
    <w:rsid w:val="009E2ACD"/>
    <w:rsid w:val="009E2E05"/>
    <w:rsid w:val="009E77F4"/>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CA1"/>
    <w:rsid w:val="00B979B6"/>
    <w:rsid w:val="00BA01C0"/>
    <w:rsid w:val="00BA0B09"/>
    <w:rsid w:val="00BA19D4"/>
    <w:rsid w:val="00BA2AC0"/>
    <w:rsid w:val="00BA2C02"/>
    <w:rsid w:val="00BA3706"/>
    <w:rsid w:val="00BA5F95"/>
    <w:rsid w:val="00BB2332"/>
    <w:rsid w:val="00BB30A9"/>
    <w:rsid w:val="00BB538A"/>
    <w:rsid w:val="00BB59D9"/>
    <w:rsid w:val="00BB6B96"/>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1E3A"/>
    <w:rsid w:val="00BF3C18"/>
    <w:rsid w:val="00BF42CC"/>
    <w:rsid w:val="00BF4A4B"/>
    <w:rsid w:val="00BF6526"/>
    <w:rsid w:val="00C01E7F"/>
    <w:rsid w:val="00C02A9B"/>
    <w:rsid w:val="00C03754"/>
    <w:rsid w:val="00C04491"/>
    <w:rsid w:val="00C04E0C"/>
    <w:rsid w:val="00C07B79"/>
    <w:rsid w:val="00C11384"/>
    <w:rsid w:val="00C158A3"/>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570B4"/>
    <w:rsid w:val="00D60EBB"/>
    <w:rsid w:val="00D61F3D"/>
    <w:rsid w:val="00D63CCF"/>
    <w:rsid w:val="00D6773B"/>
    <w:rsid w:val="00D727FC"/>
    <w:rsid w:val="00D73E82"/>
    <w:rsid w:val="00D76D54"/>
    <w:rsid w:val="00D81F1F"/>
    <w:rsid w:val="00D9328C"/>
    <w:rsid w:val="00D94C2D"/>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1A4"/>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C7E9D-C250-4127-87FF-41A211BB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2019-10-07T13:55:00Z</cp:lastPrinted>
  <dcterms:created xsi:type="dcterms:W3CDTF">2019-10-18T11:07:00Z</dcterms:created>
  <dcterms:modified xsi:type="dcterms:W3CDTF">2019-10-18T11:07:00Z</dcterms:modified>
</cp:coreProperties>
</file>