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1E3FCE" w:rsidRPr="00674CC3" w:rsidRDefault="001E3FCE" w:rsidP="001E3FCE">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sidR="00CF5F82">
        <w:rPr>
          <w:i w:val="0"/>
          <w:sz w:val="24"/>
          <w:szCs w:val="24"/>
          <w:lang w:val="kk-KZ"/>
        </w:rPr>
        <w:t>У</w:t>
      </w:r>
      <w:r w:rsidRPr="00146C68">
        <w:rPr>
          <w:bCs w:val="0"/>
          <w:i w:val="0"/>
          <w:sz w:val="24"/>
          <w:szCs w:val="24"/>
        </w:rPr>
        <w:t>правлени</w:t>
      </w:r>
      <w:r>
        <w:rPr>
          <w:bCs w:val="0"/>
          <w:i w:val="0"/>
          <w:sz w:val="24"/>
          <w:szCs w:val="24"/>
          <w:lang w:val="kk-KZ"/>
        </w:rPr>
        <w:t>я</w:t>
      </w:r>
      <w:r w:rsidRPr="00146C68">
        <w:rPr>
          <w:bCs w:val="0"/>
          <w:i w:val="0"/>
          <w:sz w:val="24"/>
          <w:szCs w:val="24"/>
        </w:rPr>
        <w:t xml:space="preserve"> </w:t>
      </w:r>
      <w:r w:rsidR="00346C2D">
        <w:rPr>
          <w:bCs w:val="0"/>
          <w:i w:val="0"/>
          <w:sz w:val="24"/>
          <w:szCs w:val="24"/>
          <w:lang w:val="kk-KZ"/>
        </w:rPr>
        <w:t xml:space="preserve">государственных доходов по </w:t>
      </w:r>
      <w:r w:rsidR="008715FB">
        <w:rPr>
          <w:bCs w:val="0"/>
          <w:i w:val="0"/>
          <w:sz w:val="24"/>
          <w:szCs w:val="24"/>
          <w:lang w:val="kk-KZ"/>
        </w:rPr>
        <w:t>Кобдинскому</w:t>
      </w:r>
      <w:r w:rsidR="00346C2D">
        <w:rPr>
          <w:bCs w:val="0"/>
          <w:i w:val="0"/>
          <w:sz w:val="24"/>
          <w:szCs w:val="24"/>
          <w:lang w:val="kk-KZ"/>
        </w:rPr>
        <w:t xml:space="preserve"> району Департамента государственных доходов по Актюбинской области</w:t>
      </w:r>
      <w:r w:rsidRPr="004C4CDF">
        <w:rPr>
          <w:i w:val="0"/>
          <w:sz w:val="24"/>
          <w:szCs w:val="24"/>
          <w:lang w:val="kk-KZ"/>
        </w:rPr>
        <w:t xml:space="preserve">, </w:t>
      </w:r>
      <w:r w:rsidRPr="004C4CDF">
        <w:rPr>
          <w:i w:val="0"/>
          <w:sz w:val="24"/>
          <w:szCs w:val="24"/>
        </w:rPr>
        <w:t>категория</w:t>
      </w:r>
      <w:r w:rsidRPr="00F41A22">
        <w:rPr>
          <w:i w:val="0"/>
          <w:sz w:val="24"/>
          <w:szCs w:val="24"/>
        </w:rPr>
        <w:t xml:space="preserve"> </w:t>
      </w:r>
      <w:r w:rsidR="00491BAC">
        <w:rPr>
          <w:i w:val="0"/>
          <w:sz w:val="24"/>
          <w:szCs w:val="24"/>
          <w:lang w:val="kk-KZ"/>
        </w:rPr>
        <w:t xml:space="preserve"> </w:t>
      </w:r>
      <w:r w:rsidR="00346C2D">
        <w:rPr>
          <w:i w:val="0"/>
          <w:sz w:val="24"/>
          <w:szCs w:val="24"/>
        </w:rPr>
        <w:t>С-</w:t>
      </w:r>
      <w:r w:rsidR="00346C2D">
        <w:rPr>
          <w:i w:val="0"/>
          <w:sz w:val="24"/>
          <w:szCs w:val="24"/>
          <w:lang w:val="en-US"/>
        </w:rPr>
        <w:t>R</w:t>
      </w:r>
      <w:r w:rsidRPr="004C4CDF">
        <w:rPr>
          <w:i w:val="0"/>
          <w:sz w:val="24"/>
          <w:szCs w:val="24"/>
        </w:rPr>
        <w:t>-</w:t>
      </w:r>
      <w:r w:rsidR="00346C2D" w:rsidRPr="00346C2D">
        <w:rPr>
          <w:i w:val="0"/>
          <w:sz w:val="24"/>
          <w:szCs w:val="24"/>
        </w:rPr>
        <w:t>1</w:t>
      </w:r>
      <w:r w:rsidRPr="004C4CDF">
        <w:rPr>
          <w:i w:val="0"/>
          <w:sz w:val="24"/>
          <w:szCs w:val="24"/>
        </w:rPr>
        <w:t xml:space="preserve">, </w:t>
      </w:r>
      <w:r w:rsidR="00F36AF5">
        <w:rPr>
          <w:i w:val="0"/>
          <w:sz w:val="24"/>
          <w:szCs w:val="24"/>
          <w:lang w:val="kk-KZ"/>
        </w:rPr>
        <w:t xml:space="preserve"> </w:t>
      </w:r>
      <w:r w:rsidR="00346C2D" w:rsidRPr="00346C2D">
        <w:rPr>
          <w:i w:val="0"/>
          <w:sz w:val="24"/>
          <w:szCs w:val="24"/>
        </w:rPr>
        <w:t xml:space="preserve"> </w:t>
      </w:r>
      <w:r w:rsidRPr="00AA6A55">
        <w:rPr>
          <w:i w:val="0"/>
          <w:sz w:val="24"/>
          <w:szCs w:val="24"/>
        </w:rPr>
        <w:t xml:space="preserve">№ </w:t>
      </w:r>
      <w:r w:rsidR="00346C2D" w:rsidRPr="00AA6A55">
        <w:rPr>
          <w:i w:val="0"/>
          <w:sz w:val="24"/>
          <w:szCs w:val="24"/>
          <w:lang w:val="kk-KZ"/>
        </w:rPr>
        <w:t>У</w:t>
      </w:r>
      <w:r w:rsidRPr="00AA6A55">
        <w:rPr>
          <w:i w:val="0"/>
          <w:sz w:val="24"/>
          <w:szCs w:val="24"/>
          <w:lang w:val="kk-KZ"/>
        </w:rPr>
        <w:t>ГД-</w:t>
      </w:r>
      <w:r w:rsidR="007D6778" w:rsidRPr="00AA6A55">
        <w:rPr>
          <w:i w:val="0"/>
          <w:sz w:val="24"/>
          <w:szCs w:val="24"/>
          <w:lang w:val="kk-KZ"/>
        </w:rPr>
        <w:t>6</w:t>
      </w:r>
      <w:r w:rsidRPr="00AA6A55">
        <w:rPr>
          <w:i w:val="0"/>
          <w:sz w:val="24"/>
          <w:szCs w:val="24"/>
          <w:lang w:val="kk-KZ"/>
        </w:rPr>
        <w:t>, 1 ед.</w:t>
      </w:r>
    </w:p>
    <w:p w:rsidR="001E3FCE" w:rsidRPr="00A254B6" w:rsidRDefault="001E3FCE" w:rsidP="001E3FCE">
      <w:pPr>
        <w:pStyle w:val="ad"/>
        <w:spacing w:after="0"/>
        <w:ind w:firstLine="708"/>
        <w:jc w:val="both"/>
        <w:rPr>
          <w:b w:val="0"/>
          <w:i w:val="0"/>
          <w:spacing w:val="4"/>
          <w:sz w:val="24"/>
          <w:szCs w:val="24"/>
          <w:lang w:val="kk-KZ"/>
        </w:rPr>
      </w:pPr>
      <w:r w:rsidRPr="004A32C9">
        <w:rPr>
          <w:b w:val="0"/>
          <w:i w:val="0"/>
          <w:spacing w:val="4"/>
          <w:sz w:val="24"/>
          <w:szCs w:val="24"/>
          <w:lang w:val="kk-KZ"/>
        </w:rPr>
        <w:t xml:space="preserve">Должностной оклад в зависимости от выслуги лет - от </w:t>
      </w:r>
      <w:r w:rsidR="004A32C9" w:rsidRPr="004A32C9">
        <w:rPr>
          <w:b w:val="0"/>
          <w:i w:val="0"/>
          <w:spacing w:val="4"/>
          <w:sz w:val="24"/>
          <w:szCs w:val="24"/>
          <w:lang w:val="kk-KZ"/>
        </w:rPr>
        <w:t>142</w:t>
      </w:r>
      <w:r w:rsidR="00F36AF5">
        <w:rPr>
          <w:b w:val="0"/>
          <w:i w:val="0"/>
          <w:spacing w:val="4"/>
          <w:sz w:val="24"/>
          <w:szCs w:val="24"/>
          <w:lang w:val="kk-KZ"/>
        </w:rPr>
        <w:t xml:space="preserve"> </w:t>
      </w:r>
      <w:r w:rsidR="004A32C9" w:rsidRPr="004A32C9">
        <w:rPr>
          <w:b w:val="0"/>
          <w:i w:val="0"/>
          <w:spacing w:val="4"/>
          <w:sz w:val="24"/>
          <w:szCs w:val="24"/>
          <w:lang w:val="kk-KZ"/>
        </w:rPr>
        <w:t>461</w:t>
      </w:r>
      <w:r w:rsidRPr="004A32C9">
        <w:rPr>
          <w:b w:val="0"/>
          <w:i w:val="0"/>
          <w:spacing w:val="4"/>
          <w:sz w:val="24"/>
          <w:szCs w:val="24"/>
          <w:lang w:val="kk-KZ"/>
        </w:rPr>
        <w:t xml:space="preserve"> до </w:t>
      </w:r>
      <w:r w:rsidR="004A32C9" w:rsidRPr="004A32C9">
        <w:rPr>
          <w:b w:val="0"/>
          <w:i w:val="0"/>
          <w:spacing w:val="4"/>
          <w:sz w:val="24"/>
          <w:szCs w:val="24"/>
          <w:lang w:val="kk-KZ"/>
        </w:rPr>
        <w:t>192</w:t>
      </w:r>
      <w:r w:rsidR="00F36AF5">
        <w:rPr>
          <w:b w:val="0"/>
          <w:i w:val="0"/>
          <w:spacing w:val="4"/>
          <w:sz w:val="24"/>
          <w:szCs w:val="24"/>
          <w:lang w:val="kk-KZ"/>
        </w:rPr>
        <w:t xml:space="preserve"> </w:t>
      </w:r>
      <w:r w:rsidR="004A32C9" w:rsidRPr="004A32C9">
        <w:rPr>
          <w:b w:val="0"/>
          <w:i w:val="0"/>
          <w:spacing w:val="4"/>
          <w:sz w:val="24"/>
          <w:szCs w:val="24"/>
          <w:lang w:val="kk-KZ"/>
        </w:rPr>
        <w:t>366</w:t>
      </w:r>
      <w:r w:rsidRPr="004A32C9">
        <w:rPr>
          <w:b w:val="0"/>
          <w:i w:val="0"/>
          <w:spacing w:val="4"/>
          <w:sz w:val="24"/>
          <w:szCs w:val="24"/>
          <w:lang w:val="kk-KZ"/>
        </w:rPr>
        <w:t xml:space="preserve"> тенге.</w:t>
      </w:r>
    </w:p>
    <w:p w:rsidR="004A32C9" w:rsidRPr="00034B1E" w:rsidRDefault="001E3FCE" w:rsidP="004A32C9">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4A32C9" w:rsidRPr="00034B1E">
        <w:rPr>
          <w:b w:val="0"/>
          <w:i w:val="0"/>
          <w:spacing w:val="4"/>
          <w:sz w:val="24"/>
          <w:szCs w:val="24"/>
          <w:lang w:val="kk-KZ"/>
        </w:rPr>
        <w:t>Определять обязанности и полномочия работников Управления государственных доходов.</w:t>
      </w:r>
      <w:r w:rsidR="004A32C9">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w:t>
      </w:r>
      <w:r w:rsidR="00491BAC">
        <w:rPr>
          <w:b w:val="0"/>
          <w:i w:val="0"/>
          <w:spacing w:val="4"/>
          <w:sz w:val="24"/>
          <w:szCs w:val="24"/>
          <w:lang w:val="kk-KZ"/>
        </w:rPr>
        <w:t xml:space="preserve"> </w:t>
      </w:r>
      <w:r w:rsidR="004A32C9">
        <w:rPr>
          <w:b w:val="0"/>
          <w:i w:val="0"/>
          <w:spacing w:val="4"/>
          <w:sz w:val="24"/>
          <w:szCs w:val="24"/>
          <w:lang w:val="kk-KZ"/>
        </w:rPr>
        <w:t>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1E3FCE" w:rsidRDefault="001E3FCE" w:rsidP="00EA6BB4">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A3FE1" w:rsidRPr="001E3FCE" w:rsidRDefault="001E3FCE" w:rsidP="00FA3FE1">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FA3FE1" w:rsidRPr="00FA3FE1">
        <w:rPr>
          <w:b w:val="0"/>
          <w:i w:val="0"/>
          <w:sz w:val="24"/>
          <w:szCs w:val="24"/>
        </w:rPr>
        <w:t xml:space="preserve">послевузовское или высшее </w:t>
      </w:r>
      <w:r w:rsidR="00FA3FE1" w:rsidRPr="001E3FCE">
        <w:rPr>
          <w:b w:val="0"/>
          <w:i w:val="0"/>
          <w:sz w:val="24"/>
          <w:szCs w:val="24"/>
          <w:lang w:val="kk-KZ"/>
        </w:rPr>
        <w:t>с</w:t>
      </w:r>
      <w:r w:rsidR="00FA3FE1"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r w:rsidR="00A33E1E">
        <w:rPr>
          <w:b w:val="0"/>
          <w:i w:val="0"/>
          <w:color w:val="000000"/>
          <w:sz w:val="24"/>
          <w:szCs w:val="24"/>
          <w:lang w:val="kk-KZ"/>
        </w:rPr>
        <w:t xml:space="preserve"> право</w:t>
      </w:r>
      <w:r w:rsidR="00FA3FE1" w:rsidRPr="001E3FCE">
        <w:rPr>
          <w:b w:val="0"/>
          <w:i w:val="0"/>
          <w:color w:val="000000"/>
          <w:sz w:val="24"/>
          <w:szCs w:val="24"/>
          <w:lang w:val="kk-KZ"/>
        </w:rPr>
        <w:t>.</w:t>
      </w:r>
    </w:p>
    <w:p w:rsidR="00FA3FE1" w:rsidRDefault="001E3FCE" w:rsidP="00FA3FE1">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00FA3FE1">
        <w:rPr>
          <w:i w:val="0"/>
          <w:sz w:val="24"/>
          <w:szCs w:val="24"/>
          <w:lang w:val="kk-KZ"/>
        </w:rPr>
        <w:t xml:space="preserve"> </w:t>
      </w:r>
      <w:proofErr w:type="spellStart"/>
      <w:r w:rsidR="00FA3FE1" w:rsidRPr="00FA3FE1">
        <w:rPr>
          <w:b w:val="0"/>
          <w:i w:val="0"/>
          <w:sz w:val="24"/>
          <w:szCs w:val="24"/>
        </w:rPr>
        <w:t>стрессоустойчивость</w:t>
      </w:r>
      <w:proofErr w:type="spellEnd"/>
      <w:r w:rsidR="00FA3FE1" w:rsidRPr="00FA3FE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rsidR="00FA3FE1">
        <w:t xml:space="preserve"> </w:t>
      </w:r>
    </w:p>
    <w:p w:rsidR="005C080D" w:rsidRPr="00491BAC" w:rsidRDefault="006A6046" w:rsidP="00491BAC">
      <w:pPr>
        <w:jc w:val="both"/>
        <w:rPr>
          <w:b w:val="0"/>
          <w:i w:val="0"/>
          <w:sz w:val="24"/>
          <w:szCs w:val="24"/>
        </w:rPr>
      </w:pPr>
      <w:r w:rsidRPr="00A37E82">
        <w:rPr>
          <w:b w:val="0"/>
          <w:i w:val="0"/>
          <w:sz w:val="24"/>
          <w:szCs w:val="24"/>
          <w:lang w:val="kk-KZ"/>
        </w:rPr>
        <w:t xml:space="preserve">         </w:t>
      </w:r>
      <w:r>
        <w:rPr>
          <w:b w:val="0"/>
          <w:i w:val="0"/>
          <w:sz w:val="24"/>
          <w:szCs w:val="24"/>
          <w:lang w:val="kk-KZ"/>
        </w:rPr>
        <w:t xml:space="preserve"> </w:t>
      </w:r>
      <w:r w:rsidR="005C080D">
        <w:rPr>
          <w:lang w:val="kk-KZ"/>
        </w:rPr>
        <w:t xml:space="preserve"> </w:t>
      </w:r>
      <w:r w:rsidR="005C080D" w:rsidRPr="00491BAC">
        <w:rPr>
          <w:i w:val="0"/>
          <w:sz w:val="24"/>
          <w:szCs w:val="24"/>
          <w:lang w:val="kk-KZ"/>
        </w:rPr>
        <w:t>Т</w:t>
      </w:r>
      <w:proofErr w:type="spellStart"/>
      <w:r w:rsidR="005C080D" w:rsidRPr="00491BAC">
        <w:rPr>
          <w:i w:val="0"/>
          <w:sz w:val="24"/>
          <w:szCs w:val="24"/>
        </w:rPr>
        <w:t>ребования</w:t>
      </w:r>
      <w:proofErr w:type="spellEnd"/>
      <w:r w:rsidR="005C080D" w:rsidRPr="00491BAC">
        <w:rPr>
          <w:i w:val="0"/>
          <w:sz w:val="24"/>
          <w:szCs w:val="24"/>
        </w:rPr>
        <w:t xml:space="preserve"> </w:t>
      </w:r>
      <w:r w:rsidR="005C080D" w:rsidRPr="00491BAC">
        <w:rPr>
          <w:i w:val="0"/>
          <w:sz w:val="24"/>
          <w:szCs w:val="24"/>
          <w:lang w:val="kk-KZ"/>
        </w:rPr>
        <w:t>по опыту работы</w:t>
      </w:r>
      <w:r w:rsidR="005C080D" w:rsidRPr="00491BAC">
        <w:rPr>
          <w:i w:val="0"/>
          <w:sz w:val="24"/>
          <w:szCs w:val="24"/>
        </w:rPr>
        <w:t>:</w:t>
      </w:r>
      <w:r w:rsidR="005C080D" w:rsidRPr="00491BAC">
        <w:rPr>
          <w:i w:val="0"/>
          <w:sz w:val="24"/>
          <w:szCs w:val="24"/>
          <w:lang w:val="kk-KZ"/>
        </w:rPr>
        <w:t xml:space="preserve">  </w:t>
      </w:r>
    </w:p>
    <w:p w:rsidR="00CB50D4" w:rsidRPr="00CB50D4" w:rsidRDefault="00CB50D4" w:rsidP="00CB50D4">
      <w:pPr>
        <w:pStyle w:val="Default"/>
        <w:spacing w:after="36"/>
        <w:ind w:firstLine="708"/>
        <w:jc w:val="both"/>
        <w:rPr>
          <w:lang w:val="ru-RU"/>
        </w:rPr>
      </w:pPr>
      <w:proofErr w:type="gramStart"/>
      <w:r w:rsidRPr="00CB50D4">
        <w:rPr>
          <w:lang w:val="ru-RU"/>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CB50D4" w:rsidRPr="00CB50D4" w:rsidRDefault="00CB50D4" w:rsidP="00CB50D4">
      <w:pPr>
        <w:pStyle w:val="Default"/>
        <w:spacing w:after="36"/>
        <w:ind w:firstLine="708"/>
        <w:jc w:val="both"/>
        <w:rPr>
          <w:lang w:val="ru-RU"/>
        </w:rPr>
      </w:pPr>
      <w:proofErr w:type="gramStart"/>
      <w:r w:rsidRPr="00CB50D4">
        <w:rPr>
          <w:lang w:val="ru-RU"/>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-1, или на административных государственных должностях корпуса «А», или на политических</w:t>
      </w:r>
      <w:proofErr w:type="gramEnd"/>
      <w:r w:rsidRPr="00CB50D4">
        <w:rPr>
          <w:lang w:val="ru-RU"/>
        </w:rPr>
        <w:t xml:space="preserve"> государственных </w:t>
      </w:r>
      <w:proofErr w:type="gramStart"/>
      <w:r w:rsidRPr="00CB50D4">
        <w:rPr>
          <w:lang w:val="ru-RU"/>
        </w:rPr>
        <w:t>должностях</w:t>
      </w:r>
      <w:proofErr w:type="gramEnd"/>
      <w:r w:rsidRPr="00CB50D4">
        <w:rPr>
          <w:lang w:val="ru-RU"/>
        </w:rPr>
        <w:t xml:space="preserve">, определенных Реестром; </w:t>
      </w:r>
    </w:p>
    <w:p w:rsidR="00CB50D4" w:rsidRPr="00CB50D4" w:rsidRDefault="00CB50D4" w:rsidP="00AE7161">
      <w:pPr>
        <w:pStyle w:val="Default"/>
        <w:ind w:firstLine="708"/>
        <w:jc w:val="both"/>
        <w:rPr>
          <w:color w:val="auto"/>
          <w:lang w:val="ru-RU"/>
        </w:rPr>
      </w:pPr>
      <w:r w:rsidRPr="00CB50D4">
        <w:rPr>
          <w:lang w:val="ru-RU"/>
        </w:rPr>
        <w:t xml:space="preserve">3) не менее трех лет стажа работы на административных государственных должностях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должностях, или  в  статусе   депутата   Парламента </w:t>
      </w:r>
      <w:r w:rsidRPr="00CB50D4">
        <w:rPr>
          <w:color w:val="auto"/>
          <w:lang w:val="ru-RU"/>
        </w:rPr>
        <w:t xml:space="preserve">Республики Казахстан или депутата </w:t>
      </w:r>
      <w:proofErr w:type="spellStart"/>
      <w:r w:rsidRPr="00CB50D4">
        <w:rPr>
          <w:color w:val="auto"/>
          <w:lang w:val="ru-RU"/>
        </w:rPr>
        <w:lastRenderedPageBreak/>
        <w:t>маслихата</w:t>
      </w:r>
      <w:proofErr w:type="spellEnd"/>
      <w:r w:rsidRPr="00CB50D4">
        <w:rPr>
          <w:color w:val="auto"/>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CB50D4" w:rsidRPr="00CB50D4" w:rsidRDefault="00CB50D4" w:rsidP="00CB50D4">
      <w:pPr>
        <w:pStyle w:val="Default"/>
        <w:spacing w:after="36"/>
        <w:ind w:firstLine="708"/>
        <w:jc w:val="both"/>
        <w:rPr>
          <w:color w:val="auto"/>
          <w:lang w:val="ru-RU"/>
        </w:rPr>
      </w:pPr>
      <w:proofErr w:type="gramStart"/>
      <w:r w:rsidRPr="00CB50D4">
        <w:rPr>
          <w:color w:val="auto"/>
          <w:lang w:val="ru-RU"/>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CB50D4" w:rsidRPr="00CB50D4" w:rsidRDefault="00CB50D4" w:rsidP="00CB50D4">
      <w:pPr>
        <w:pStyle w:val="Default"/>
        <w:spacing w:after="36"/>
        <w:ind w:firstLine="708"/>
        <w:jc w:val="both"/>
        <w:rPr>
          <w:color w:val="auto"/>
          <w:lang w:val="ru-RU"/>
        </w:rPr>
      </w:pPr>
      <w:r w:rsidRPr="00CB50D4">
        <w:rPr>
          <w:color w:val="auto"/>
          <w:lang w:val="ru-RU"/>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7) завершение </w:t>
      </w:r>
      <w:proofErr w:type="gramStart"/>
      <w:r w:rsidRPr="00CB50D4">
        <w:rPr>
          <w:color w:val="auto"/>
          <w:lang w:val="ru-RU"/>
        </w:rPr>
        <w:t>обучения по программам</w:t>
      </w:r>
      <w:proofErr w:type="gramEnd"/>
      <w:r w:rsidRPr="00CB50D4">
        <w:rPr>
          <w:color w:val="auto"/>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06FDB" w:rsidRDefault="00CB50D4" w:rsidP="00506FDB">
      <w:pPr>
        <w:pStyle w:val="Default"/>
        <w:ind w:firstLine="708"/>
        <w:jc w:val="both"/>
        <w:rPr>
          <w:color w:val="auto"/>
          <w:lang w:val="ru-RU"/>
        </w:rPr>
      </w:pPr>
      <w:r w:rsidRPr="00CB50D4">
        <w:rPr>
          <w:color w:val="auto"/>
          <w:lang w:val="ru-RU"/>
        </w:rPr>
        <w:t xml:space="preserve">8) наличие ученой степени. </w:t>
      </w:r>
    </w:p>
    <w:p w:rsidR="00506FDB" w:rsidRPr="00506FDB" w:rsidRDefault="00506FDB" w:rsidP="00506FDB">
      <w:pPr>
        <w:pStyle w:val="Default"/>
        <w:ind w:firstLine="708"/>
        <w:jc w:val="both"/>
        <w:rPr>
          <w:b/>
          <w:color w:val="auto"/>
          <w:lang w:val="ru-RU"/>
        </w:rPr>
      </w:pPr>
      <w:r w:rsidRPr="00506FDB">
        <w:rPr>
          <w:b/>
          <w:lang w:val="kk-KZ"/>
        </w:rPr>
        <w:t>2.</w:t>
      </w:r>
      <w:r>
        <w:rPr>
          <w:b/>
          <w:lang w:val="kk-KZ"/>
        </w:rPr>
        <w:t xml:space="preserve"> </w:t>
      </w:r>
      <w:r w:rsidRPr="00506FDB">
        <w:rPr>
          <w:b/>
          <w:lang w:val="kk-KZ"/>
        </w:rPr>
        <w:t xml:space="preserve">Руководитель </w:t>
      </w:r>
      <w:r>
        <w:rPr>
          <w:b/>
          <w:lang w:val="kk-KZ"/>
        </w:rPr>
        <w:t xml:space="preserve">   </w:t>
      </w:r>
      <w:r w:rsidRPr="00506FDB">
        <w:rPr>
          <w:b/>
          <w:lang w:val="kk-KZ"/>
        </w:rPr>
        <w:t xml:space="preserve">отдела </w:t>
      </w:r>
      <w:r>
        <w:rPr>
          <w:b/>
          <w:lang w:val="kk-KZ"/>
        </w:rPr>
        <w:t xml:space="preserve">   </w:t>
      </w:r>
      <w:r w:rsidRPr="00506FDB">
        <w:rPr>
          <w:b/>
          <w:bCs/>
          <w:lang w:val="kk-KZ"/>
        </w:rPr>
        <w:t xml:space="preserve">администрирования </w:t>
      </w:r>
      <w:r>
        <w:rPr>
          <w:b/>
          <w:bCs/>
          <w:lang w:val="kk-KZ"/>
        </w:rPr>
        <w:t xml:space="preserve">  </w:t>
      </w:r>
      <w:r w:rsidRPr="00506FDB">
        <w:rPr>
          <w:b/>
          <w:bCs/>
          <w:lang w:val="kk-KZ"/>
        </w:rPr>
        <w:t xml:space="preserve">в </w:t>
      </w:r>
      <w:r>
        <w:rPr>
          <w:b/>
          <w:bCs/>
          <w:lang w:val="kk-KZ"/>
        </w:rPr>
        <w:t xml:space="preserve">  </w:t>
      </w:r>
      <w:r w:rsidRPr="00506FDB">
        <w:rPr>
          <w:b/>
          <w:bCs/>
          <w:lang w:val="kk-KZ"/>
        </w:rPr>
        <w:t xml:space="preserve">рамках </w:t>
      </w:r>
      <w:r>
        <w:rPr>
          <w:b/>
          <w:bCs/>
          <w:lang w:val="kk-KZ"/>
        </w:rPr>
        <w:t xml:space="preserve">  </w:t>
      </w:r>
      <w:r w:rsidRPr="00506FDB">
        <w:rPr>
          <w:b/>
          <w:bCs/>
          <w:lang w:val="kk-KZ"/>
        </w:rPr>
        <w:t xml:space="preserve">Таможенного </w:t>
      </w:r>
      <w:r>
        <w:rPr>
          <w:b/>
          <w:bCs/>
          <w:lang w:val="kk-KZ"/>
        </w:rPr>
        <w:t xml:space="preserve">  </w:t>
      </w:r>
      <w:r w:rsidRPr="00506FDB">
        <w:rPr>
          <w:b/>
          <w:bCs/>
          <w:lang w:val="kk-KZ"/>
        </w:rPr>
        <w:t>союза</w:t>
      </w:r>
      <w:r w:rsidRPr="00506FDB">
        <w:rPr>
          <w:b/>
          <w:lang w:val="kk-KZ"/>
        </w:rPr>
        <w:t xml:space="preserve"> </w:t>
      </w:r>
    </w:p>
    <w:p w:rsidR="00506FDB" w:rsidRPr="00B310E3" w:rsidRDefault="00506FDB" w:rsidP="00506FDB">
      <w:pPr>
        <w:jc w:val="both"/>
        <w:rPr>
          <w:i w:val="0"/>
          <w:sz w:val="24"/>
          <w:szCs w:val="24"/>
          <w:lang w:val="kk-KZ"/>
        </w:rPr>
      </w:pPr>
      <w:r w:rsidRPr="00506FDB">
        <w:rPr>
          <w:i w:val="0"/>
          <w:sz w:val="24"/>
          <w:szCs w:val="24"/>
          <w:lang w:val="kk-KZ"/>
        </w:rPr>
        <w:t>управления экспортного контроля</w:t>
      </w:r>
      <w:r>
        <w:rPr>
          <w:i w:val="0"/>
          <w:sz w:val="24"/>
          <w:szCs w:val="24"/>
          <w:lang w:val="kk-KZ"/>
        </w:rPr>
        <w:t xml:space="preserve">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4</w:t>
      </w:r>
      <w:r w:rsidRPr="004C4CDF">
        <w:rPr>
          <w:i w:val="0"/>
          <w:sz w:val="24"/>
          <w:szCs w:val="24"/>
        </w:rPr>
        <w:t xml:space="preserve">,  № </w:t>
      </w:r>
      <w:r w:rsidRPr="004C4CDF">
        <w:rPr>
          <w:i w:val="0"/>
          <w:sz w:val="24"/>
          <w:szCs w:val="24"/>
          <w:lang w:val="kk-KZ"/>
        </w:rPr>
        <w:t>ДГД-</w:t>
      </w:r>
      <w:r>
        <w:rPr>
          <w:i w:val="0"/>
          <w:sz w:val="24"/>
          <w:szCs w:val="24"/>
          <w:lang w:val="kk-KZ"/>
        </w:rPr>
        <w:t>18-1, 1 ед.</w:t>
      </w:r>
    </w:p>
    <w:p w:rsidR="00506FDB" w:rsidRPr="003B08EB" w:rsidRDefault="00506FDB" w:rsidP="00506FDB">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126 383</w:t>
      </w:r>
      <w:r w:rsidRPr="003B08EB">
        <w:rPr>
          <w:b w:val="0"/>
          <w:i w:val="0"/>
          <w:spacing w:val="4"/>
          <w:sz w:val="24"/>
          <w:szCs w:val="24"/>
          <w:lang w:val="kk-KZ"/>
        </w:rPr>
        <w:t xml:space="preserve"> до </w:t>
      </w:r>
      <w:r>
        <w:rPr>
          <w:b w:val="0"/>
          <w:i w:val="0"/>
          <w:spacing w:val="4"/>
          <w:sz w:val="24"/>
          <w:szCs w:val="24"/>
          <w:lang w:val="kk-KZ"/>
        </w:rPr>
        <w:t>170 546</w:t>
      </w:r>
      <w:r w:rsidRPr="003B08EB">
        <w:rPr>
          <w:b w:val="0"/>
          <w:i w:val="0"/>
          <w:spacing w:val="4"/>
          <w:sz w:val="24"/>
          <w:szCs w:val="24"/>
          <w:lang w:val="kk-KZ"/>
        </w:rPr>
        <w:t xml:space="preserve"> тенге.</w:t>
      </w:r>
    </w:p>
    <w:p w:rsidR="00A30DCE" w:rsidRPr="0062359F" w:rsidRDefault="00506FDB" w:rsidP="00506FDB">
      <w:pPr>
        <w:pStyle w:val="ad"/>
        <w:spacing w:after="0"/>
        <w:ind w:firstLine="708"/>
        <w:jc w:val="both"/>
        <w:rPr>
          <w:b w:val="0"/>
          <w:i w:val="0"/>
          <w:spacing w:val="4"/>
          <w:sz w:val="24"/>
          <w:szCs w:val="24"/>
          <w:lang w:val="kk-KZ"/>
        </w:rPr>
      </w:pPr>
      <w:r w:rsidRPr="001A4D9F">
        <w:rPr>
          <w:rFonts w:eastAsia="Calibri"/>
          <w:i w:val="0"/>
          <w:sz w:val="24"/>
          <w:szCs w:val="24"/>
          <w:lang w:eastAsia="en-US"/>
        </w:rPr>
        <w:t xml:space="preserve">Функциональные обязанности: </w:t>
      </w:r>
      <w:r w:rsidR="00A30DCE" w:rsidRPr="00A30DCE">
        <w:rPr>
          <w:rFonts w:eastAsia="Calibri"/>
          <w:b w:val="0"/>
          <w:i w:val="0"/>
          <w:sz w:val="24"/>
          <w:szCs w:val="24"/>
          <w:lang w:val="kk-KZ" w:eastAsia="en-US"/>
        </w:rPr>
        <w:t xml:space="preserve">Формирует документы, попадающие в раздел </w:t>
      </w:r>
      <w:r w:rsidR="0062359F">
        <w:rPr>
          <w:rFonts w:eastAsia="Calibri"/>
          <w:b w:val="0"/>
          <w:i w:val="0"/>
          <w:sz w:val="24"/>
          <w:szCs w:val="24"/>
          <w:lang w:val="kk-KZ" w:eastAsia="en-US"/>
        </w:rPr>
        <w:t xml:space="preserve">                  </w:t>
      </w:r>
      <w:r w:rsidR="00A30DCE" w:rsidRPr="00A30DCE">
        <w:rPr>
          <w:rFonts w:eastAsia="Calibri"/>
          <w:b w:val="0"/>
          <w:i w:val="0"/>
          <w:sz w:val="24"/>
          <w:szCs w:val="24"/>
          <w:lang w:val="kk-KZ" w:eastAsia="en-US"/>
        </w:rPr>
        <w:t>в соответствии с утвержденной номенклатурой</w:t>
      </w:r>
      <w:r w:rsidR="00A30DCE" w:rsidRPr="00A30DCE">
        <w:rPr>
          <w:b w:val="0"/>
          <w:i w:val="0"/>
          <w:spacing w:val="4"/>
          <w:sz w:val="24"/>
          <w:szCs w:val="24"/>
          <w:lang w:val="kk-KZ"/>
        </w:rPr>
        <w:t xml:space="preserve">. </w:t>
      </w:r>
      <w:r w:rsidR="00A30DCE" w:rsidRPr="00A30DCE">
        <w:rPr>
          <w:b w:val="0"/>
          <w:i w:val="0"/>
          <w:sz w:val="24"/>
          <w:szCs w:val="24"/>
        </w:rPr>
        <w:t>Вносить предложения по совершенствованию работы</w:t>
      </w:r>
      <w:r w:rsidR="00A30DCE" w:rsidRPr="00A30DCE">
        <w:rPr>
          <w:b w:val="0"/>
          <w:i w:val="0"/>
          <w:spacing w:val="4"/>
          <w:sz w:val="24"/>
          <w:szCs w:val="24"/>
          <w:lang w:val="kk-KZ"/>
        </w:rPr>
        <w:t xml:space="preserve"> таможенное, налоговое законодательство.</w:t>
      </w:r>
      <w:r w:rsidR="00A30DCE" w:rsidRPr="00A30DCE">
        <w:t xml:space="preserve"> </w:t>
      </w:r>
      <w:r w:rsidR="00A30DCE" w:rsidRPr="00A30DCE">
        <w:rPr>
          <w:b w:val="0"/>
          <w:i w:val="0"/>
          <w:sz w:val="24"/>
          <w:szCs w:val="24"/>
          <w:lang w:val="kk-KZ"/>
        </w:rPr>
        <w:t>П</w:t>
      </w:r>
      <w:proofErr w:type="spellStart"/>
      <w:r w:rsidR="00A30DCE" w:rsidRPr="00A30DCE">
        <w:rPr>
          <w:b w:val="0"/>
          <w:i w:val="0"/>
          <w:sz w:val="24"/>
          <w:szCs w:val="24"/>
        </w:rPr>
        <w:t>роведение</w:t>
      </w:r>
      <w:proofErr w:type="spellEnd"/>
      <w:r w:rsidR="00A30DCE" w:rsidRPr="00A30DCE">
        <w:rPr>
          <w:b w:val="0"/>
          <w:i w:val="0"/>
          <w:sz w:val="24"/>
          <w:szCs w:val="24"/>
        </w:rPr>
        <w:t xml:space="preserve"> семинаров, проведение работ по освещению в СМИ вопросов в пределах компетенции Отдела</w:t>
      </w:r>
      <w:r w:rsidR="00A30DCE">
        <w:rPr>
          <w:b w:val="0"/>
          <w:i w:val="0"/>
          <w:sz w:val="24"/>
          <w:szCs w:val="24"/>
          <w:lang w:val="kk-KZ"/>
        </w:rPr>
        <w:t>.</w:t>
      </w:r>
      <w:r w:rsidR="004005EF">
        <w:rPr>
          <w:b w:val="0"/>
          <w:i w:val="0"/>
          <w:sz w:val="24"/>
          <w:szCs w:val="24"/>
          <w:lang w:val="kk-KZ"/>
        </w:rPr>
        <w:t xml:space="preserve"> В рамках Таможенного союза регулярно контролирует изменения и дополнения </w:t>
      </w:r>
      <w:r w:rsidR="0062359F">
        <w:rPr>
          <w:b w:val="0"/>
          <w:i w:val="0"/>
          <w:sz w:val="24"/>
          <w:szCs w:val="24"/>
          <w:lang w:val="kk-KZ"/>
        </w:rPr>
        <w:t xml:space="preserve">                  </w:t>
      </w:r>
      <w:r w:rsidR="004005EF">
        <w:rPr>
          <w:b w:val="0"/>
          <w:i w:val="0"/>
          <w:sz w:val="24"/>
          <w:szCs w:val="24"/>
          <w:lang w:val="kk-KZ"/>
        </w:rPr>
        <w:t>в национальное законодательство Республики Беларусь и Россиской Федерации</w:t>
      </w:r>
      <w:r w:rsidR="004005EF" w:rsidRPr="0062359F">
        <w:rPr>
          <w:b w:val="0"/>
          <w:i w:val="0"/>
          <w:sz w:val="24"/>
          <w:szCs w:val="24"/>
          <w:lang w:val="kk-KZ"/>
        </w:rPr>
        <w:t>.</w:t>
      </w:r>
      <w:r w:rsidR="0062359F">
        <w:rPr>
          <w:b w:val="0"/>
          <w:i w:val="0"/>
          <w:sz w:val="24"/>
          <w:szCs w:val="24"/>
          <w:lang w:val="kk-KZ"/>
        </w:rPr>
        <w:t xml:space="preserve"> </w:t>
      </w:r>
      <w:r w:rsidR="0062359F" w:rsidRPr="0062359F">
        <w:rPr>
          <w:b w:val="0"/>
          <w:i w:val="0"/>
          <w:spacing w:val="4"/>
          <w:sz w:val="24"/>
          <w:szCs w:val="24"/>
          <w:lang w:val="kk-KZ"/>
        </w:rPr>
        <w:t>В пределах своей компетенции осуществлять</w:t>
      </w:r>
      <w:r w:rsidR="0062359F">
        <w:rPr>
          <w:b w:val="0"/>
          <w:i w:val="0"/>
          <w:spacing w:val="4"/>
          <w:sz w:val="24"/>
          <w:szCs w:val="24"/>
          <w:lang w:val="kk-KZ"/>
        </w:rPr>
        <w:t xml:space="preserve"> камеральный контроль за полнотой и своевременности поступлении в бюджет косвенных налогов. Участие специализированных судах по делу об административном правонарушении.</w:t>
      </w:r>
    </w:p>
    <w:p w:rsidR="00506FDB" w:rsidRDefault="00506FDB" w:rsidP="00506FDB">
      <w:pPr>
        <w:pStyle w:val="ad"/>
        <w:spacing w:after="0"/>
        <w:jc w:val="both"/>
        <w:rPr>
          <w:b w:val="0"/>
          <w:i w:val="0"/>
          <w:sz w:val="24"/>
          <w:szCs w:val="24"/>
          <w:lang w:val="kk-KZ"/>
        </w:rPr>
      </w:pPr>
      <w:r>
        <w:rPr>
          <w:rFonts w:eastAsia="Calibri"/>
          <w:b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506FDB" w:rsidRPr="001E3FCE" w:rsidRDefault="00506FDB" w:rsidP="00506FDB">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финансы, учет и аудит, 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r>
        <w:rPr>
          <w:b w:val="0"/>
          <w:i w:val="0"/>
          <w:color w:val="000000"/>
          <w:sz w:val="24"/>
          <w:szCs w:val="24"/>
          <w:lang w:val="kk-KZ"/>
        </w:rPr>
        <w:t xml:space="preserve"> право</w:t>
      </w:r>
      <w:r w:rsidRPr="001E3FCE">
        <w:rPr>
          <w:b w:val="0"/>
          <w:i w:val="0"/>
          <w:color w:val="000000"/>
          <w:sz w:val="24"/>
          <w:szCs w:val="24"/>
          <w:lang w:val="kk-KZ"/>
        </w:rPr>
        <w:t>.</w:t>
      </w:r>
    </w:p>
    <w:p w:rsidR="00506FDB" w:rsidRDefault="00506FDB" w:rsidP="00506FDB">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506FDB" w:rsidRDefault="00506FDB" w:rsidP="00506FDB">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506FDB" w:rsidRPr="00492BAC" w:rsidRDefault="00506FDB" w:rsidP="00506FDB">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506FDB" w:rsidRPr="009A3D69" w:rsidRDefault="00506FDB" w:rsidP="00506FDB">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506FDB" w:rsidRPr="009A3D69" w:rsidRDefault="00506FDB" w:rsidP="00506FDB">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506FDB" w:rsidRPr="009A3D69" w:rsidRDefault="00506FDB" w:rsidP="00506FDB">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06FDB" w:rsidRPr="009A3D69" w:rsidRDefault="00506FDB" w:rsidP="00506FDB">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506FDB" w:rsidRPr="009A3D69" w:rsidRDefault="00506FDB" w:rsidP="00506FDB">
      <w:pPr>
        <w:pStyle w:val="Default"/>
        <w:spacing w:after="36"/>
        <w:jc w:val="both"/>
        <w:rPr>
          <w:lang w:val="ru-RU"/>
        </w:rPr>
      </w:pPr>
      <w:r>
        <w:rPr>
          <w:lang w:val="ru-RU"/>
        </w:rPr>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w:t>
      </w:r>
      <w:r w:rsidRPr="009A3D69">
        <w:rPr>
          <w:lang w:val="ru-RU"/>
        </w:rPr>
        <w:lastRenderedPageBreak/>
        <w:t xml:space="preserve">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06FDB" w:rsidRPr="009A3D69" w:rsidRDefault="00506FDB" w:rsidP="00506FDB">
      <w:pPr>
        <w:pStyle w:val="Default"/>
        <w:spacing w:after="36"/>
        <w:jc w:val="both"/>
        <w:rPr>
          <w:lang w:val="ru-RU"/>
        </w:rPr>
      </w:pPr>
      <w:r>
        <w:rPr>
          <w:lang w:val="ru-RU"/>
        </w:rPr>
        <w:t xml:space="preserve">         </w:t>
      </w:r>
      <w:r w:rsidRPr="009A3D69">
        <w:rPr>
          <w:lang w:val="ru-RU"/>
        </w:rPr>
        <w:t xml:space="preserve">6) завершение </w:t>
      </w:r>
      <w:proofErr w:type="gramStart"/>
      <w:r w:rsidRPr="009A3D69">
        <w:rPr>
          <w:lang w:val="ru-RU"/>
        </w:rPr>
        <w:t>обучения по программам</w:t>
      </w:r>
      <w:proofErr w:type="gramEnd"/>
      <w:r w:rsidRPr="009A3D69">
        <w:rPr>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06FDB" w:rsidRPr="009A3D69" w:rsidRDefault="00506FDB" w:rsidP="00506FDB">
      <w:pPr>
        <w:pStyle w:val="Default"/>
        <w:spacing w:after="36"/>
        <w:jc w:val="both"/>
        <w:rPr>
          <w:lang w:val="ru-RU"/>
        </w:rPr>
      </w:pPr>
      <w:r>
        <w:rPr>
          <w:lang w:val="ru-RU"/>
        </w:rPr>
        <w:t xml:space="preserve">         </w:t>
      </w:r>
      <w:r w:rsidRPr="009A3D69">
        <w:rPr>
          <w:lang w:val="ru-RU"/>
        </w:rPr>
        <w:t xml:space="preserve">7) наличие ученой степени; </w:t>
      </w:r>
    </w:p>
    <w:p w:rsidR="006608FE" w:rsidRDefault="00506FDB" w:rsidP="006608FE">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6608FE" w:rsidRPr="006608FE" w:rsidRDefault="006608FE" w:rsidP="006608FE">
      <w:pPr>
        <w:pStyle w:val="Default"/>
        <w:jc w:val="both"/>
        <w:rPr>
          <w:b/>
          <w:lang w:val="kk-KZ"/>
        </w:rPr>
      </w:pPr>
      <w:r>
        <w:rPr>
          <w:b/>
          <w:lang w:val="ru-RU"/>
        </w:rPr>
        <w:t xml:space="preserve">         </w:t>
      </w:r>
      <w:r w:rsidRPr="006608FE">
        <w:rPr>
          <w:b/>
          <w:lang w:val="ru-RU"/>
        </w:rPr>
        <w:t xml:space="preserve">3. </w:t>
      </w:r>
      <w:r w:rsidRPr="006608FE">
        <w:rPr>
          <w:b/>
          <w:lang w:val="kk-KZ"/>
        </w:rPr>
        <w:t xml:space="preserve">Руководитель  отдела </w:t>
      </w:r>
      <w:r w:rsidRPr="006608FE">
        <w:rPr>
          <w:b/>
          <w:lang w:val="ru-RU"/>
        </w:rPr>
        <w:t xml:space="preserve"> учета и ведения лицевых счетов</w:t>
      </w:r>
      <w:r>
        <w:rPr>
          <w:b/>
          <w:lang w:val="ru-RU"/>
        </w:rPr>
        <w:t xml:space="preserve"> </w:t>
      </w:r>
      <w:r w:rsidRPr="006608FE">
        <w:rPr>
          <w:b/>
          <w:bCs/>
          <w:lang w:val="ru-RU"/>
        </w:rPr>
        <w:t>Управлени</w:t>
      </w:r>
      <w:r w:rsidR="00D17B0A">
        <w:rPr>
          <w:b/>
          <w:bCs/>
          <w:lang w:val="ru-RU"/>
        </w:rPr>
        <w:t xml:space="preserve">я </w:t>
      </w:r>
      <w:r w:rsidRPr="006608FE">
        <w:rPr>
          <w:b/>
          <w:bCs/>
          <w:lang w:val="ru-RU"/>
        </w:rPr>
        <w:t>государственных услуг</w:t>
      </w:r>
      <w:r>
        <w:rPr>
          <w:b/>
          <w:bCs/>
          <w:lang w:val="kk-KZ"/>
        </w:rPr>
        <w:t xml:space="preserve"> </w:t>
      </w:r>
      <w:r w:rsidRPr="006608FE">
        <w:rPr>
          <w:b/>
          <w:lang w:val="kk-KZ"/>
        </w:rPr>
        <w:t xml:space="preserve">Департамента государственных доходов по Актюбинской области, </w:t>
      </w:r>
      <w:r w:rsidRPr="006608FE">
        <w:rPr>
          <w:b/>
          <w:lang w:val="ru-RU"/>
        </w:rPr>
        <w:t>категория С-</w:t>
      </w:r>
      <w:r w:rsidRPr="006608FE">
        <w:rPr>
          <w:b/>
          <w:lang w:val="kk-KZ"/>
        </w:rPr>
        <w:t>О</w:t>
      </w:r>
      <w:r w:rsidRPr="006608FE">
        <w:rPr>
          <w:b/>
          <w:lang w:val="ru-RU"/>
        </w:rPr>
        <w:t>-</w:t>
      </w:r>
      <w:r w:rsidRPr="006608FE">
        <w:rPr>
          <w:b/>
          <w:lang w:val="kk-KZ"/>
        </w:rPr>
        <w:t>4</w:t>
      </w:r>
      <w:r w:rsidRPr="006608FE">
        <w:rPr>
          <w:b/>
          <w:lang w:val="ru-RU"/>
        </w:rPr>
        <w:t xml:space="preserve">,  № </w:t>
      </w:r>
      <w:r w:rsidRPr="006608FE">
        <w:rPr>
          <w:b/>
          <w:lang w:val="kk-KZ"/>
        </w:rPr>
        <w:t>ДГД-1</w:t>
      </w:r>
      <w:r>
        <w:rPr>
          <w:b/>
          <w:lang w:val="kk-KZ"/>
        </w:rPr>
        <w:t>0-2</w:t>
      </w:r>
      <w:r w:rsidRPr="006608FE">
        <w:rPr>
          <w:b/>
          <w:lang w:val="kk-KZ"/>
        </w:rPr>
        <w:t>, 1 ед.</w:t>
      </w:r>
    </w:p>
    <w:p w:rsidR="006608FE" w:rsidRPr="003B08EB" w:rsidRDefault="006608FE" w:rsidP="006608FE">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126 383</w:t>
      </w:r>
      <w:r w:rsidRPr="003B08EB">
        <w:rPr>
          <w:b w:val="0"/>
          <w:i w:val="0"/>
          <w:spacing w:val="4"/>
          <w:sz w:val="24"/>
          <w:szCs w:val="24"/>
          <w:lang w:val="kk-KZ"/>
        </w:rPr>
        <w:t xml:space="preserve"> до </w:t>
      </w:r>
      <w:r>
        <w:rPr>
          <w:b w:val="0"/>
          <w:i w:val="0"/>
          <w:spacing w:val="4"/>
          <w:sz w:val="24"/>
          <w:szCs w:val="24"/>
          <w:lang w:val="kk-KZ"/>
        </w:rPr>
        <w:t>170 546</w:t>
      </w:r>
      <w:r w:rsidRPr="003B08EB">
        <w:rPr>
          <w:b w:val="0"/>
          <w:i w:val="0"/>
          <w:spacing w:val="4"/>
          <w:sz w:val="24"/>
          <w:szCs w:val="24"/>
          <w:lang w:val="kk-KZ"/>
        </w:rPr>
        <w:t xml:space="preserve"> тенге.</w:t>
      </w:r>
    </w:p>
    <w:p w:rsidR="00841764" w:rsidRDefault="006608FE" w:rsidP="00841764">
      <w:pPr>
        <w:pStyle w:val="31"/>
        <w:spacing w:after="0"/>
        <w:ind w:firstLine="708"/>
        <w:jc w:val="both"/>
        <w:rPr>
          <w:rFonts w:eastAsia="Calibri"/>
          <w:iCs/>
          <w:color w:val="FF0000"/>
          <w:sz w:val="24"/>
          <w:szCs w:val="24"/>
          <w:lang w:eastAsia="en-US"/>
        </w:rPr>
      </w:pPr>
      <w:r w:rsidRPr="00841764">
        <w:rPr>
          <w:rFonts w:eastAsia="Calibri"/>
          <w:b/>
          <w:sz w:val="24"/>
          <w:szCs w:val="24"/>
          <w:lang w:eastAsia="en-US"/>
        </w:rPr>
        <w:t>Функциональные обязанности:</w:t>
      </w:r>
      <w:r w:rsidRPr="001A4D9F">
        <w:rPr>
          <w:rFonts w:eastAsia="Calibri"/>
          <w:sz w:val="24"/>
          <w:szCs w:val="24"/>
          <w:lang w:eastAsia="en-US"/>
        </w:rPr>
        <w:t xml:space="preserve"> </w:t>
      </w:r>
      <w:r w:rsidR="00841764" w:rsidRPr="00EF6AD3">
        <w:rPr>
          <w:rFonts w:eastAsia="Calibri"/>
          <w:iCs/>
          <w:sz w:val="24"/>
          <w:szCs w:val="24"/>
          <w:lang w:eastAsia="en-US"/>
        </w:rPr>
        <w:t>В пределах</w:t>
      </w:r>
      <w:r w:rsidR="00841764">
        <w:rPr>
          <w:rFonts w:eastAsia="Calibri"/>
          <w:iCs/>
          <w:sz w:val="24"/>
          <w:szCs w:val="24"/>
          <w:lang w:eastAsia="en-US"/>
        </w:rPr>
        <w:t xml:space="preserve"> своей компетенции осуществлять общее руководство работой отдела, определять обязанности и полномочия работников отдела.Осуществлять взаимодействие отдела алминистрированию и обеспечению правильности ведения учета начисленных </w:t>
      </w:r>
      <w:r w:rsidR="00841764" w:rsidRPr="00841764">
        <w:rPr>
          <w:sz w:val="24"/>
          <w:szCs w:val="24"/>
        </w:rPr>
        <w:t>(уменьшенных)</w:t>
      </w:r>
      <w:r w:rsidR="00841764" w:rsidRPr="007F0125">
        <w:t xml:space="preserve"> </w:t>
      </w:r>
      <w:r w:rsidR="00841764">
        <w:rPr>
          <w:rFonts w:eastAsia="Calibri"/>
          <w:iCs/>
          <w:sz w:val="24"/>
          <w:szCs w:val="24"/>
          <w:lang w:eastAsia="en-US"/>
        </w:rPr>
        <w:t xml:space="preserve"> и уплаченных </w:t>
      </w:r>
      <w:r w:rsidR="00841764" w:rsidRPr="00841764">
        <w:rPr>
          <w:sz w:val="24"/>
          <w:szCs w:val="24"/>
        </w:rPr>
        <w:t>(зачтенных, возвращенных)</w:t>
      </w:r>
      <w:r w:rsidR="00841764" w:rsidRPr="007F0125">
        <w:t xml:space="preserve"> </w:t>
      </w:r>
      <w:r w:rsidR="00841764">
        <w:rPr>
          <w:rFonts w:eastAsia="Calibri"/>
          <w:iCs/>
          <w:sz w:val="24"/>
          <w:szCs w:val="24"/>
          <w:lang w:eastAsia="en-US"/>
        </w:rPr>
        <w:t>сумм налогов и других обязательных пенсионных взносов, социальных отчислений в нижестоящих управлениях госдоходов, в программе ИС ЦУЛС с учетом обновлений. Взаимодействие с банками второго уровня по своевременному и правильному зачислению платежей в бюджет. Внесение предложений по усовершенствованию учета и ведения лицевых счетов ИС ЦУЛС.  Контроль полноты и своевременности осуществления возвратов излишне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законодательсьтвом Республики Казахстан.</w:t>
      </w:r>
    </w:p>
    <w:p w:rsidR="006608FE" w:rsidRDefault="00841764" w:rsidP="00841764">
      <w:pPr>
        <w:pStyle w:val="ad"/>
        <w:spacing w:after="0"/>
        <w:jc w:val="both"/>
        <w:rPr>
          <w:b w:val="0"/>
          <w:i w:val="0"/>
          <w:sz w:val="24"/>
          <w:szCs w:val="24"/>
          <w:lang w:val="kk-KZ"/>
        </w:rPr>
      </w:pPr>
      <w:r>
        <w:rPr>
          <w:rFonts w:eastAsia="Calibri"/>
          <w:b w:val="0"/>
          <w:sz w:val="24"/>
          <w:szCs w:val="24"/>
          <w:lang w:val="kk-KZ" w:eastAsia="en-US"/>
        </w:rPr>
        <w:t xml:space="preserve">         </w:t>
      </w:r>
      <w:r w:rsidR="006608FE">
        <w:rPr>
          <w:rFonts w:eastAsia="Calibri"/>
          <w:b w:val="0"/>
          <w:sz w:val="24"/>
          <w:szCs w:val="24"/>
          <w:lang w:val="kk-KZ" w:eastAsia="en-US"/>
        </w:rPr>
        <w:t xml:space="preserve"> </w:t>
      </w:r>
      <w:r w:rsidR="006608FE" w:rsidRPr="004C4CDF">
        <w:rPr>
          <w:rFonts w:eastAsia="Calibri"/>
          <w:i w:val="0"/>
          <w:sz w:val="24"/>
          <w:szCs w:val="24"/>
          <w:lang w:eastAsia="en-US"/>
        </w:rPr>
        <w:t>Требования к участникам конкурса:</w:t>
      </w:r>
      <w:r w:rsidR="006608FE" w:rsidRPr="004C4CDF">
        <w:rPr>
          <w:b w:val="0"/>
          <w:i w:val="0"/>
          <w:sz w:val="24"/>
          <w:szCs w:val="24"/>
        </w:rPr>
        <w:t xml:space="preserve"> </w:t>
      </w:r>
    </w:p>
    <w:p w:rsidR="006608FE" w:rsidRPr="001E3FCE" w:rsidRDefault="006608FE" w:rsidP="006608FE">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4A32C9">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финансы, учет и аудит, государственное </w:t>
      </w:r>
      <w:r>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p>
    <w:p w:rsidR="006608FE" w:rsidRDefault="006608FE" w:rsidP="006608FE">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4A32C9">
        <w:rPr>
          <w:b w:val="0"/>
          <w:i w:val="0"/>
          <w:sz w:val="24"/>
          <w:szCs w:val="24"/>
        </w:rPr>
        <w:t>стрессоустойчивость</w:t>
      </w:r>
      <w:proofErr w:type="spellEnd"/>
      <w:r w:rsidRPr="004A32C9">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6608FE" w:rsidRDefault="006608FE" w:rsidP="006608FE">
      <w:pPr>
        <w:pStyle w:val="af3"/>
        <w:jc w:val="both"/>
        <w:rPr>
          <w:i w:val="0"/>
          <w:sz w:val="24"/>
          <w:szCs w:val="24"/>
          <w:lang w:val="kk-KZ"/>
        </w:rPr>
      </w:pPr>
      <w:r>
        <w:rPr>
          <w:b w:val="0"/>
          <w:i w:val="0"/>
          <w:color w:val="000000"/>
          <w:sz w:val="24"/>
          <w:szCs w:val="24"/>
          <w:lang w:val="kk-KZ"/>
        </w:rPr>
        <w:t xml:space="preserve">        </w:t>
      </w:r>
      <w:r w:rsidRPr="002C666D">
        <w:rPr>
          <w:b w:val="0"/>
          <w:i w:val="0"/>
          <w:color w:val="000000"/>
          <w:sz w:val="24"/>
          <w:szCs w:val="24"/>
        </w:rPr>
        <w:t xml:space="preserve"> </w:t>
      </w:r>
      <w:r w:rsidRPr="002C666D">
        <w:rPr>
          <w:i w:val="0"/>
          <w:sz w:val="24"/>
          <w:szCs w:val="24"/>
          <w:lang w:val="kk-KZ"/>
        </w:rPr>
        <w:t>Т</w:t>
      </w:r>
      <w:proofErr w:type="spellStart"/>
      <w:r w:rsidRPr="002C666D">
        <w:rPr>
          <w:i w:val="0"/>
          <w:sz w:val="24"/>
          <w:szCs w:val="24"/>
        </w:rPr>
        <w:t>ребования</w:t>
      </w:r>
      <w:proofErr w:type="spellEnd"/>
      <w:r w:rsidRPr="002C666D">
        <w:rPr>
          <w:i w:val="0"/>
          <w:sz w:val="24"/>
          <w:szCs w:val="24"/>
        </w:rPr>
        <w:t xml:space="preserve"> </w:t>
      </w:r>
      <w:r w:rsidRPr="002C666D">
        <w:rPr>
          <w:i w:val="0"/>
          <w:sz w:val="24"/>
          <w:szCs w:val="24"/>
          <w:lang w:val="kk-KZ"/>
        </w:rPr>
        <w:t>по опыту работы</w:t>
      </w:r>
      <w:r w:rsidRPr="002C666D">
        <w:rPr>
          <w:i w:val="0"/>
          <w:sz w:val="24"/>
          <w:szCs w:val="24"/>
        </w:rPr>
        <w:t>:</w:t>
      </w:r>
      <w:r w:rsidRPr="002C666D">
        <w:rPr>
          <w:i w:val="0"/>
          <w:sz w:val="24"/>
          <w:szCs w:val="24"/>
          <w:lang w:val="kk-KZ"/>
        </w:rPr>
        <w:t xml:space="preserve"> </w:t>
      </w:r>
    </w:p>
    <w:p w:rsidR="006608FE" w:rsidRPr="00492BAC" w:rsidRDefault="006608FE" w:rsidP="006608FE">
      <w:pPr>
        <w:pStyle w:val="af3"/>
        <w:jc w:val="both"/>
        <w:rPr>
          <w:b w:val="0"/>
          <w:i w:val="0"/>
          <w:sz w:val="24"/>
          <w:szCs w:val="24"/>
        </w:rPr>
      </w:pPr>
      <w:r>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6608FE" w:rsidRPr="009A3D69" w:rsidRDefault="006608FE" w:rsidP="006608FE">
      <w:pPr>
        <w:pStyle w:val="Default"/>
        <w:spacing w:after="36"/>
        <w:jc w:val="both"/>
        <w:rPr>
          <w:lang w:val="ru-RU"/>
        </w:rPr>
      </w:pPr>
      <w:r>
        <w:rPr>
          <w:lang w:val="ru-RU"/>
        </w:rPr>
        <w:t xml:space="preserve">         </w:t>
      </w:r>
      <w:r w:rsidRPr="009A3D69">
        <w:rPr>
          <w:lang w:val="ru-RU"/>
        </w:rPr>
        <w:t xml:space="preserve">1) не менее одного года стажа работы на государственных должностях; </w:t>
      </w:r>
    </w:p>
    <w:p w:rsidR="006608FE" w:rsidRPr="009A3D69" w:rsidRDefault="006608FE" w:rsidP="006608FE">
      <w:pPr>
        <w:pStyle w:val="Default"/>
        <w:spacing w:after="36"/>
        <w:jc w:val="both"/>
        <w:rPr>
          <w:lang w:val="ru-RU"/>
        </w:rPr>
      </w:pPr>
      <w:r>
        <w:rPr>
          <w:lang w:val="ru-RU"/>
        </w:rPr>
        <w:t xml:space="preserve">         </w:t>
      </w:r>
      <w:r w:rsidRPr="009A3D69">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6608FE" w:rsidRPr="009A3D69" w:rsidRDefault="006608FE" w:rsidP="006608FE">
      <w:pPr>
        <w:pStyle w:val="Default"/>
        <w:spacing w:after="36"/>
        <w:jc w:val="both"/>
        <w:rPr>
          <w:lang w:val="ru-RU"/>
        </w:rPr>
      </w:pPr>
      <w:r>
        <w:rPr>
          <w:lang w:val="ru-RU"/>
        </w:rPr>
        <w:t xml:space="preserve">         </w:t>
      </w:r>
      <w:r w:rsidRPr="009A3D69">
        <w:rPr>
          <w:lang w:val="ru-RU"/>
        </w:rPr>
        <w:t xml:space="preserve">3) не менее одного года стажа работы в статусе депутата Парламента Республики Казахстан или депутата </w:t>
      </w:r>
      <w:proofErr w:type="spellStart"/>
      <w:r w:rsidRPr="009A3D69">
        <w:rPr>
          <w:lang w:val="ru-RU"/>
        </w:rPr>
        <w:t>маслихата</w:t>
      </w:r>
      <w:proofErr w:type="spellEnd"/>
      <w:r w:rsidRPr="009A3D69">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608FE" w:rsidRPr="009A3D69" w:rsidRDefault="006608FE" w:rsidP="006608FE">
      <w:pPr>
        <w:pStyle w:val="Default"/>
        <w:spacing w:after="36"/>
        <w:jc w:val="both"/>
        <w:rPr>
          <w:lang w:val="ru-RU"/>
        </w:rPr>
      </w:pPr>
      <w:r>
        <w:rPr>
          <w:lang w:val="ru-RU"/>
        </w:rPr>
        <w:t xml:space="preserve">         </w:t>
      </w:r>
      <w:r w:rsidRPr="009A3D69">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6608FE" w:rsidRPr="009A3D69" w:rsidRDefault="006608FE" w:rsidP="006608FE">
      <w:pPr>
        <w:pStyle w:val="Default"/>
        <w:spacing w:after="36"/>
        <w:jc w:val="both"/>
        <w:rPr>
          <w:lang w:val="ru-RU"/>
        </w:rPr>
      </w:pPr>
      <w:r>
        <w:rPr>
          <w:lang w:val="ru-RU"/>
        </w:rPr>
        <w:t xml:space="preserve">         </w:t>
      </w:r>
      <w:r w:rsidRPr="009A3D69">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6608FE" w:rsidRPr="009A3D69" w:rsidRDefault="006608FE" w:rsidP="006608FE">
      <w:pPr>
        <w:pStyle w:val="Default"/>
        <w:spacing w:after="36"/>
        <w:jc w:val="both"/>
        <w:rPr>
          <w:lang w:val="ru-RU"/>
        </w:rPr>
      </w:pPr>
      <w:r>
        <w:rPr>
          <w:lang w:val="ru-RU"/>
        </w:rPr>
        <w:t xml:space="preserve">         </w:t>
      </w:r>
      <w:r w:rsidRPr="009A3D69">
        <w:rPr>
          <w:lang w:val="ru-RU"/>
        </w:rPr>
        <w:t xml:space="preserve">6) завершение </w:t>
      </w:r>
      <w:proofErr w:type="gramStart"/>
      <w:r w:rsidRPr="009A3D69">
        <w:rPr>
          <w:lang w:val="ru-RU"/>
        </w:rPr>
        <w:t>обучения по программам</w:t>
      </w:r>
      <w:proofErr w:type="gramEnd"/>
      <w:r w:rsidRPr="009A3D69">
        <w:rPr>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6608FE" w:rsidRPr="009A3D69" w:rsidRDefault="006608FE" w:rsidP="006608FE">
      <w:pPr>
        <w:pStyle w:val="Default"/>
        <w:spacing w:after="36"/>
        <w:jc w:val="both"/>
        <w:rPr>
          <w:lang w:val="ru-RU"/>
        </w:rPr>
      </w:pPr>
      <w:r>
        <w:rPr>
          <w:lang w:val="ru-RU"/>
        </w:rPr>
        <w:t xml:space="preserve">         </w:t>
      </w:r>
      <w:r w:rsidRPr="009A3D69">
        <w:rPr>
          <w:lang w:val="ru-RU"/>
        </w:rPr>
        <w:t xml:space="preserve">7) наличие ученой степени; </w:t>
      </w:r>
    </w:p>
    <w:p w:rsidR="006608FE" w:rsidRDefault="006608FE" w:rsidP="006608FE">
      <w:pPr>
        <w:pStyle w:val="Default"/>
        <w:jc w:val="both"/>
        <w:rPr>
          <w:lang w:val="ru-RU"/>
        </w:rPr>
      </w:pPr>
      <w:r>
        <w:rPr>
          <w:lang w:val="ru-RU"/>
        </w:rPr>
        <w:t xml:space="preserve">         </w:t>
      </w:r>
      <w:r w:rsidRPr="009A3D69">
        <w:rPr>
          <w:lang w:val="ru-RU"/>
        </w:rPr>
        <w:t xml:space="preserve">8) на должность судебного исполнителя опыт работы не требуется. </w:t>
      </w:r>
    </w:p>
    <w:p w:rsidR="00155D1A" w:rsidRPr="00155D1A" w:rsidRDefault="00DB0319" w:rsidP="00DB0319">
      <w:pPr>
        <w:pStyle w:val="Default"/>
        <w:jc w:val="both"/>
        <w:rPr>
          <w:color w:val="auto"/>
          <w:lang w:val="ru-RU"/>
        </w:rPr>
      </w:pPr>
      <w:r>
        <w:rPr>
          <w:b/>
          <w:color w:val="auto"/>
          <w:lang w:val="ru-RU"/>
        </w:rPr>
        <w:lastRenderedPageBreak/>
        <w:t xml:space="preserve">         </w:t>
      </w:r>
      <w:r w:rsidR="001D5F33">
        <w:rPr>
          <w:b/>
          <w:color w:val="auto"/>
          <w:lang w:val="ru-RU"/>
        </w:rPr>
        <w:t>4</w:t>
      </w:r>
      <w:r w:rsidR="00155D1A" w:rsidRPr="00155D1A">
        <w:rPr>
          <w:b/>
          <w:color w:val="auto"/>
          <w:lang w:val="ru-RU"/>
        </w:rPr>
        <w:t>.</w:t>
      </w:r>
      <w:r w:rsidR="00155D1A">
        <w:rPr>
          <w:color w:val="auto"/>
          <w:lang w:val="ru-RU"/>
        </w:rPr>
        <w:t xml:space="preserve"> </w:t>
      </w:r>
      <w:r w:rsidR="00155D1A" w:rsidRPr="00155D1A">
        <w:rPr>
          <w:b/>
          <w:lang w:val="ru-RU"/>
        </w:rPr>
        <w:t>Главный специалист  отдела аудита №</w:t>
      </w:r>
      <w:r w:rsidR="00D17B0A">
        <w:rPr>
          <w:b/>
          <w:lang w:val="ru-RU"/>
        </w:rPr>
        <w:t>1</w:t>
      </w:r>
      <w:r w:rsidR="00155D1A" w:rsidRPr="00155D1A">
        <w:rPr>
          <w:b/>
          <w:lang w:val="ru-RU"/>
        </w:rPr>
        <w:t xml:space="preserve"> управлени</w:t>
      </w:r>
      <w:r w:rsidR="00155D1A" w:rsidRPr="004C4CDF">
        <w:rPr>
          <w:b/>
          <w:lang w:val="ru-RU"/>
        </w:rPr>
        <w:t xml:space="preserve">я </w:t>
      </w:r>
      <w:r w:rsidR="00155D1A">
        <w:rPr>
          <w:b/>
          <w:lang w:val="ru-RU"/>
        </w:rPr>
        <w:t xml:space="preserve">аудита </w:t>
      </w:r>
      <w:r w:rsidR="00155D1A" w:rsidRPr="00155D1A">
        <w:rPr>
          <w:b/>
          <w:lang w:val="ru-RU"/>
        </w:rPr>
        <w:t>Департамента государственных доходов по Актюбинской области, категория С–О-</w:t>
      </w:r>
      <w:r w:rsidR="00155D1A" w:rsidRPr="004C4CDF">
        <w:rPr>
          <w:b/>
          <w:lang w:val="ru-RU"/>
        </w:rPr>
        <w:t>5</w:t>
      </w:r>
      <w:r w:rsidR="00155D1A" w:rsidRPr="00AA6A55">
        <w:rPr>
          <w:b/>
          <w:lang w:val="ru-RU"/>
        </w:rPr>
        <w:t>, № ДГД-07-</w:t>
      </w:r>
      <w:r w:rsidR="00AA6A55" w:rsidRPr="00AA6A55">
        <w:rPr>
          <w:b/>
          <w:lang w:val="ru-RU"/>
        </w:rPr>
        <w:t>1</w:t>
      </w:r>
      <w:r w:rsidR="00155D1A" w:rsidRPr="00AA6A55">
        <w:rPr>
          <w:b/>
          <w:lang w:val="ru-RU"/>
        </w:rPr>
        <w:t>-</w:t>
      </w:r>
      <w:r w:rsidR="00AA6A55" w:rsidRPr="00AA6A55">
        <w:rPr>
          <w:b/>
          <w:lang w:val="ru-RU"/>
        </w:rPr>
        <w:t>2</w:t>
      </w:r>
      <w:r w:rsidR="00155D1A" w:rsidRPr="00AA6A55">
        <w:rPr>
          <w:b/>
          <w:lang w:val="ru-RU"/>
        </w:rPr>
        <w:t xml:space="preserve">, </w:t>
      </w:r>
      <w:r w:rsidR="00AA6A55" w:rsidRPr="00AA6A55">
        <w:rPr>
          <w:b/>
          <w:lang w:val="ru-RU"/>
        </w:rPr>
        <w:t xml:space="preserve">            </w:t>
      </w:r>
      <w:r w:rsidR="00155D1A" w:rsidRPr="00AA6A55">
        <w:rPr>
          <w:b/>
          <w:lang w:val="ru-RU"/>
        </w:rPr>
        <w:t>1 ед.</w:t>
      </w:r>
    </w:p>
    <w:p w:rsidR="00987703" w:rsidRPr="00BE1697" w:rsidRDefault="00987703" w:rsidP="00987703">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037DB5" w:rsidRDefault="00987703" w:rsidP="00987703">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155D1A" w:rsidRPr="00155D1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 До начала налоговой проверки проводить мероприятия, предусмотренные Методической рекомендацией по проведению налоговых проверок налогоплательщиков. По постановлениям правоохранительных органов составлять предварительные заключения.</w:t>
      </w:r>
    </w:p>
    <w:p w:rsidR="00987703" w:rsidRPr="003C2C84" w:rsidRDefault="00987703" w:rsidP="00987703">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987703" w:rsidRPr="008F7898" w:rsidRDefault="00987703" w:rsidP="00987703">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 xml:space="preserve">экономика и бизнес (экономика, менеджмент, финансы, учет и аудит, государственное </w:t>
      </w:r>
      <w:r w:rsidR="00155D1A">
        <w:rPr>
          <w:b w:val="0"/>
          <w:i w:val="0"/>
          <w:sz w:val="24"/>
          <w:szCs w:val="24"/>
          <w:lang w:val="kk-KZ"/>
        </w:rPr>
        <w:t xml:space="preserve">          </w:t>
      </w:r>
      <w:r>
        <w:rPr>
          <w:b w:val="0"/>
          <w:i w:val="0"/>
          <w:sz w:val="24"/>
          <w:szCs w:val="24"/>
          <w:lang w:val="kk-KZ"/>
        </w:rPr>
        <w:t>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987703" w:rsidRDefault="00987703" w:rsidP="00987703">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987703" w:rsidRDefault="00987703" w:rsidP="00987703">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937F3C" w:rsidRPr="00155D1A" w:rsidRDefault="00937F3C" w:rsidP="00937F3C">
      <w:pPr>
        <w:pStyle w:val="Default"/>
        <w:jc w:val="both"/>
        <w:rPr>
          <w:color w:val="auto"/>
          <w:lang w:val="ru-RU"/>
        </w:rPr>
      </w:pPr>
      <w:r>
        <w:rPr>
          <w:b/>
          <w:color w:val="auto"/>
          <w:lang w:val="ru-RU"/>
        </w:rPr>
        <w:t xml:space="preserve">            5</w:t>
      </w:r>
      <w:r w:rsidRPr="00155D1A">
        <w:rPr>
          <w:b/>
          <w:color w:val="auto"/>
          <w:lang w:val="ru-RU"/>
        </w:rPr>
        <w:t>.</w:t>
      </w:r>
      <w:r>
        <w:rPr>
          <w:color w:val="auto"/>
          <w:lang w:val="ru-RU"/>
        </w:rPr>
        <w:t xml:space="preserve"> </w:t>
      </w:r>
      <w:r w:rsidRPr="00155D1A">
        <w:rPr>
          <w:b/>
          <w:lang w:val="ru-RU"/>
        </w:rPr>
        <w:t xml:space="preserve">Главный специалист </w:t>
      </w:r>
      <w:r w:rsidR="00786963">
        <w:rPr>
          <w:b/>
          <w:lang w:val="ru-RU"/>
        </w:rPr>
        <w:t>Таможенного поста «Актобе-центр таможенного оформления»</w:t>
      </w:r>
      <w:r>
        <w:rPr>
          <w:b/>
          <w:lang w:val="ru-RU"/>
        </w:rPr>
        <w:t xml:space="preserve"> </w:t>
      </w:r>
      <w:r w:rsidRPr="00155D1A">
        <w:rPr>
          <w:b/>
          <w:lang w:val="ru-RU"/>
        </w:rPr>
        <w:t>Департамента государственных доходов по Актюбинской области, категория С–О-</w:t>
      </w:r>
      <w:r w:rsidRPr="004C4CDF">
        <w:rPr>
          <w:b/>
          <w:lang w:val="ru-RU"/>
        </w:rPr>
        <w:t>5</w:t>
      </w:r>
      <w:r w:rsidRPr="00AA6A55">
        <w:rPr>
          <w:b/>
          <w:lang w:val="ru-RU"/>
        </w:rPr>
        <w:t>, № ДГД-</w:t>
      </w:r>
      <w:r w:rsidR="006D056D">
        <w:rPr>
          <w:b/>
          <w:lang w:val="ru-RU"/>
        </w:rPr>
        <w:t>19</w:t>
      </w:r>
      <w:r w:rsidRPr="00AA6A55">
        <w:rPr>
          <w:b/>
          <w:lang w:val="ru-RU"/>
        </w:rPr>
        <w:t>-</w:t>
      </w:r>
      <w:r w:rsidR="006D056D">
        <w:rPr>
          <w:b/>
          <w:lang w:val="ru-RU"/>
        </w:rPr>
        <w:t>5,</w:t>
      </w:r>
      <w:r w:rsidRPr="00AA6A55">
        <w:rPr>
          <w:b/>
          <w:lang w:val="ru-RU"/>
        </w:rPr>
        <w:t xml:space="preserve">  1 ед.</w:t>
      </w:r>
    </w:p>
    <w:p w:rsidR="00937F3C" w:rsidRPr="00BE1697" w:rsidRDefault="00937F3C" w:rsidP="00937F3C">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109 898</w:t>
      </w:r>
      <w:r w:rsidRPr="00BE1697">
        <w:rPr>
          <w:b w:val="0"/>
          <w:i w:val="0"/>
          <w:spacing w:val="4"/>
          <w:sz w:val="24"/>
          <w:szCs w:val="24"/>
          <w:lang w:val="kk-KZ"/>
        </w:rPr>
        <w:t xml:space="preserve"> до </w:t>
      </w:r>
      <w:r>
        <w:rPr>
          <w:b w:val="0"/>
          <w:i w:val="0"/>
          <w:spacing w:val="4"/>
          <w:sz w:val="24"/>
          <w:szCs w:val="24"/>
          <w:lang w:val="kk-KZ"/>
        </w:rPr>
        <w:t>148 124</w:t>
      </w:r>
      <w:r w:rsidRPr="00BE1697">
        <w:rPr>
          <w:b w:val="0"/>
          <w:i w:val="0"/>
          <w:spacing w:val="4"/>
          <w:sz w:val="24"/>
          <w:szCs w:val="24"/>
          <w:lang w:val="kk-KZ"/>
        </w:rPr>
        <w:t xml:space="preserve"> тенге.</w:t>
      </w:r>
    </w:p>
    <w:p w:rsidR="00937F3C" w:rsidRDefault="00937F3C" w:rsidP="00937F3C">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00EA0931">
        <w:rPr>
          <w:sz w:val="24"/>
          <w:szCs w:val="24"/>
        </w:rPr>
        <w:t>Форматно-логистический контроль и проверка информации, содержащейся в декларации товаров и данных, используемых при таможенном оформлении товаров с электронными копиями деклараций товаров с использованием информационных технологий и информационных систем. Идентифицирует декларации товаров, представленные в декларации товаров с информацией о рисках и профилях рисков, доставленных в таможенный орган в приложениях и реестрах</w:t>
      </w:r>
      <w:r w:rsidR="00080F95">
        <w:rPr>
          <w:sz w:val="24"/>
          <w:szCs w:val="24"/>
        </w:rPr>
        <w:t xml:space="preserve">. </w:t>
      </w:r>
      <w:r w:rsidR="00F22429">
        <w:rPr>
          <w:sz w:val="24"/>
          <w:szCs w:val="24"/>
        </w:rPr>
        <w:t>Осуществляет таможенный контроль с использованием руководства системы управления рисками.</w:t>
      </w:r>
      <w:r w:rsidR="00BF0094">
        <w:rPr>
          <w:sz w:val="24"/>
          <w:szCs w:val="24"/>
        </w:rPr>
        <w:t xml:space="preserve"> Участника таможенного союза во внешнеэкономической деятельности контролирует правильность идентификации классификатора </w:t>
      </w:r>
      <w:r w:rsidR="002D6CA0">
        <w:rPr>
          <w:sz w:val="24"/>
          <w:szCs w:val="24"/>
        </w:rPr>
        <w:t xml:space="preserve">кода товара по номенклатуре товаров. Проверить наличие средств  на счете плательщика для уплаты таможенных пошлин и налогов. Контролирует правильность исчисления, отсрочки, отказа, уплаты таможенных пошлин и налогов </w:t>
      </w:r>
      <w:r w:rsidR="00360402">
        <w:rPr>
          <w:sz w:val="24"/>
          <w:szCs w:val="24"/>
        </w:rPr>
        <w:t xml:space="preserve">или уплаты таможенных платежей и налогов. </w:t>
      </w:r>
    </w:p>
    <w:p w:rsidR="00937F3C" w:rsidRPr="003C2C84" w:rsidRDefault="00937F3C" w:rsidP="00937F3C">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937F3C" w:rsidRPr="008F7898" w:rsidRDefault="00937F3C" w:rsidP="00937F3C">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937F3C" w:rsidRDefault="00937F3C" w:rsidP="00937F3C">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937F3C" w:rsidRDefault="00937F3C" w:rsidP="00937F3C">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937F3C" w:rsidRDefault="00937F3C" w:rsidP="00987703">
      <w:pPr>
        <w:pStyle w:val="a6"/>
        <w:spacing w:before="0" w:beforeAutospacing="0" w:after="0" w:afterAutospacing="0"/>
        <w:jc w:val="both"/>
        <w:rPr>
          <w:lang w:val="kk-KZ"/>
        </w:rPr>
      </w:pPr>
    </w:p>
    <w:p w:rsidR="00937F3C" w:rsidRDefault="00937F3C" w:rsidP="00987703">
      <w:pPr>
        <w:pStyle w:val="a6"/>
        <w:spacing w:before="0" w:beforeAutospacing="0" w:after="0" w:afterAutospacing="0"/>
        <w:jc w:val="both"/>
        <w:rPr>
          <w:lang w:val="kk-KZ"/>
        </w:rPr>
      </w:pPr>
    </w:p>
    <w:p w:rsidR="00937F3C" w:rsidRDefault="00937F3C" w:rsidP="00987703">
      <w:pPr>
        <w:pStyle w:val="a6"/>
        <w:spacing w:before="0" w:beforeAutospacing="0" w:after="0" w:afterAutospacing="0"/>
        <w:jc w:val="both"/>
        <w:rPr>
          <w:lang w:val="kk-KZ"/>
        </w:rPr>
      </w:pPr>
    </w:p>
    <w:p w:rsidR="00E13AAF" w:rsidRPr="00EC64E4" w:rsidRDefault="00E13AAF" w:rsidP="00E13AAF">
      <w:pPr>
        <w:jc w:val="both"/>
        <w:rPr>
          <w:i w:val="0"/>
          <w:sz w:val="24"/>
          <w:szCs w:val="24"/>
          <w:lang w:val="kk-KZ"/>
        </w:rPr>
      </w:pPr>
      <w:r>
        <w:rPr>
          <w:i w:val="0"/>
          <w:lang w:val="kk-KZ"/>
        </w:rPr>
        <w:lastRenderedPageBreak/>
        <w:t xml:space="preserve">       </w:t>
      </w:r>
      <w:r w:rsidRPr="00E13AAF">
        <w:rPr>
          <w:i w:val="0"/>
          <w:sz w:val="24"/>
          <w:szCs w:val="24"/>
          <w:lang w:val="kk-KZ"/>
        </w:rPr>
        <w:t>6.</w:t>
      </w:r>
      <w:r w:rsidRPr="007B26AF">
        <w:rPr>
          <w:i w:val="0"/>
          <w:sz w:val="24"/>
          <w:szCs w:val="24"/>
          <w:lang w:val="kk-KZ"/>
        </w:rPr>
        <w:t xml:space="preserve"> </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Pr>
          <w:i w:val="0"/>
          <w:sz w:val="24"/>
          <w:szCs w:val="24"/>
          <w:lang w:val="kk-KZ"/>
        </w:rPr>
        <w:t>таможенной стоимости Управления тарифного регулирования</w:t>
      </w:r>
      <w:r w:rsidRPr="00987703">
        <w:rPr>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00AC2A74">
        <w:rPr>
          <w:i w:val="0"/>
          <w:sz w:val="24"/>
          <w:szCs w:val="24"/>
          <w:lang w:val="kk-KZ"/>
        </w:rPr>
        <w:t>временно, на период отпуска по уходу за ребенком основного работника до 24.09.2020 года,</w:t>
      </w:r>
      <w:r w:rsidR="00AC2A74" w:rsidRPr="00EC64E4">
        <w:rPr>
          <w:i w:val="0"/>
          <w:sz w:val="24"/>
          <w:szCs w:val="24"/>
        </w:rPr>
        <w:t xml:space="preserve">  </w:t>
      </w:r>
      <w:r w:rsidRPr="00DE0820">
        <w:rPr>
          <w:i w:val="0"/>
          <w:sz w:val="24"/>
          <w:szCs w:val="24"/>
          <w:lang w:val="kk-KZ"/>
        </w:rPr>
        <w:t>№ДГД-</w:t>
      </w:r>
      <w:r>
        <w:rPr>
          <w:i w:val="0"/>
          <w:sz w:val="24"/>
          <w:szCs w:val="24"/>
          <w:lang w:val="kk-KZ"/>
        </w:rPr>
        <w:t>16</w:t>
      </w:r>
      <w:r w:rsidRPr="00DE0820">
        <w:rPr>
          <w:i w:val="0"/>
          <w:sz w:val="24"/>
          <w:szCs w:val="24"/>
          <w:lang w:val="kk-KZ"/>
        </w:rPr>
        <w:t>-</w:t>
      </w:r>
      <w:r w:rsidR="00AC2A74">
        <w:rPr>
          <w:i w:val="0"/>
          <w:sz w:val="24"/>
          <w:szCs w:val="24"/>
          <w:lang w:val="kk-KZ"/>
        </w:rPr>
        <w:t>1-3</w:t>
      </w:r>
      <w:r w:rsidRPr="00407784">
        <w:rPr>
          <w:i w:val="0"/>
          <w:sz w:val="24"/>
          <w:szCs w:val="24"/>
          <w:lang w:val="kk-KZ"/>
        </w:rPr>
        <w:t>, 1 ед.</w:t>
      </w:r>
    </w:p>
    <w:p w:rsidR="00E13AAF" w:rsidRPr="00BE1697" w:rsidRDefault="00E13AAF" w:rsidP="00E13AAF">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108 359</w:t>
      </w:r>
      <w:r w:rsidRPr="00BE1697">
        <w:rPr>
          <w:b w:val="0"/>
          <w:i w:val="0"/>
          <w:spacing w:val="4"/>
          <w:sz w:val="24"/>
          <w:szCs w:val="24"/>
          <w:lang w:val="kk-KZ"/>
        </w:rPr>
        <w:t xml:space="preserve"> до </w:t>
      </w:r>
      <w:r>
        <w:rPr>
          <w:b w:val="0"/>
          <w:i w:val="0"/>
          <w:spacing w:val="4"/>
          <w:sz w:val="24"/>
          <w:szCs w:val="24"/>
          <w:lang w:val="kk-KZ"/>
        </w:rPr>
        <w:t>146 089</w:t>
      </w:r>
      <w:r w:rsidRPr="00BE1697">
        <w:rPr>
          <w:b w:val="0"/>
          <w:i w:val="0"/>
          <w:spacing w:val="4"/>
          <w:sz w:val="24"/>
          <w:szCs w:val="24"/>
          <w:lang w:val="kk-KZ"/>
        </w:rPr>
        <w:t xml:space="preserve"> тенге.</w:t>
      </w:r>
    </w:p>
    <w:p w:rsidR="00E13AAF" w:rsidRDefault="00E13AAF" w:rsidP="00E13AAF">
      <w:pPr>
        <w:pStyle w:val="31"/>
        <w:spacing w:after="0"/>
        <w:ind w:firstLine="708"/>
        <w:jc w:val="both"/>
        <w:rPr>
          <w:rFonts w:eastAsia="Calibri"/>
          <w:sz w:val="24"/>
          <w:szCs w:val="24"/>
          <w:lang w:eastAsia="en-US"/>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EF15C3">
        <w:rPr>
          <w:rFonts w:eastAsia="Calibri"/>
          <w:sz w:val="24"/>
          <w:szCs w:val="24"/>
          <w:lang w:eastAsia="en-US"/>
        </w:rPr>
        <w:t xml:space="preserve">Организация работ, возникающих из задач, поставленных перед отделом. </w:t>
      </w:r>
      <w:r>
        <w:rPr>
          <w:rFonts w:eastAsia="Calibri"/>
          <w:sz w:val="24"/>
          <w:szCs w:val="24"/>
          <w:lang w:eastAsia="en-US"/>
        </w:rPr>
        <w:t>Своевременное и объективное рассмотрение заявлении участников внешнеэкономической деятельности по вопросам, входящим в компетенцию отдела. Проведение информационно-разъяснительной мероприятий в сфере таможенного дела. По запросу таможенных органов и структурных подразделений департамента по таможенной стоимости готовит заключение по результатам дополнительной проверки. По требованию структурных подразделений Департамента и правоохранительного органа определяет таможенную стоимость, регистрирует и контролирует меры по обеспечению уплаты таможенных пошлин и налогов.</w:t>
      </w:r>
    </w:p>
    <w:p w:rsidR="00E13AAF" w:rsidRPr="003C2C84" w:rsidRDefault="00E13AAF" w:rsidP="00E13AAF">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E13AAF" w:rsidRPr="008F7898" w:rsidRDefault="00E13AAF" w:rsidP="00E13AAF">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E13AAF" w:rsidRDefault="00E13AAF" w:rsidP="00E13AAF">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E13AAF" w:rsidRDefault="00E13AAF" w:rsidP="00E13AAF">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1E3FCE" w:rsidRPr="00E4230B" w:rsidRDefault="005A7C36" w:rsidP="00E4230B">
      <w:pPr>
        <w:jc w:val="both"/>
        <w:rPr>
          <w:color w:val="000000"/>
          <w:lang w:val="kk-KZ"/>
        </w:rPr>
      </w:pPr>
      <w:r>
        <w:rPr>
          <w:i w:val="0"/>
          <w:sz w:val="24"/>
          <w:lang w:val="kk-KZ"/>
        </w:rPr>
        <w:t xml:space="preserve">   </w:t>
      </w:r>
      <w:r w:rsidR="0003209E">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 xml:space="preserve">телефону, посредством направления </w:t>
      </w:r>
      <w:r w:rsidRPr="00BF4A4B">
        <w:rPr>
          <w:b w:val="0"/>
          <w:i w:val="0"/>
          <w:sz w:val="24"/>
        </w:rPr>
        <w:lastRenderedPageBreak/>
        <w:t>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A26C7">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7B3D85" w:rsidRDefault="007B3D85"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DB0319" w:rsidRDefault="00DB0319" w:rsidP="001E3FCE">
      <w:pPr>
        <w:ind w:left="4254"/>
        <w:jc w:val="right"/>
        <w:rPr>
          <w:b w:val="0"/>
          <w:i w:val="0"/>
          <w:color w:val="000000"/>
          <w:sz w:val="24"/>
          <w:szCs w:val="24"/>
          <w:lang w:val="kk-KZ"/>
        </w:rPr>
      </w:pPr>
    </w:p>
    <w:p w:rsidR="002E71AC" w:rsidRDefault="002E71AC" w:rsidP="001E3FCE">
      <w:pPr>
        <w:ind w:left="4254"/>
        <w:jc w:val="right"/>
        <w:rPr>
          <w:b w:val="0"/>
          <w:i w:val="0"/>
          <w:color w:val="000000"/>
          <w:sz w:val="24"/>
          <w:szCs w:val="24"/>
          <w:lang w:val="kk-KZ"/>
        </w:rPr>
      </w:pPr>
    </w:p>
    <w:p w:rsidR="002E71AC" w:rsidRDefault="002E71AC"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573B7E" w:rsidRDefault="00573B7E" w:rsidP="001E3FCE">
      <w:pPr>
        <w:ind w:left="4254"/>
        <w:jc w:val="right"/>
        <w:rPr>
          <w:b w:val="0"/>
          <w:i w:val="0"/>
          <w:color w:val="000000"/>
          <w:sz w:val="24"/>
          <w:szCs w:val="24"/>
          <w:lang w:val="kk-KZ"/>
        </w:rPr>
      </w:pPr>
    </w:p>
    <w:p w:rsidR="002E71AC" w:rsidRDefault="002E71AC" w:rsidP="001E3FCE">
      <w:pPr>
        <w:ind w:left="4254"/>
        <w:jc w:val="right"/>
        <w:rPr>
          <w:b w:val="0"/>
          <w:i w:val="0"/>
          <w:color w:val="000000"/>
          <w:sz w:val="24"/>
          <w:szCs w:val="24"/>
          <w:lang w:val="kk-KZ"/>
        </w:rPr>
      </w:pPr>
    </w:p>
    <w:p w:rsidR="007B3D85" w:rsidRDefault="007B3D85"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6C5651" w:rsidRDefault="006C5651" w:rsidP="001E3FCE">
      <w:pPr>
        <w:pBdr>
          <w:bottom w:val="single" w:sz="12" w:space="1" w:color="auto"/>
        </w:pBdr>
        <w:jc w:val="both"/>
        <w:rPr>
          <w:b w:val="0"/>
          <w:i w:val="0"/>
          <w:sz w:val="24"/>
          <w:szCs w:val="24"/>
          <w:lang w:val="kk-KZ"/>
        </w:rPr>
      </w:pPr>
    </w:p>
    <w:p w:rsidR="006C5651" w:rsidRPr="006C5651" w:rsidRDefault="006C5651" w:rsidP="001E3FCE">
      <w:pPr>
        <w:pBdr>
          <w:bottom w:val="single" w:sz="12" w:space="1" w:color="auto"/>
        </w:pBdr>
        <w:jc w:val="both"/>
        <w:rPr>
          <w:b w:val="0"/>
          <w:i w:val="0"/>
          <w:sz w:val="24"/>
          <w:szCs w:val="24"/>
          <w:lang w:val="kk-KZ"/>
        </w:rPr>
      </w:pPr>
    </w:p>
    <w:sectPr w:rsidR="006C5651" w:rsidRPr="006C5651"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7E" w:rsidRPr="00345558" w:rsidRDefault="00F03F7E" w:rsidP="00345558">
      <w:pPr>
        <w:rPr>
          <w:lang w:eastAsia="en-US"/>
        </w:rPr>
      </w:pPr>
      <w:r>
        <w:separator/>
      </w:r>
    </w:p>
  </w:endnote>
  <w:endnote w:type="continuationSeparator" w:id="0">
    <w:p w:rsidR="00F03F7E" w:rsidRPr="00345558" w:rsidRDefault="00F03F7E"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7E" w:rsidRPr="00345558" w:rsidRDefault="00F03F7E" w:rsidP="00345558">
      <w:pPr>
        <w:rPr>
          <w:lang w:eastAsia="en-US"/>
        </w:rPr>
      </w:pPr>
      <w:r>
        <w:separator/>
      </w:r>
    </w:p>
  </w:footnote>
  <w:footnote w:type="continuationSeparator" w:id="0">
    <w:p w:rsidR="00F03F7E" w:rsidRPr="00345558" w:rsidRDefault="00F03F7E"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757F9C">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6978"/>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37DB5"/>
    <w:rsid w:val="00044794"/>
    <w:rsid w:val="000522A5"/>
    <w:rsid w:val="00056BAE"/>
    <w:rsid w:val="00056CD6"/>
    <w:rsid w:val="0005774B"/>
    <w:rsid w:val="000715F3"/>
    <w:rsid w:val="00073CEA"/>
    <w:rsid w:val="00076188"/>
    <w:rsid w:val="00080F95"/>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D3E10"/>
    <w:rsid w:val="000E72B2"/>
    <w:rsid w:val="000F130F"/>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319C"/>
    <w:rsid w:val="00144590"/>
    <w:rsid w:val="00144841"/>
    <w:rsid w:val="001457D3"/>
    <w:rsid w:val="00145CF5"/>
    <w:rsid w:val="00146C1C"/>
    <w:rsid w:val="00146C68"/>
    <w:rsid w:val="00147854"/>
    <w:rsid w:val="001478B1"/>
    <w:rsid w:val="00147A1C"/>
    <w:rsid w:val="0015043F"/>
    <w:rsid w:val="00151378"/>
    <w:rsid w:val="00154DCD"/>
    <w:rsid w:val="00155866"/>
    <w:rsid w:val="00155D1A"/>
    <w:rsid w:val="0015647A"/>
    <w:rsid w:val="00156638"/>
    <w:rsid w:val="00157EAD"/>
    <w:rsid w:val="0016224A"/>
    <w:rsid w:val="001628E2"/>
    <w:rsid w:val="00162C37"/>
    <w:rsid w:val="00165778"/>
    <w:rsid w:val="00170D56"/>
    <w:rsid w:val="001730E8"/>
    <w:rsid w:val="00173840"/>
    <w:rsid w:val="00174C0D"/>
    <w:rsid w:val="00177EC2"/>
    <w:rsid w:val="0018328B"/>
    <w:rsid w:val="00185469"/>
    <w:rsid w:val="001855E7"/>
    <w:rsid w:val="0018638C"/>
    <w:rsid w:val="0018794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C1C6F"/>
    <w:rsid w:val="001C22AF"/>
    <w:rsid w:val="001C2AD8"/>
    <w:rsid w:val="001C45D1"/>
    <w:rsid w:val="001C4BF4"/>
    <w:rsid w:val="001C7421"/>
    <w:rsid w:val="001D001A"/>
    <w:rsid w:val="001D0BFF"/>
    <w:rsid w:val="001D3974"/>
    <w:rsid w:val="001D5F33"/>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2309"/>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13AF"/>
    <w:rsid w:val="00265DDC"/>
    <w:rsid w:val="00266076"/>
    <w:rsid w:val="002716F6"/>
    <w:rsid w:val="00272952"/>
    <w:rsid w:val="00272FAE"/>
    <w:rsid w:val="00277437"/>
    <w:rsid w:val="00283190"/>
    <w:rsid w:val="002847ED"/>
    <w:rsid w:val="00285303"/>
    <w:rsid w:val="002864ED"/>
    <w:rsid w:val="002875AD"/>
    <w:rsid w:val="00290843"/>
    <w:rsid w:val="00290FC7"/>
    <w:rsid w:val="0029382B"/>
    <w:rsid w:val="0029480F"/>
    <w:rsid w:val="002971CE"/>
    <w:rsid w:val="002A28AD"/>
    <w:rsid w:val="002A40CF"/>
    <w:rsid w:val="002A610B"/>
    <w:rsid w:val="002B32D5"/>
    <w:rsid w:val="002B5C87"/>
    <w:rsid w:val="002B7874"/>
    <w:rsid w:val="002C0F3C"/>
    <w:rsid w:val="002C4A59"/>
    <w:rsid w:val="002C4DFE"/>
    <w:rsid w:val="002C5BE5"/>
    <w:rsid w:val="002C666D"/>
    <w:rsid w:val="002C7BE7"/>
    <w:rsid w:val="002D1386"/>
    <w:rsid w:val="002D1CD2"/>
    <w:rsid w:val="002D253E"/>
    <w:rsid w:val="002D2981"/>
    <w:rsid w:val="002D2A95"/>
    <w:rsid w:val="002D39FF"/>
    <w:rsid w:val="002D48A7"/>
    <w:rsid w:val="002D6A83"/>
    <w:rsid w:val="002D6CA0"/>
    <w:rsid w:val="002E10F3"/>
    <w:rsid w:val="002E36A3"/>
    <w:rsid w:val="002E5245"/>
    <w:rsid w:val="002E65D3"/>
    <w:rsid w:val="002E71AC"/>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0402"/>
    <w:rsid w:val="00361190"/>
    <w:rsid w:val="00361D85"/>
    <w:rsid w:val="003652CD"/>
    <w:rsid w:val="00366A18"/>
    <w:rsid w:val="003673A8"/>
    <w:rsid w:val="00367F03"/>
    <w:rsid w:val="003710D9"/>
    <w:rsid w:val="0037277F"/>
    <w:rsid w:val="00372B6D"/>
    <w:rsid w:val="0037503D"/>
    <w:rsid w:val="00377976"/>
    <w:rsid w:val="00381707"/>
    <w:rsid w:val="00381AA7"/>
    <w:rsid w:val="003833B8"/>
    <w:rsid w:val="00386B1B"/>
    <w:rsid w:val="00390172"/>
    <w:rsid w:val="0039604C"/>
    <w:rsid w:val="00397CF9"/>
    <w:rsid w:val="003A2666"/>
    <w:rsid w:val="003A5CEC"/>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05EF"/>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4505"/>
    <w:rsid w:val="004950A7"/>
    <w:rsid w:val="00495A66"/>
    <w:rsid w:val="004A1167"/>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C67F9"/>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6FDB"/>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3B7E"/>
    <w:rsid w:val="00574DE8"/>
    <w:rsid w:val="00575736"/>
    <w:rsid w:val="00583C73"/>
    <w:rsid w:val="005849DC"/>
    <w:rsid w:val="0058723D"/>
    <w:rsid w:val="0059212C"/>
    <w:rsid w:val="00592C0E"/>
    <w:rsid w:val="005973C8"/>
    <w:rsid w:val="00597E88"/>
    <w:rsid w:val="005A033B"/>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359F"/>
    <w:rsid w:val="0062663D"/>
    <w:rsid w:val="00626FF6"/>
    <w:rsid w:val="006272F4"/>
    <w:rsid w:val="0063041D"/>
    <w:rsid w:val="006308D5"/>
    <w:rsid w:val="00637C21"/>
    <w:rsid w:val="00646ACA"/>
    <w:rsid w:val="00652D8B"/>
    <w:rsid w:val="0065356C"/>
    <w:rsid w:val="00655B79"/>
    <w:rsid w:val="006577E5"/>
    <w:rsid w:val="006608FE"/>
    <w:rsid w:val="006610CE"/>
    <w:rsid w:val="00664364"/>
    <w:rsid w:val="0066491E"/>
    <w:rsid w:val="00664CA9"/>
    <w:rsid w:val="00665B57"/>
    <w:rsid w:val="00666C74"/>
    <w:rsid w:val="00671444"/>
    <w:rsid w:val="006723DB"/>
    <w:rsid w:val="006727D3"/>
    <w:rsid w:val="00673A75"/>
    <w:rsid w:val="00674CC3"/>
    <w:rsid w:val="00674DCC"/>
    <w:rsid w:val="00676111"/>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056D"/>
    <w:rsid w:val="006D5B09"/>
    <w:rsid w:val="006E0133"/>
    <w:rsid w:val="006E0D4D"/>
    <w:rsid w:val="006E1319"/>
    <w:rsid w:val="006E1396"/>
    <w:rsid w:val="006E3BE4"/>
    <w:rsid w:val="006E4D1A"/>
    <w:rsid w:val="006E5EA6"/>
    <w:rsid w:val="006E639A"/>
    <w:rsid w:val="006F13C2"/>
    <w:rsid w:val="006F1A29"/>
    <w:rsid w:val="006F1CD1"/>
    <w:rsid w:val="006F2760"/>
    <w:rsid w:val="006F6276"/>
    <w:rsid w:val="006F63AA"/>
    <w:rsid w:val="006F655E"/>
    <w:rsid w:val="006F6D14"/>
    <w:rsid w:val="007000F0"/>
    <w:rsid w:val="0070386C"/>
    <w:rsid w:val="00703988"/>
    <w:rsid w:val="007056C6"/>
    <w:rsid w:val="00706470"/>
    <w:rsid w:val="00710455"/>
    <w:rsid w:val="00710BFF"/>
    <w:rsid w:val="00711A0F"/>
    <w:rsid w:val="00720646"/>
    <w:rsid w:val="007213D1"/>
    <w:rsid w:val="00725B83"/>
    <w:rsid w:val="00726397"/>
    <w:rsid w:val="00726448"/>
    <w:rsid w:val="00727577"/>
    <w:rsid w:val="00732569"/>
    <w:rsid w:val="00733DE1"/>
    <w:rsid w:val="007347DE"/>
    <w:rsid w:val="00735450"/>
    <w:rsid w:val="00740BB0"/>
    <w:rsid w:val="00740E2B"/>
    <w:rsid w:val="00741C8E"/>
    <w:rsid w:val="00751496"/>
    <w:rsid w:val="00752202"/>
    <w:rsid w:val="00756B6A"/>
    <w:rsid w:val="00757ABD"/>
    <w:rsid w:val="00757F9C"/>
    <w:rsid w:val="00760716"/>
    <w:rsid w:val="00763263"/>
    <w:rsid w:val="00764D93"/>
    <w:rsid w:val="007651B9"/>
    <w:rsid w:val="00770BD1"/>
    <w:rsid w:val="007711EC"/>
    <w:rsid w:val="007715E4"/>
    <w:rsid w:val="0077172A"/>
    <w:rsid w:val="00774FCA"/>
    <w:rsid w:val="0077543A"/>
    <w:rsid w:val="00777B5E"/>
    <w:rsid w:val="00780B8C"/>
    <w:rsid w:val="00781F3F"/>
    <w:rsid w:val="0078396F"/>
    <w:rsid w:val="00784CC8"/>
    <w:rsid w:val="00786963"/>
    <w:rsid w:val="00786A37"/>
    <w:rsid w:val="00787419"/>
    <w:rsid w:val="00790BFD"/>
    <w:rsid w:val="00790F43"/>
    <w:rsid w:val="00791E88"/>
    <w:rsid w:val="00792BE7"/>
    <w:rsid w:val="0079432F"/>
    <w:rsid w:val="0079626A"/>
    <w:rsid w:val="0079664E"/>
    <w:rsid w:val="00797E83"/>
    <w:rsid w:val="007A27DD"/>
    <w:rsid w:val="007A40FF"/>
    <w:rsid w:val="007B0D84"/>
    <w:rsid w:val="007B177D"/>
    <w:rsid w:val="007B3D85"/>
    <w:rsid w:val="007B4E67"/>
    <w:rsid w:val="007C0727"/>
    <w:rsid w:val="007C1F33"/>
    <w:rsid w:val="007C332B"/>
    <w:rsid w:val="007C3AB6"/>
    <w:rsid w:val="007C5224"/>
    <w:rsid w:val="007C77E3"/>
    <w:rsid w:val="007C7A35"/>
    <w:rsid w:val="007D1E0D"/>
    <w:rsid w:val="007D2FDD"/>
    <w:rsid w:val="007D5C07"/>
    <w:rsid w:val="007D6778"/>
    <w:rsid w:val="007D7EC4"/>
    <w:rsid w:val="007E7B44"/>
    <w:rsid w:val="007F171E"/>
    <w:rsid w:val="007F3512"/>
    <w:rsid w:val="007F5D66"/>
    <w:rsid w:val="007F6161"/>
    <w:rsid w:val="007F7355"/>
    <w:rsid w:val="0080209E"/>
    <w:rsid w:val="0080321E"/>
    <w:rsid w:val="008055F4"/>
    <w:rsid w:val="00805840"/>
    <w:rsid w:val="008064C4"/>
    <w:rsid w:val="00807500"/>
    <w:rsid w:val="00813EFC"/>
    <w:rsid w:val="00814914"/>
    <w:rsid w:val="00814D0E"/>
    <w:rsid w:val="00816366"/>
    <w:rsid w:val="0081687B"/>
    <w:rsid w:val="00817446"/>
    <w:rsid w:val="008223E2"/>
    <w:rsid w:val="00823350"/>
    <w:rsid w:val="008240A2"/>
    <w:rsid w:val="00827937"/>
    <w:rsid w:val="00831788"/>
    <w:rsid w:val="00833623"/>
    <w:rsid w:val="008403EE"/>
    <w:rsid w:val="00840E61"/>
    <w:rsid w:val="00841230"/>
    <w:rsid w:val="00841764"/>
    <w:rsid w:val="00843EE2"/>
    <w:rsid w:val="00844B27"/>
    <w:rsid w:val="00845D9A"/>
    <w:rsid w:val="00851F0F"/>
    <w:rsid w:val="0085369E"/>
    <w:rsid w:val="00853DB8"/>
    <w:rsid w:val="00854969"/>
    <w:rsid w:val="00855624"/>
    <w:rsid w:val="008568D6"/>
    <w:rsid w:val="00860426"/>
    <w:rsid w:val="00862C57"/>
    <w:rsid w:val="00862EBA"/>
    <w:rsid w:val="00867891"/>
    <w:rsid w:val="00870B9F"/>
    <w:rsid w:val="008715FB"/>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37F3C"/>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429C"/>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5343"/>
    <w:rsid w:val="009B5429"/>
    <w:rsid w:val="009B5F98"/>
    <w:rsid w:val="009B6FD7"/>
    <w:rsid w:val="009B7A7C"/>
    <w:rsid w:val="009C397B"/>
    <w:rsid w:val="009D1C13"/>
    <w:rsid w:val="009D2029"/>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17E54"/>
    <w:rsid w:val="00A254B6"/>
    <w:rsid w:val="00A26428"/>
    <w:rsid w:val="00A267B7"/>
    <w:rsid w:val="00A27E29"/>
    <w:rsid w:val="00A30DCE"/>
    <w:rsid w:val="00A33E1E"/>
    <w:rsid w:val="00A34F1E"/>
    <w:rsid w:val="00A35C09"/>
    <w:rsid w:val="00A35D55"/>
    <w:rsid w:val="00A37E82"/>
    <w:rsid w:val="00A41B18"/>
    <w:rsid w:val="00A426B8"/>
    <w:rsid w:val="00A43239"/>
    <w:rsid w:val="00A46BA2"/>
    <w:rsid w:val="00A4743E"/>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6A55"/>
    <w:rsid w:val="00AA767F"/>
    <w:rsid w:val="00AA7C6F"/>
    <w:rsid w:val="00AB1658"/>
    <w:rsid w:val="00AB2101"/>
    <w:rsid w:val="00AB3FBA"/>
    <w:rsid w:val="00AB7001"/>
    <w:rsid w:val="00AB7BFD"/>
    <w:rsid w:val="00AC07A0"/>
    <w:rsid w:val="00AC2A74"/>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4531E"/>
    <w:rsid w:val="00B507E5"/>
    <w:rsid w:val="00B50A15"/>
    <w:rsid w:val="00B531BD"/>
    <w:rsid w:val="00B533F7"/>
    <w:rsid w:val="00B5437A"/>
    <w:rsid w:val="00B550A0"/>
    <w:rsid w:val="00B57F9B"/>
    <w:rsid w:val="00B6013C"/>
    <w:rsid w:val="00B621EC"/>
    <w:rsid w:val="00B62B01"/>
    <w:rsid w:val="00B63CF9"/>
    <w:rsid w:val="00B65004"/>
    <w:rsid w:val="00B65A82"/>
    <w:rsid w:val="00B65C76"/>
    <w:rsid w:val="00B66A64"/>
    <w:rsid w:val="00B74157"/>
    <w:rsid w:val="00B7520F"/>
    <w:rsid w:val="00B77DA3"/>
    <w:rsid w:val="00B83616"/>
    <w:rsid w:val="00B86F89"/>
    <w:rsid w:val="00B9260A"/>
    <w:rsid w:val="00B96CA1"/>
    <w:rsid w:val="00BA01C0"/>
    <w:rsid w:val="00BA0B09"/>
    <w:rsid w:val="00BA19D4"/>
    <w:rsid w:val="00BA2AC0"/>
    <w:rsid w:val="00BA5F95"/>
    <w:rsid w:val="00BB2332"/>
    <w:rsid w:val="00BB2692"/>
    <w:rsid w:val="00BB30A9"/>
    <w:rsid w:val="00BB538A"/>
    <w:rsid w:val="00BB59D9"/>
    <w:rsid w:val="00BC0365"/>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CBC"/>
    <w:rsid w:val="00BE759C"/>
    <w:rsid w:val="00BF0051"/>
    <w:rsid w:val="00BF0094"/>
    <w:rsid w:val="00BF0734"/>
    <w:rsid w:val="00BF18D9"/>
    <w:rsid w:val="00BF3C18"/>
    <w:rsid w:val="00BF42CC"/>
    <w:rsid w:val="00BF4A4B"/>
    <w:rsid w:val="00BF6526"/>
    <w:rsid w:val="00C01E7F"/>
    <w:rsid w:val="00C0266C"/>
    <w:rsid w:val="00C02A9B"/>
    <w:rsid w:val="00C04491"/>
    <w:rsid w:val="00C04E0C"/>
    <w:rsid w:val="00C07B79"/>
    <w:rsid w:val="00C11384"/>
    <w:rsid w:val="00C158A3"/>
    <w:rsid w:val="00C1684A"/>
    <w:rsid w:val="00C2184B"/>
    <w:rsid w:val="00C249B5"/>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B7DCB"/>
    <w:rsid w:val="00CC14E2"/>
    <w:rsid w:val="00CC35FD"/>
    <w:rsid w:val="00CC48E9"/>
    <w:rsid w:val="00CC4E99"/>
    <w:rsid w:val="00CC6B75"/>
    <w:rsid w:val="00CD0A50"/>
    <w:rsid w:val="00CD29C6"/>
    <w:rsid w:val="00CD2FB9"/>
    <w:rsid w:val="00CD3FC4"/>
    <w:rsid w:val="00CD456F"/>
    <w:rsid w:val="00CD5786"/>
    <w:rsid w:val="00CD710E"/>
    <w:rsid w:val="00CD78E2"/>
    <w:rsid w:val="00CE10F0"/>
    <w:rsid w:val="00CE203C"/>
    <w:rsid w:val="00CE28A5"/>
    <w:rsid w:val="00CE4323"/>
    <w:rsid w:val="00CE544B"/>
    <w:rsid w:val="00CE5497"/>
    <w:rsid w:val="00CE64D7"/>
    <w:rsid w:val="00CE69EF"/>
    <w:rsid w:val="00CE792E"/>
    <w:rsid w:val="00CE7C02"/>
    <w:rsid w:val="00CF252E"/>
    <w:rsid w:val="00CF3FA4"/>
    <w:rsid w:val="00CF4098"/>
    <w:rsid w:val="00CF45D1"/>
    <w:rsid w:val="00CF4CD1"/>
    <w:rsid w:val="00CF5499"/>
    <w:rsid w:val="00CF5F82"/>
    <w:rsid w:val="00CF67B9"/>
    <w:rsid w:val="00D02F91"/>
    <w:rsid w:val="00D05372"/>
    <w:rsid w:val="00D0571A"/>
    <w:rsid w:val="00D11D9B"/>
    <w:rsid w:val="00D12D16"/>
    <w:rsid w:val="00D173F2"/>
    <w:rsid w:val="00D17B0A"/>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29D4"/>
    <w:rsid w:val="00D4549D"/>
    <w:rsid w:val="00D47388"/>
    <w:rsid w:val="00D528A7"/>
    <w:rsid w:val="00D54AEB"/>
    <w:rsid w:val="00D60EBB"/>
    <w:rsid w:val="00D61F3D"/>
    <w:rsid w:val="00D6773B"/>
    <w:rsid w:val="00D727FC"/>
    <w:rsid w:val="00D728BC"/>
    <w:rsid w:val="00D73E82"/>
    <w:rsid w:val="00D76D54"/>
    <w:rsid w:val="00D81F1F"/>
    <w:rsid w:val="00D9328C"/>
    <w:rsid w:val="00D967D6"/>
    <w:rsid w:val="00DA00F8"/>
    <w:rsid w:val="00DA1352"/>
    <w:rsid w:val="00DA1A97"/>
    <w:rsid w:val="00DA1BCF"/>
    <w:rsid w:val="00DA315B"/>
    <w:rsid w:val="00DB0319"/>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1F65"/>
    <w:rsid w:val="00DE2813"/>
    <w:rsid w:val="00DE5165"/>
    <w:rsid w:val="00DE63E3"/>
    <w:rsid w:val="00DE71DA"/>
    <w:rsid w:val="00DF3238"/>
    <w:rsid w:val="00DF33E1"/>
    <w:rsid w:val="00DF3FB2"/>
    <w:rsid w:val="00DF4627"/>
    <w:rsid w:val="00DF58F1"/>
    <w:rsid w:val="00E00CDB"/>
    <w:rsid w:val="00E01855"/>
    <w:rsid w:val="00E02C43"/>
    <w:rsid w:val="00E03BA1"/>
    <w:rsid w:val="00E03EFB"/>
    <w:rsid w:val="00E04F44"/>
    <w:rsid w:val="00E068F2"/>
    <w:rsid w:val="00E06DFD"/>
    <w:rsid w:val="00E12A92"/>
    <w:rsid w:val="00E131F9"/>
    <w:rsid w:val="00E13AAF"/>
    <w:rsid w:val="00E143C9"/>
    <w:rsid w:val="00E1513F"/>
    <w:rsid w:val="00E162FC"/>
    <w:rsid w:val="00E177CD"/>
    <w:rsid w:val="00E221CE"/>
    <w:rsid w:val="00E22C69"/>
    <w:rsid w:val="00E25DBC"/>
    <w:rsid w:val="00E31C15"/>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0931"/>
    <w:rsid w:val="00EA204D"/>
    <w:rsid w:val="00EA27B1"/>
    <w:rsid w:val="00EA37D8"/>
    <w:rsid w:val="00EA4501"/>
    <w:rsid w:val="00EA4EAA"/>
    <w:rsid w:val="00EA6BB4"/>
    <w:rsid w:val="00EA7E00"/>
    <w:rsid w:val="00EB0235"/>
    <w:rsid w:val="00EB0C3C"/>
    <w:rsid w:val="00EB4C4B"/>
    <w:rsid w:val="00EC10E0"/>
    <w:rsid w:val="00EC13EC"/>
    <w:rsid w:val="00EC4268"/>
    <w:rsid w:val="00EC64E4"/>
    <w:rsid w:val="00EC7CB7"/>
    <w:rsid w:val="00ED1522"/>
    <w:rsid w:val="00ED18B9"/>
    <w:rsid w:val="00ED2565"/>
    <w:rsid w:val="00ED39F5"/>
    <w:rsid w:val="00ED6AC1"/>
    <w:rsid w:val="00EE206F"/>
    <w:rsid w:val="00EE5C62"/>
    <w:rsid w:val="00EE5D1F"/>
    <w:rsid w:val="00EE63EC"/>
    <w:rsid w:val="00EE6A50"/>
    <w:rsid w:val="00EE7E2B"/>
    <w:rsid w:val="00EF2441"/>
    <w:rsid w:val="00EF2F64"/>
    <w:rsid w:val="00EF39B4"/>
    <w:rsid w:val="00EF4D97"/>
    <w:rsid w:val="00EF6DC8"/>
    <w:rsid w:val="00F0248D"/>
    <w:rsid w:val="00F03F7E"/>
    <w:rsid w:val="00F04B8A"/>
    <w:rsid w:val="00F065ED"/>
    <w:rsid w:val="00F06CD4"/>
    <w:rsid w:val="00F07049"/>
    <w:rsid w:val="00F113FC"/>
    <w:rsid w:val="00F1271F"/>
    <w:rsid w:val="00F16068"/>
    <w:rsid w:val="00F163F5"/>
    <w:rsid w:val="00F1660E"/>
    <w:rsid w:val="00F22429"/>
    <w:rsid w:val="00F25F40"/>
    <w:rsid w:val="00F2625A"/>
    <w:rsid w:val="00F26398"/>
    <w:rsid w:val="00F316EC"/>
    <w:rsid w:val="00F320C7"/>
    <w:rsid w:val="00F33462"/>
    <w:rsid w:val="00F35DDB"/>
    <w:rsid w:val="00F3654F"/>
    <w:rsid w:val="00F36AF5"/>
    <w:rsid w:val="00F372AA"/>
    <w:rsid w:val="00F40A4A"/>
    <w:rsid w:val="00F41A22"/>
    <w:rsid w:val="00F43018"/>
    <w:rsid w:val="00F4522E"/>
    <w:rsid w:val="00F4714B"/>
    <w:rsid w:val="00F47E43"/>
    <w:rsid w:val="00F47FAF"/>
    <w:rsid w:val="00F5103C"/>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9588C"/>
    <w:rsid w:val="00FA168B"/>
    <w:rsid w:val="00FA29EE"/>
    <w:rsid w:val="00FA3CD4"/>
    <w:rsid w:val="00FA3FE1"/>
    <w:rsid w:val="00FA5D82"/>
    <w:rsid w:val="00FA66C2"/>
    <w:rsid w:val="00FB09DD"/>
    <w:rsid w:val="00FB2131"/>
    <w:rsid w:val="00FB4C91"/>
    <w:rsid w:val="00FB4F32"/>
    <w:rsid w:val="00FB685B"/>
    <w:rsid w:val="00FB7528"/>
    <w:rsid w:val="00FC0540"/>
    <w:rsid w:val="00FC40A4"/>
    <w:rsid w:val="00FC78C6"/>
    <w:rsid w:val="00FD0BB1"/>
    <w:rsid w:val="00FD0FFF"/>
    <w:rsid w:val="00FD2DEE"/>
    <w:rsid w:val="00FD406A"/>
    <w:rsid w:val="00FD6312"/>
    <w:rsid w:val="00FD7568"/>
    <w:rsid w:val="00FE0857"/>
    <w:rsid w:val="00FE121D"/>
    <w:rsid w:val="00FF198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523E3-B6EF-49EF-97DF-EAC452E6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3365</Words>
  <Characters>19186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2019-10-08T07:56:00Z</cp:lastPrinted>
  <dcterms:created xsi:type="dcterms:W3CDTF">2019-11-21T04:17:00Z</dcterms:created>
  <dcterms:modified xsi:type="dcterms:W3CDTF">2019-11-21T04:17:00Z</dcterms:modified>
</cp:coreProperties>
</file>