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e-mail: </w:t>
      </w:r>
      <w:r w:rsidR="002A6BC0">
        <w:rPr>
          <w:b/>
          <w:lang w:val="kk-KZ"/>
        </w:rPr>
        <w:fldChar w:fldCharType="begin"/>
      </w:r>
      <w:r w:rsidR="001A49F1">
        <w:rPr>
          <w:b/>
          <w:lang w:val="kk-KZ"/>
        </w:rPr>
        <w:instrText xml:space="preserve"> HYPERLINK "mailto:</w:instrText>
      </w:r>
      <w:r w:rsidR="001A49F1" w:rsidRPr="001019DA">
        <w:rPr>
          <w:b/>
          <w:lang w:val="kk-KZ"/>
        </w:rPr>
        <w:instrText>v.kuzhatova@kgd.gov.kz</w:instrText>
      </w:r>
      <w:r w:rsidR="001A49F1">
        <w:rPr>
          <w:b/>
          <w:lang w:val="kk-KZ"/>
        </w:rPr>
        <w:instrText xml:space="preserve">" </w:instrText>
      </w:r>
      <w:r w:rsidR="002A6BC0">
        <w:rPr>
          <w:b/>
          <w:lang w:val="kk-KZ"/>
        </w:rPr>
        <w:fldChar w:fldCharType="separate"/>
      </w:r>
      <w:r w:rsidR="001A49F1" w:rsidRPr="00A65A20">
        <w:rPr>
          <w:rStyle w:val="a8"/>
          <w:rFonts w:ascii="Times New Roman" w:hAnsi="Times New Roman" w:cs="Times New Roman"/>
          <w:b/>
          <w:sz w:val="24"/>
          <w:szCs w:val="24"/>
          <w:lang w:val="kk-KZ"/>
        </w:rPr>
        <w:t>v.kuzhatova@kgd.gov.kz</w:t>
      </w:r>
      <w:r w:rsidR="002A6BC0">
        <w:rPr>
          <w:b/>
          <w:lang w:val="kk-KZ"/>
        </w:rPr>
        <w:fldChar w:fldCharType="end"/>
      </w:r>
      <w:r w:rsidRPr="001019DA">
        <w:rPr>
          <w:b/>
          <w:lang w:val="kk-KZ"/>
        </w:rPr>
        <w:t>,</w:t>
      </w:r>
      <w:r>
        <w:rPr>
          <w:b/>
          <w:lang w:val="kk-KZ"/>
        </w:rPr>
        <w:t xml:space="preserve"> </w:t>
      </w:r>
      <w:r w:rsidR="00016836" w:rsidRPr="00016836">
        <w:rPr>
          <w:b/>
          <w:lang w:val="kk-KZ"/>
        </w:rPr>
        <w:t xml:space="preserve">Қазақстан Республикасы </w:t>
      </w:r>
      <w:r w:rsidR="00A563EB">
        <w:rPr>
          <w:b/>
          <w:lang w:val="kk-KZ"/>
        </w:rPr>
        <w:t xml:space="preserve"> </w:t>
      </w:r>
      <w:r w:rsidR="00C63FA5" w:rsidRPr="00016836">
        <w:rPr>
          <w:b/>
          <w:lang w:val="kk-KZ"/>
        </w:rPr>
        <w:t>Қаржы</w:t>
      </w:r>
    </w:p>
    <w:p w:rsidR="00A563EB" w:rsidRDefault="00016836" w:rsidP="00A563EB">
      <w:pPr>
        <w:pStyle w:val="22"/>
        <w:spacing w:after="0" w:line="240" w:lineRule="auto"/>
        <w:ind w:left="-142" w:firstLine="142"/>
        <w:jc w:val="both"/>
        <w:rPr>
          <w:b/>
          <w:lang w:val="kk-KZ"/>
        </w:rPr>
      </w:pPr>
      <w:r w:rsidRPr="00016836">
        <w:rPr>
          <w:b/>
          <w:lang w:val="kk-KZ"/>
        </w:rPr>
        <w:t>министрлігінің</w:t>
      </w:r>
      <w:r w:rsidR="005F6139">
        <w:rPr>
          <w:b/>
          <w:lang w:val="kk-KZ"/>
        </w:rPr>
        <w:t xml:space="preserve"> </w:t>
      </w:r>
      <w:r w:rsidR="00C63FA5">
        <w:rPr>
          <w:b/>
          <w:lang w:val="kk-KZ"/>
        </w:rPr>
        <w:t xml:space="preserve"> </w:t>
      </w:r>
      <w:r w:rsidR="005F6139">
        <w:rPr>
          <w:b/>
          <w:lang w:val="kk-KZ"/>
        </w:rPr>
        <w:t xml:space="preserve">осы </w:t>
      </w:r>
      <w:r w:rsidR="001A49F1">
        <w:rPr>
          <w:b/>
          <w:lang w:val="kk-KZ"/>
        </w:rPr>
        <w:t xml:space="preserve"> </w:t>
      </w:r>
      <w:r w:rsidR="005F6139">
        <w:rPr>
          <w:b/>
          <w:lang w:val="kk-KZ"/>
        </w:rPr>
        <w:t xml:space="preserve">мемлекеттік </w:t>
      </w:r>
      <w:r w:rsidR="001A49F1">
        <w:rPr>
          <w:b/>
          <w:lang w:val="kk-KZ"/>
        </w:rPr>
        <w:t xml:space="preserve"> </w:t>
      </w:r>
      <w:r w:rsidR="005F61EC">
        <w:rPr>
          <w:b/>
          <w:lang w:val="kk-KZ"/>
        </w:rPr>
        <w:t>орган</w:t>
      </w:r>
      <w:r w:rsidR="00A563EB">
        <w:rPr>
          <w:b/>
          <w:lang w:val="kk-KZ"/>
        </w:rPr>
        <w:t>н</w:t>
      </w:r>
      <w:r w:rsidR="005F61EC">
        <w:rPr>
          <w:b/>
          <w:lang w:val="kk-KZ"/>
        </w:rPr>
        <w:t>ы</w:t>
      </w:r>
      <w:r w:rsidR="00A563EB">
        <w:rPr>
          <w:b/>
          <w:lang w:val="kk-KZ"/>
        </w:rPr>
        <w:t>ң</w:t>
      </w:r>
      <w:r w:rsidR="00C63FA5">
        <w:rPr>
          <w:b/>
          <w:lang w:val="kk-KZ"/>
        </w:rPr>
        <w:t xml:space="preserve"> </w:t>
      </w:r>
      <w:r w:rsidR="00A563EB">
        <w:rPr>
          <w:b/>
          <w:lang w:val="kk-KZ"/>
        </w:rPr>
        <w:t xml:space="preserve"> мемлекеттік қызметшілері </w:t>
      </w:r>
      <w:r w:rsidR="00C63FA5">
        <w:rPr>
          <w:b/>
          <w:lang w:val="kk-KZ"/>
        </w:rPr>
        <w:t xml:space="preserve"> арасында</w:t>
      </w:r>
      <w:r w:rsidR="00C63FA5" w:rsidRPr="00C63FA5">
        <w:rPr>
          <w:b/>
          <w:lang w:val="kk-KZ"/>
        </w:rPr>
        <w:t xml:space="preserve"> </w:t>
      </w:r>
      <w:r w:rsidR="00C63FA5">
        <w:rPr>
          <w:b/>
          <w:lang w:val="kk-KZ"/>
        </w:rPr>
        <w:t xml:space="preserve"> бос</w:t>
      </w:r>
    </w:p>
    <w:p w:rsidR="005F6139" w:rsidRDefault="00A563EB" w:rsidP="00A563EB">
      <w:pPr>
        <w:pStyle w:val="22"/>
        <w:spacing w:after="0" w:line="240" w:lineRule="auto"/>
        <w:ind w:left="-142" w:firstLine="142"/>
        <w:jc w:val="both"/>
        <w:rPr>
          <w:b/>
          <w:lang w:val="kk-KZ"/>
        </w:rPr>
      </w:pPr>
      <w:r>
        <w:rPr>
          <w:b/>
          <w:lang w:val="kk-KZ"/>
        </w:rPr>
        <w:t xml:space="preserve">мемлекеттік  </w:t>
      </w:r>
      <w:r w:rsidR="005F6139">
        <w:rPr>
          <w:b/>
          <w:lang w:val="kk-KZ"/>
        </w:rPr>
        <w:t xml:space="preserve">әкімшілік </w:t>
      </w:r>
      <w:r w:rsidR="001A49F1">
        <w:rPr>
          <w:b/>
          <w:lang w:val="kk-KZ"/>
        </w:rPr>
        <w:t xml:space="preserve"> </w:t>
      </w:r>
      <w:r w:rsidR="005F6139">
        <w:rPr>
          <w:b/>
          <w:lang w:val="kk-KZ"/>
        </w:rPr>
        <w:t xml:space="preserve">лауазымдарға  </w:t>
      </w:r>
      <w:r w:rsidR="005F6139" w:rsidRPr="004C4CDF">
        <w:rPr>
          <w:b/>
          <w:lang w:val="kk-KZ"/>
        </w:rPr>
        <w:t>орналасу</w:t>
      </w:r>
      <w:r>
        <w:rPr>
          <w:b/>
          <w:lang w:val="kk-KZ"/>
        </w:rPr>
        <w:t xml:space="preserve">  үшін </w:t>
      </w:r>
      <w:r w:rsidR="005F6139">
        <w:rPr>
          <w:b/>
          <w:lang w:val="kk-KZ"/>
        </w:rPr>
        <w:t>ішкі</w:t>
      </w:r>
      <w:r>
        <w:rPr>
          <w:b/>
          <w:lang w:val="kk-KZ"/>
        </w:rPr>
        <w:t xml:space="preserve"> </w:t>
      </w:r>
      <w:r w:rsidR="00C63FA5">
        <w:rPr>
          <w:b/>
          <w:lang w:val="kk-KZ"/>
        </w:rPr>
        <w:t xml:space="preserve"> </w:t>
      </w:r>
      <w:r>
        <w:rPr>
          <w:b/>
          <w:lang w:val="kk-KZ"/>
        </w:rPr>
        <w:t>конкурс</w:t>
      </w:r>
      <w:r w:rsidR="005F6139" w:rsidRPr="004C4CDF">
        <w:rPr>
          <w:b/>
          <w:lang w:val="kk-KZ"/>
        </w:rPr>
        <w:t xml:space="preserve"> жариялайды:  </w:t>
      </w:r>
    </w:p>
    <w:p w:rsidR="00A23B68" w:rsidRPr="00A06531" w:rsidRDefault="007C6A8D" w:rsidP="00A23B68">
      <w:pPr>
        <w:ind w:firstLine="708"/>
        <w:jc w:val="both"/>
        <w:rPr>
          <w:i w:val="0"/>
          <w:sz w:val="24"/>
          <w:szCs w:val="24"/>
          <w:lang w:val="kk-KZ"/>
        </w:rPr>
      </w:pPr>
      <w:r w:rsidRPr="007C6A8D">
        <w:rPr>
          <w:i w:val="0"/>
          <w:sz w:val="24"/>
          <w:szCs w:val="24"/>
          <w:lang w:val="kk-KZ"/>
        </w:rPr>
        <w:t>1</w:t>
      </w:r>
      <w:r>
        <w:rPr>
          <w:i w:val="0"/>
          <w:sz w:val="24"/>
          <w:szCs w:val="24"/>
          <w:lang w:val="kk-KZ"/>
        </w:rPr>
        <w:t>.</w:t>
      </w:r>
      <w:r w:rsidRPr="007C6A8D">
        <w:rPr>
          <w:i w:val="0"/>
          <w:sz w:val="24"/>
          <w:szCs w:val="24"/>
          <w:lang w:val="kk-KZ"/>
        </w:rPr>
        <w:t xml:space="preserve"> </w:t>
      </w:r>
      <w:r w:rsidR="00A23B68" w:rsidRPr="007C6A8D">
        <w:rPr>
          <w:i w:val="0"/>
          <w:sz w:val="24"/>
          <w:szCs w:val="24"/>
          <w:lang w:val="kk-KZ"/>
        </w:rPr>
        <w:t>Ақтөбе облысы бойынша Мемлекеттік кірістер департаментінің Берешектермен жұмыс басқармасының  өндіріп алу бөлімінің басшысы, С-О-4 санаты, №ДГД-12-1, 1 бірлік.</w:t>
      </w:r>
      <w:r w:rsidR="00A23B68" w:rsidRPr="00A06531">
        <w:rPr>
          <w:i w:val="0"/>
          <w:sz w:val="24"/>
          <w:szCs w:val="24"/>
          <w:lang w:val="kk-KZ"/>
        </w:rPr>
        <w:t xml:space="preserve"> </w:t>
      </w:r>
    </w:p>
    <w:p w:rsidR="007B177D" w:rsidRPr="00A749DD" w:rsidRDefault="007B177D" w:rsidP="007B177D">
      <w:pPr>
        <w:shd w:val="clear" w:color="auto" w:fill="FFFFFF"/>
        <w:ind w:firstLine="708"/>
        <w:jc w:val="both"/>
        <w:rPr>
          <w:b w:val="0"/>
          <w:i w:val="0"/>
          <w:sz w:val="24"/>
          <w:szCs w:val="24"/>
          <w:lang w:val="kk-KZ"/>
        </w:rPr>
      </w:pPr>
      <w:r w:rsidRPr="00A749DD">
        <w:rPr>
          <w:b w:val="0"/>
          <w:i w:val="0"/>
          <w:sz w:val="24"/>
          <w:szCs w:val="24"/>
          <w:lang w:val="kk-KZ"/>
        </w:rPr>
        <w:t xml:space="preserve">Лауазымдық жалақысы еңбек сіңірген жылдарына байланысты </w:t>
      </w:r>
      <w:r>
        <w:rPr>
          <w:b w:val="0"/>
          <w:i w:val="0"/>
          <w:sz w:val="24"/>
          <w:szCs w:val="24"/>
          <w:lang w:val="kk-KZ"/>
        </w:rPr>
        <w:t>126</w:t>
      </w:r>
      <w:r w:rsidR="00A23B68">
        <w:rPr>
          <w:b w:val="0"/>
          <w:i w:val="0"/>
          <w:sz w:val="24"/>
          <w:szCs w:val="24"/>
          <w:lang w:val="kk-KZ"/>
        </w:rPr>
        <w:t xml:space="preserve"> </w:t>
      </w:r>
      <w:r>
        <w:rPr>
          <w:b w:val="0"/>
          <w:i w:val="0"/>
          <w:sz w:val="24"/>
          <w:szCs w:val="24"/>
          <w:lang w:val="kk-KZ"/>
        </w:rPr>
        <w:t>383</w:t>
      </w:r>
      <w:r w:rsidRPr="00A749DD">
        <w:rPr>
          <w:b w:val="0"/>
          <w:i w:val="0"/>
          <w:sz w:val="24"/>
          <w:szCs w:val="24"/>
          <w:lang w:val="kk-KZ"/>
        </w:rPr>
        <w:t xml:space="preserve"> теңгеден</w:t>
      </w:r>
      <w:r w:rsidR="00A23B68">
        <w:rPr>
          <w:b w:val="0"/>
          <w:i w:val="0"/>
          <w:sz w:val="24"/>
          <w:szCs w:val="24"/>
          <w:lang w:val="kk-KZ"/>
        </w:rPr>
        <w:t xml:space="preserve">             </w:t>
      </w:r>
      <w:r w:rsidRPr="00A749DD">
        <w:rPr>
          <w:b w:val="0"/>
          <w:i w:val="0"/>
          <w:sz w:val="24"/>
          <w:szCs w:val="24"/>
          <w:lang w:val="kk-KZ"/>
        </w:rPr>
        <w:t xml:space="preserve"> </w:t>
      </w:r>
      <w:r>
        <w:rPr>
          <w:b w:val="0"/>
          <w:i w:val="0"/>
          <w:sz w:val="24"/>
          <w:szCs w:val="24"/>
          <w:lang w:val="kk-KZ"/>
        </w:rPr>
        <w:t>170</w:t>
      </w:r>
      <w:r w:rsidR="00A23B68">
        <w:rPr>
          <w:b w:val="0"/>
          <w:i w:val="0"/>
          <w:sz w:val="24"/>
          <w:szCs w:val="24"/>
          <w:lang w:val="kk-KZ"/>
        </w:rPr>
        <w:t xml:space="preserve"> </w:t>
      </w:r>
      <w:r>
        <w:rPr>
          <w:b w:val="0"/>
          <w:i w:val="0"/>
          <w:sz w:val="24"/>
          <w:szCs w:val="24"/>
          <w:lang w:val="kk-KZ"/>
        </w:rPr>
        <w:t>546</w:t>
      </w:r>
      <w:r w:rsidRPr="00A749DD">
        <w:rPr>
          <w:b w:val="0"/>
          <w:i w:val="0"/>
          <w:sz w:val="24"/>
          <w:szCs w:val="24"/>
          <w:lang w:val="kk-KZ"/>
        </w:rPr>
        <w:t xml:space="preserve"> теңгеге дейін.</w:t>
      </w:r>
    </w:p>
    <w:p w:rsidR="007B177D" w:rsidRPr="007B177D" w:rsidRDefault="007B177D" w:rsidP="007B177D">
      <w:pPr>
        <w:jc w:val="both"/>
        <w:rPr>
          <w:b w:val="0"/>
          <w:i w:val="0"/>
          <w:color w:val="000000"/>
          <w:sz w:val="24"/>
          <w:szCs w:val="24"/>
          <w:lang w:val="kk-KZ"/>
        </w:rPr>
      </w:pPr>
      <w:r w:rsidRPr="0018724E">
        <w:rPr>
          <w:i w:val="0"/>
          <w:sz w:val="24"/>
          <w:szCs w:val="24"/>
          <w:lang w:val="kk-KZ"/>
        </w:rPr>
        <w:tab/>
        <w:t xml:space="preserve">Функционалдық </w:t>
      </w:r>
      <w:r w:rsidRPr="0018724E">
        <w:rPr>
          <w:i w:val="0"/>
          <w:color w:val="000000"/>
          <w:sz w:val="24"/>
          <w:szCs w:val="24"/>
          <w:lang w:val="kk-KZ"/>
        </w:rPr>
        <w:t>міндеттері:</w:t>
      </w:r>
      <w:r w:rsidRPr="0018724E">
        <w:rPr>
          <w:lang w:val="kk-KZ"/>
        </w:rPr>
        <w:t xml:space="preserve"> </w:t>
      </w:r>
      <w:r w:rsidR="00A23B68" w:rsidRPr="005B4327">
        <w:rPr>
          <w:b w:val="0"/>
          <w:i w:val="0"/>
          <w:snapToGrid w:val="0"/>
          <w:sz w:val="24"/>
          <w:szCs w:val="24"/>
          <w:lang w:val="kk-KZ"/>
        </w:rPr>
        <w:t>Бөлімнің жұмысын бақылау, іске асыру және ұйымдастыруды жүзеге асырады.Бөлімнің құзырына кіретін сұрақтары бойынша азаматтардың шағымдарын, арыздарын және хаттарын қарастырады.Камералдық және жоспарлы тексерулердің жоспарын қалыптастыру үшін тауарларды босатылғаннан кейін құралған статистикалық есептерді жинау және талдауды ұйымдастыру. Берешекті өндіріп алу сұрақтары бойынша мемлекеттік кіріс комитетінің басқа бөлімшелерімен біріккен қызметтің өзара іс-қимылын ұйымдастыру.Кедендік төлемдер мен салықтар бойынша құрылған берешектерді бақылауды және есепке алуды, сонымен қатар оның өтелуін жүзеге асырады.қазақстан Республикасы кеден заңнамасына сәйкес берешекті өндіріп алудың мәжбүрлі шараларын қолдана кедендік төлемдер мен салықтар бойынша берешекті өндіріп алу бойынша ұйымдастыру шараларына бақылауды жүзеге асырады.Заңды күшіне енген әкімшілік айыппұлдың мерзімді уақытында төленуіне бақылау жүргізеді.</w:t>
      </w:r>
    </w:p>
    <w:p w:rsidR="007B177D" w:rsidRPr="00D63CCF" w:rsidRDefault="007B177D" w:rsidP="007B177D">
      <w:pPr>
        <w:tabs>
          <w:tab w:val="left" w:pos="709"/>
          <w:tab w:val="left" w:pos="851"/>
        </w:tabs>
        <w:jc w:val="both"/>
        <w:rPr>
          <w:rFonts w:eastAsia="Calibri"/>
          <w:b w:val="0"/>
          <w:i w:val="0"/>
          <w:lang w:val="kk-KZ"/>
        </w:rPr>
      </w:pPr>
      <w:r w:rsidRPr="00D63CCF">
        <w:rPr>
          <w:spacing w:val="-5"/>
          <w:lang w:val="kk-KZ"/>
        </w:rPr>
        <w:tab/>
      </w:r>
      <w:r w:rsidRPr="00D63CCF">
        <w:rPr>
          <w:i w:val="0"/>
          <w:color w:val="000000"/>
          <w:sz w:val="24"/>
          <w:szCs w:val="24"/>
          <w:lang w:val="kk-KZ"/>
        </w:rPr>
        <w:t>Конкурсқа қатысушыларға қойылатын талаптар:</w:t>
      </w:r>
      <w:r w:rsidRPr="00D63CCF">
        <w:rPr>
          <w:b w:val="0"/>
          <w:i w:val="0"/>
          <w:sz w:val="24"/>
          <w:szCs w:val="24"/>
          <w:lang w:val="kk-KZ"/>
        </w:rPr>
        <w:t xml:space="preserve"> </w:t>
      </w:r>
    </w:p>
    <w:p w:rsidR="007B177D" w:rsidRPr="006C1392" w:rsidRDefault="007B177D" w:rsidP="007B177D">
      <w:pPr>
        <w:tabs>
          <w:tab w:val="left" w:pos="709"/>
          <w:tab w:val="left" w:pos="851"/>
        </w:tabs>
        <w:jc w:val="both"/>
        <w:rPr>
          <w:rFonts w:eastAsia="Calibri"/>
          <w:b w:val="0"/>
          <w:i w:val="0"/>
          <w:sz w:val="24"/>
          <w:szCs w:val="24"/>
          <w:lang w:val="kk-KZ"/>
        </w:rPr>
      </w:pPr>
      <w:r w:rsidRPr="00D63CCF">
        <w:rPr>
          <w:i w:val="0"/>
          <w:sz w:val="24"/>
          <w:szCs w:val="24"/>
          <w:lang w:val="kk-KZ"/>
        </w:rPr>
        <w:tab/>
        <w:t>Білімі мен мамандығы бойынша талаптар:</w:t>
      </w:r>
      <w:r w:rsidRPr="00D63CCF">
        <w:rPr>
          <w:b w:val="0"/>
          <w:i w:val="0"/>
          <w:sz w:val="24"/>
          <w:szCs w:val="24"/>
          <w:lang w:val="kk-KZ"/>
        </w:rPr>
        <w:t xml:space="preserve"> жоғары немесе жоғары оқу орнынан кейінгі </w:t>
      </w:r>
      <w:r w:rsidRPr="00D63CCF">
        <w:rPr>
          <w:b w:val="0"/>
          <w:i w:val="0"/>
          <w:color w:val="000000"/>
          <w:sz w:val="24"/>
          <w:szCs w:val="24"/>
          <w:lang w:val="kk-KZ"/>
        </w:rPr>
        <w:t xml:space="preserve">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w:t>
      </w:r>
      <w:r w:rsidRPr="006C1392">
        <w:rPr>
          <w:b w:val="0"/>
          <w:i w:val="0"/>
          <w:color w:val="000000"/>
          <w:sz w:val="24"/>
          <w:szCs w:val="24"/>
          <w:lang w:val="kk-KZ"/>
        </w:rPr>
        <w:t>экономика), құқық</w:t>
      </w:r>
      <w:r>
        <w:rPr>
          <w:b w:val="0"/>
          <w:i w:val="0"/>
          <w:color w:val="000000"/>
          <w:sz w:val="24"/>
          <w:szCs w:val="24"/>
          <w:lang w:val="kk-KZ"/>
        </w:rPr>
        <w:t>.</w:t>
      </w:r>
      <w:r w:rsidRPr="006C1392">
        <w:rPr>
          <w:rFonts w:eastAsia="Calibri"/>
          <w:b w:val="0"/>
          <w:i w:val="0"/>
          <w:sz w:val="24"/>
          <w:szCs w:val="24"/>
          <w:lang w:val="kk-KZ"/>
        </w:rPr>
        <w:t xml:space="preserve">  </w:t>
      </w:r>
    </w:p>
    <w:p w:rsidR="007B177D" w:rsidRPr="006C1392" w:rsidRDefault="007B177D" w:rsidP="007B177D">
      <w:pPr>
        <w:tabs>
          <w:tab w:val="left" w:pos="709"/>
          <w:tab w:val="left" w:pos="851"/>
        </w:tabs>
        <w:jc w:val="both"/>
        <w:rPr>
          <w:b w:val="0"/>
          <w:i w:val="0"/>
          <w:sz w:val="24"/>
          <w:szCs w:val="24"/>
          <w:lang w:val="kk-KZ"/>
        </w:rPr>
      </w:pPr>
      <w:r w:rsidRPr="006C1392">
        <w:rPr>
          <w:rFonts w:eastAsia="Calibri"/>
          <w:b w:val="0"/>
          <w:i w:val="0"/>
          <w:sz w:val="24"/>
          <w:szCs w:val="24"/>
          <w:lang w:val="kk-KZ"/>
        </w:rPr>
        <w:tab/>
      </w:r>
      <w:r w:rsidRPr="006C1392">
        <w:rPr>
          <w:i w:val="0"/>
          <w:sz w:val="24"/>
          <w:szCs w:val="24"/>
          <w:lang w:val="kk-KZ"/>
        </w:rPr>
        <w:t>Қажетті құзыреттер бойынша талаптар:</w:t>
      </w:r>
      <w:r w:rsidRPr="006C1392">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B177D" w:rsidRPr="006C1392" w:rsidRDefault="007B177D" w:rsidP="007B177D">
      <w:pPr>
        <w:pStyle w:val="Default"/>
        <w:jc w:val="both"/>
        <w:rPr>
          <w:lang w:val="kk-KZ"/>
        </w:rPr>
      </w:pPr>
      <w:r w:rsidRPr="006C1392">
        <w:rPr>
          <w:i/>
          <w:lang w:val="kk-KZ"/>
        </w:rPr>
        <w:tab/>
      </w:r>
      <w:r w:rsidRPr="006C1392">
        <w:rPr>
          <w:b/>
          <w:lang w:val="kk-KZ"/>
        </w:rPr>
        <w:t>Жұмыс тәжірибесі бойынша талаптар:</w:t>
      </w:r>
      <w:r w:rsidRPr="006C1392">
        <w:rPr>
          <w:b/>
          <w:spacing w:val="2"/>
          <w:lang w:val="kk-KZ"/>
        </w:rPr>
        <w:t xml:space="preserve"> </w:t>
      </w:r>
      <w:r w:rsidRPr="006C1392">
        <w:rPr>
          <w:spacing w:val="2"/>
          <w:lang w:val="kk-KZ"/>
        </w:rPr>
        <w:t>жұмыс тәжірибесі келесі талаптардың біріне сәйкес болуы тиіс:</w:t>
      </w:r>
      <w:r w:rsidRPr="006C1392">
        <w:rPr>
          <w:lang w:val="kk-KZ"/>
        </w:rPr>
        <w:t xml:space="preserve"> </w:t>
      </w:r>
    </w:p>
    <w:p w:rsidR="007B177D" w:rsidRPr="006C1392" w:rsidRDefault="007B177D" w:rsidP="007B177D">
      <w:pPr>
        <w:pStyle w:val="Default"/>
        <w:spacing w:after="36"/>
        <w:ind w:firstLine="708"/>
        <w:jc w:val="both"/>
        <w:rPr>
          <w:lang w:val="kk-KZ"/>
        </w:rPr>
      </w:pPr>
      <w:r w:rsidRPr="006C1392">
        <w:rPr>
          <w:lang w:val="kk-KZ"/>
        </w:rPr>
        <w:t xml:space="preserve">1) мемлекеттік қызмет өтілі бір жылдан кем емес; </w:t>
      </w:r>
    </w:p>
    <w:p w:rsidR="007B177D" w:rsidRPr="006C1392" w:rsidRDefault="007B177D" w:rsidP="007B177D">
      <w:pPr>
        <w:pStyle w:val="Default"/>
        <w:spacing w:after="36"/>
        <w:ind w:firstLine="708"/>
        <w:jc w:val="both"/>
        <w:rPr>
          <w:lang w:val="kk-KZ"/>
        </w:rPr>
      </w:pPr>
      <w:r w:rsidRPr="006C1392">
        <w:rPr>
          <w:lang w:val="kk-KZ"/>
        </w:rPr>
        <w:t xml:space="preserve">2) осы санаттағы нақты лауазымның функционалдық бағыттарына сәйкес салаларда          2 жылдан кем емес; </w:t>
      </w:r>
    </w:p>
    <w:p w:rsidR="007B177D" w:rsidRPr="006C1392" w:rsidRDefault="007B177D" w:rsidP="007B177D">
      <w:pPr>
        <w:pStyle w:val="Default"/>
        <w:spacing w:after="36"/>
        <w:ind w:firstLine="708"/>
        <w:jc w:val="both"/>
        <w:rPr>
          <w:lang w:val="kk-KZ"/>
        </w:rPr>
      </w:pPr>
      <w:r w:rsidRPr="006C1392">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7B177D" w:rsidRPr="006C1392" w:rsidRDefault="007B177D" w:rsidP="007B177D">
      <w:pPr>
        <w:pStyle w:val="Default"/>
        <w:ind w:firstLine="708"/>
        <w:jc w:val="both"/>
        <w:rPr>
          <w:lang w:val="kk-KZ"/>
        </w:rPr>
      </w:pPr>
      <w:r w:rsidRPr="006C1392">
        <w:rPr>
          <w:lang w:val="kk-KZ"/>
        </w:rPr>
        <w:t xml:space="preserve">4) өкiлеттiктерiн теріс себептермен тоқтатқан судьяларды қоспағанда, судья лауазымында қызмет өтілі алты айдан кем емес; </w:t>
      </w:r>
    </w:p>
    <w:p w:rsidR="007B177D" w:rsidRPr="006C1392" w:rsidRDefault="007B177D" w:rsidP="007B177D">
      <w:pPr>
        <w:pStyle w:val="Default"/>
        <w:ind w:firstLine="708"/>
        <w:jc w:val="both"/>
        <w:rPr>
          <w:lang w:val="kk-KZ"/>
        </w:rPr>
      </w:pPr>
      <w:r w:rsidRPr="006C1392">
        <w:rPr>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7B177D" w:rsidRPr="006C1392" w:rsidRDefault="007B177D" w:rsidP="007B177D">
      <w:pPr>
        <w:pStyle w:val="Default"/>
        <w:spacing w:after="38"/>
        <w:ind w:firstLine="708"/>
        <w:jc w:val="both"/>
        <w:rPr>
          <w:lang w:val="kk-KZ"/>
        </w:rPr>
      </w:pPr>
      <w:r w:rsidRPr="006C1392">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w:t>
      </w:r>
      <w:r w:rsidRPr="006C1392">
        <w:rPr>
          <w:lang w:val="kk-KZ"/>
        </w:rPr>
        <w:lastRenderedPageBreak/>
        <w:t xml:space="preserve">оқу орындарында Республикалық комиссия бекітетін басым мамандықтар бойынша оқуды аяқтауы; </w:t>
      </w:r>
    </w:p>
    <w:p w:rsidR="007B177D" w:rsidRPr="006C1392" w:rsidRDefault="007B177D" w:rsidP="007B177D">
      <w:pPr>
        <w:pStyle w:val="Default"/>
        <w:spacing w:after="38"/>
        <w:ind w:firstLine="708"/>
        <w:jc w:val="both"/>
        <w:rPr>
          <w:lang w:val="kk-KZ"/>
        </w:rPr>
      </w:pPr>
      <w:r w:rsidRPr="006C1392">
        <w:rPr>
          <w:lang w:val="kk-KZ"/>
        </w:rPr>
        <w:t xml:space="preserve">7) ғылыми дәрежесінің болуы; </w:t>
      </w:r>
    </w:p>
    <w:p w:rsidR="007B177D" w:rsidRDefault="007B177D" w:rsidP="007B177D">
      <w:pPr>
        <w:pStyle w:val="Default"/>
        <w:ind w:firstLine="708"/>
        <w:jc w:val="both"/>
        <w:rPr>
          <w:lang w:val="kk-KZ"/>
        </w:rPr>
      </w:pPr>
      <w:r w:rsidRPr="006C1392">
        <w:rPr>
          <w:lang w:val="kk-KZ"/>
        </w:rPr>
        <w:t xml:space="preserve">8) сот орындаушысы лауазымына жұмыс тәжірибесі талаптары қолданылмайды. </w:t>
      </w:r>
    </w:p>
    <w:p w:rsidR="003035F4" w:rsidRPr="00A749DD" w:rsidRDefault="007C6A8D" w:rsidP="003035F4">
      <w:pPr>
        <w:ind w:firstLine="708"/>
        <w:jc w:val="both"/>
        <w:rPr>
          <w:i w:val="0"/>
          <w:sz w:val="24"/>
          <w:szCs w:val="24"/>
          <w:lang w:val="kk-KZ"/>
        </w:rPr>
      </w:pPr>
      <w:r w:rsidRPr="007C6A8D">
        <w:rPr>
          <w:i w:val="0"/>
          <w:sz w:val="24"/>
          <w:szCs w:val="24"/>
          <w:lang w:val="kk-KZ"/>
        </w:rPr>
        <w:t>2</w:t>
      </w:r>
      <w:r w:rsidR="009B5F98" w:rsidRPr="009B5F98">
        <w:rPr>
          <w:i w:val="0"/>
          <w:sz w:val="24"/>
          <w:szCs w:val="24"/>
          <w:lang w:val="kk-KZ"/>
        </w:rPr>
        <w:t>. Ақтөбе облысы бойынша Мемлекеттік кірістер департаментінің Экспорттық бақылау басқармасының  экспорттық бақылау бөлімінің бас маманы</w:t>
      </w:r>
      <w:r w:rsidR="003035F4">
        <w:rPr>
          <w:i w:val="0"/>
          <w:sz w:val="24"/>
          <w:szCs w:val="24"/>
          <w:lang w:val="kk-KZ"/>
        </w:rPr>
        <w:t xml:space="preserve">, </w:t>
      </w:r>
      <w:r w:rsidR="009B5F98" w:rsidRPr="009B5F98">
        <w:rPr>
          <w:i w:val="0"/>
          <w:sz w:val="24"/>
          <w:szCs w:val="24"/>
          <w:lang w:val="kk-KZ"/>
        </w:rPr>
        <w:t xml:space="preserve"> </w:t>
      </w:r>
      <w:r w:rsidR="003035F4" w:rsidRPr="00A749DD">
        <w:rPr>
          <w:i w:val="0"/>
          <w:sz w:val="24"/>
          <w:szCs w:val="24"/>
          <w:lang w:val="kk-KZ"/>
        </w:rPr>
        <w:t>С-О-</w:t>
      </w:r>
      <w:r w:rsidR="003035F4">
        <w:rPr>
          <w:i w:val="0"/>
          <w:sz w:val="24"/>
          <w:szCs w:val="24"/>
          <w:lang w:val="kk-KZ"/>
        </w:rPr>
        <w:t>5</w:t>
      </w:r>
      <w:r w:rsidR="003035F4" w:rsidRPr="00A749DD">
        <w:rPr>
          <w:i w:val="0"/>
          <w:sz w:val="24"/>
          <w:szCs w:val="24"/>
          <w:lang w:val="kk-KZ"/>
        </w:rPr>
        <w:t xml:space="preserve"> санаты, №ДГД-</w:t>
      </w:r>
      <w:r w:rsidR="003035F4">
        <w:rPr>
          <w:i w:val="0"/>
          <w:sz w:val="24"/>
          <w:szCs w:val="24"/>
          <w:lang w:val="kk-KZ"/>
        </w:rPr>
        <w:t>18</w:t>
      </w:r>
      <w:r w:rsidR="003035F4" w:rsidRPr="00CD1D96">
        <w:rPr>
          <w:i w:val="0"/>
          <w:sz w:val="24"/>
          <w:szCs w:val="24"/>
          <w:lang w:val="kk-KZ"/>
        </w:rPr>
        <w:t>-</w:t>
      </w:r>
      <w:r w:rsidR="003035F4">
        <w:rPr>
          <w:i w:val="0"/>
          <w:sz w:val="24"/>
          <w:szCs w:val="24"/>
          <w:lang w:val="kk-KZ"/>
        </w:rPr>
        <w:t>2-</w:t>
      </w:r>
      <w:r w:rsidR="00EE0D96">
        <w:rPr>
          <w:i w:val="0"/>
          <w:sz w:val="24"/>
          <w:szCs w:val="24"/>
          <w:lang w:val="kk-KZ"/>
        </w:rPr>
        <w:t>3</w:t>
      </w:r>
      <w:r w:rsidR="003035F4" w:rsidRPr="00CD1D96">
        <w:rPr>
          <w:i w:val="0"/>
          <w:sz w:val="24"/>
          <w:szCs w:val="24"/>
          <w:lang w:val="kk-KZ"/>
        </w:rPr>
        <w:t>,</w:t>
      </w:r>
      <w:r w:rsidR="003035F4" w:rsidRPr="00A749DD">
        <w:rPr>
          <w:i w:val="0"/>
          <w:sz w:val="24"/>
          <w:szCs w:val="24"/>
          <w:lang w:val="kk-KZ"/>
        </w:rPr>
        <w:t xml:space="preserve"> 1 бірлік. </w:t>
      </w:r>
    </w:p>
    <w:p w:rsidR="00995CC1" w:rsidRPr="00862EBA" w:rsidRDefault="00995CC1" w:rsidP="00995CC1">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Pr>
          <w:b w:val="0"/>
          <w:i w:val="0"/>
          <w:sz w:val="24"/>
          <w:szCs w:val="24"/>
          <w:lang w:val="kk-KZ"/>
        </w:rPr>
        <w:t>108 359</w:t>
      </w:r>
      <w:r w:rsidRPr="00862EBA">
        <w:rPr>
          <w:b w:val="0"/>
          <w:i w:val="0"/>
          <w:sz w:val="24"/>
          <w:szCs w:val="24"/>
          <w:lang w:val="kk-KZ"/>
        </w:rPr>
        <w:t xml:space="preserve"> теңгеден </w:t>
      </w:r>
      <w:r>
        <w:rPr>
          <w:b w:val="0"/>
          <w:i w:val="0"/>
          <w:sz w:val="24"/>
          <w:szCs w:val="24"/>
          <w:lang w:val="kk-KZ"/>
        </w:rPr>
        <w:t xml:space="preserve">            146 089</w:t>
      </w:r>
      <w:r w:rsidRPr="00862EBA">
        <w:rPr>
          <w:b w:val="0"/>
          <w:i w:val="0"/>
          <w:sz w:val="24"/>
          <w:szCs w:val="24"/>
          <w:lang w:val="kk-KZ"/>
        </w:rPr>
        <w:t xml:space="preserve"> теңгеге дейін.</w:t>
      </w:r>
    </w:p>
    <w:p w:rsidR="00995CC1" w:rsidRDefault="00995CC1" w:rsidP="00995CC1">
      <w:pPr>
        <w:jc w:val="both"/>
        <w:rPr>
          <w:b w:val="0"/>
          <w:i w:val="0"/>
          <w:sz w:val="24"/>
          <w:szCs w:val="24"/>
          <w:lang w:val="kk-KZ"/>
        </w:rPr>
      </w:pPr>
      <w:r>
        <w:rPr>
          <w:lang w:val="kk-KZ"/>
        </w:rPr>
        <w:tab/>
      </w:r>
      <w:r w:rsidRPr="00A40849">
        <w:rPr>
          <w:i w:val="0"/>
          <w:sz w:val="24"/>
          <w:szCs w:val="24"/>
          <w:lang w:val="kk-KZ"/>
        </w:rPr>
        <w:t xml:space="preserve">Функционалдық </w:t>
      </w:r>
      <w:r w:rsidRPr="00A40849">
        <w:rPr>
          <w:i w:val="0"/>
          <w:color w:val="000000"/>
          <w:sz w:val="24"/>
          <w:szCs w:val="24"/>
          <w:lang w:val="kk-KZ"/>
        </w:rPr>
        <w:t>міндеттері:</w:t>
      </w:r>
      <w:r w:rsidRPr="005D2A8A">
        <w:rPr>
          <w:lang w:val="kk-KZ"/>
        </w:rPr>
        <w:t xml:space="preserve"> </w:t>
      </w:r>
      <w:r w:rsidRPr="00995CC1">
        <w:rPr>
          <w:b w:val="0"/>
          <w:i w:val="0"/>
          <w:sz w:val="24"/>
          <w:szCs w:val="24"/>
          <w:lang w:val="kk-KZ" w:eastAsia="ko-KR"/>
        </w:rPr>
        <w:t xml:space="preserve">Экспорттық бақылауға жататын өнімдердің мемлекеттік шекарадан өтуіне бақылау жасау. Ішкі экономикалық қызметтің қатысушыларына лицензияны/рұқсаттарды орындау бойынша анықтама беру. Баждың төменгі ставкасы қолданылатын Қазақстан Республикасының аумағына </w:t>
      </w:r>
      <w:r w:rsidRPr="00995CC1">
        <w:rPr>
          <w:b w:val="0"/>
          <w:i w:val="0"/>
          <w:sz w:val="24"/>
          <w:szCs w:val="24"/>
          <w:lang w:val="kk-KZ"/>
        </w:rPr>
        <w:t xml:space="preserve">үшінші елдерден кіретін тауарларға тиым салуға бақылауды ұйымдастыру. </w:t>
      </w:r>
      <w:r w:rsidRPr="00995CC1">
        <w:rPr>
          <w:b w:val="0"/>
          <w:i w:val="0"/>
          <w:sz w:val="24"/>
          <w:szCs w:val="24"/>
          <w:lang w:val="kk-KZ" w:eastAsia="ko-KR"/>
        </w:rPr>
        <w:t xml:space="preserve">Халықаралық шартқа сәйкес </w:t>
      </w:r>
      <w:r w:rsidRPr="00995CC1">
        <w:rPr>
          <w:b w:val="0"/>
          <w:i w:val="0"/>
          <w:sz w:val="24"/>
          <w:szCs w:val="24"/>
          <w:lang w:val="kk-KZ"/>
        </w:rPr>
        <w:t>Еуразия экономикалық одағында қызмет көрсету, жұмыстарды орындау, тауарларды импорттау/экспорттау кезінде бюджетке ҚҚС толық түсуін қамтамасыз ету. Импортталатын және экспортталатын тауарларды есептеу және талдау. Бюджет импортына ҚҚС түсілімін көбейту бойынша ұсыныс енгізу және түсілім резервін анықтау.</w:t>
      </w:r>
    </w:p>
    <w:p w:rsidR="00995CC1" w:rsidRPr="0086000E" w:rsidRDefault="00995CC1" w:rsidP="00995CC1">
      <w:pPr>
        <w:ind w:firstLine="708"/>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995CC1" w:rsidRDefault="00995CC1" w:rsidP="00995CC1">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995CC1" w:rsidRPr="00E1513F" w:rsidRDefault="00995CC1" w:rsidP="00995CC1">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995CC1" w:rsidRPr="008F271A" w:rsidRDefault="00995CC1" w:rsidP="00995CC1">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7F3512" w:rsidRPr="00A749DD" w:rsidRDefault="007C6A8D" w:rsidP="007F3512">
      <w:pPr>
        <w:ind w:firstLine="708"/>
        <w:jc w:val="both"/>
        <w:rPr>
          <w:i w:val="0"/>
          <w:sz w:val="24"/>
          <w:szCs w:val="24"/>
          <w:lang w:val="kk-KZ"/>
        </w:rPr>
      </w:pPr>
      <w:r w:rsidRPr="007C6A8D">
        <w:rPr>
          <w:i w:val="0"/>
          <w:sz w:val="24"/>
          <w:szCs w:val="24"/>
          <w:lang w:val="kk-KZ"/>
        </w:rPr>
        <w:t>3</w:t>
      </w:r>
      <w:r w:rsidR="007F3512" w:rsidRPr="007F3512">
        <w:rPr>
          <w:i w:val="0"/>
          <w:sz w:val="24"/>
          <w:szCs w:val="24"/>
          <w:lang w:val="kk-KZ"/>
        </w:rPr>
        <w:t xml:space="preserve">. </w:t>
      </w:r>
      <w:r w:rsidR="0035012C" w:rsidRPr="00A06531">
        <w:rPr>
          <w:i w:val="0"/>
          <w:sz w:val="24"/>
          <w:szCs w:val="24"/>
          <w:lang w:val="kk-KZ"/>
        </w:rPr>
        <w:t>Ақтөбе облысы бойынша Мемлекеттік кірістер департаментінің</w:t>
      </w:r>
      <w:r w:rsidR="0035012C">
        <w:rPr>
          <w:i w:val="0"/>
          <w:sz w:val="24"/>
          <w:szCs w:val="24"/>
          <w:lang w:val="kk-KZ"/>
        </w:rPr>
        <w:t xml:space="preserve"> а</w:t>
      </w:r>
      <w:r w:rsidR="0035012C" w:rsidRPr="00316612">
        <w:rPr>
          <w:i w:val="0"/>
          <w:sz w:val="24"/>
          <w:szCs w:val="24"/>
          <w:lang w:val="kk-KZ"/>
        </w:rPr>
        <w:t>дам ресурстары басқармасы</w:t>
      </w:r>
      <w:r w:rsidR="0035012C">
        <w:rPr>
          <w:i w:val="0"/>
          <w:sz w:val="24"/>
          <w:szCs w:val="24"/>
          <w:lang w:val="kk-KZ"/>
        </w:rPr>
        <w:t>ның</w:t>
      </w:r>
      <w:r w:rsidR="0035012C" w:rsidRPr="00316612">
        <w:rPr>
          <w:i w:val="0"/>
          <w:sz w:val="24"/>
          <w:szCs w:val="24"/>
          <w:lang w:val="kk-KZ"/>
        </w:rPr>
        <w:t xml:space="preserve"> қызметтік тергеу бөлімінің бас маманы, </w:t>
      </w:r>
      <w:r w:rsidR="0035012C" w:rsidRPr="00DE0820">
        <w:rPr>
          <w:i w:val="0"/>
          <w:sz w:val="24"/>
          <w:szCs w:val="24"/>
          <w:lang w:val="kk-KZ"/>
        </w:rPr>
        <w:t>С-О-</w:t>
      </w:r>
      <w:r w:rsidR="0035012C">
        <w:rPr>
          <w:i w:val="0"/>
          <w:sz w:val="24"/>
          <w:szCs w:val="24"/>
          <w:lang w:val="kk-KZ"/>
        </w:rPr>
        <w:t>5</w:t>
      </w:r>
      <w:r w:rsidR="0035012C" w:rsidRPr="00DE0820">
        <w:rPr>
          <w:i w:val="0"/>
          <w:sz w:val="24"/>
          <w:szCs w:val="24"/>
          <w:lang w:val="kk-KZ"/>
        </w:rPr>
        <w:t xml:space="preserve"> санаты, </w:t>
      </w:r>
      <w:r w:rsidR="0035012C">
        <w:rPr>
          <w:i w:val="0"/>
          <w:sz w:val="24"/>
          <w:szCs w:val="24"/>
          <w:lang w:val="kk-KZ"/>
        </w:rPr>
        <w:t xml:space="preserve">  ДГД-04-2-1</w:t>
      </w:r>
      <w:r w:rsidR="0035012C" w:rsidRPr="00953AF4">
        <w:rPr>
          <w:i w:val="0"/>
          <w:sz w:val="24"/>
          <w:szCs w:val="24"/>
          <w:lang w:val="kk-KZ"/>
        </w:rPr>
        <w:t xml:space="preserve">, </w:t>
      </w:r>
      <w:r w:rsidR="0035012C" w:rsidRPr="00DE0820">
        <w:rPr>
          <w:i w:val="0"/>
          <w:sz w:val="24"/>
          <w:szCs w:val="24"/>
          <w:lang w:val="kk-KZ"/>
        </w:rPr>
        <w:t>1 бірлік.</w:t>
      </w:r>
    </w:p>
    <w:p w:rsidR="007F3512" w:rsidRPr="00862EBA" w:rsidRDefault="007F3512" w:rsidP="007F3512">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001B63C8" w:rsidRPr="001B63C8">
        <w:rPr>
          <w:b w:val="0"/>
          <w:i w:val="0"/>
          <w:sz w:val="24"/>
          <w:szCs w:val="24"/>
          <w:lang w:val="kk-KZ"/>
        </w:rPr>
        <w:t>109 898</w:t>
      </w:r>
      <w:r w:rsidRPr="00862EBA">
        <w:rPr>
          <w:b w:val="0"/>
          <w:i w:val="0"/>
          <w:sz w:val="24"/>
          <w:szCs w:val="24"/>
          <w:lang w:val="kk-KZ"/>
        </w:rPr>
        <w:t xml:space="preserve"> теңгеден </w:t>
      </w:r>
      <w:r>
        <w:rPr>
          <w:b w:val="0"/>
          <w:i w:val="0"/>
          <w:sz w:val="24"/>
          <w:szCs w:val="24"/>
          <w:lang w:val="kk-KZ"/>
        </w:rPr>
        <w:t xml:space="preserve">            </w:t>
      </w:r>
      <w:r w:rsidR="001B63C8" w:rsidRPr="00814914">
        <w:rPr>
          <w:b w:val="0"/>
          <w:i w:val="0"/>
          <w:sz w:val="24"/>
          <w:szCs w:val="24"/>
          <w:lang w:val="kk-KZ"/>
        </w:rPr>
        <w:t>148 124</w:t>
      </w:r>
      <w:r w:rsidRPr="00862EBA">
        <w:rPr>
          <w:b w:val="0"/>
          <w:i w:val="0"/>
          <w:sz w:val="24"/>
          <w:szCs w:val="24"/>
          <w:lang w:val="kk-KZ"/>
        </w:rPr>
        <w:t xml:space="preserve"> теңгеге дейін.</w:t>
      </w:r>
    </w:p>
    <w:p w:rsidR="0035012C" w:rsidRDefault="007F3512" w:rsidP="0035012C">
      <w:pPr>
        <w:pStyle w:val="a6"/>
        <w:spacing w:before="0" w:beforeAutospacing="0" w:after="0" w:afterAutospacing="0"/>
        <w:jc w:val="both"/>
        <w:rPr>
          <w:b/>
          <w:i/>
          <w:spacing w:val="-5"/>
          <w:lang w:val="kk-KZ"/>
        </w:rPr>
      </w:pPr>
      <w:r>
        <w:rPr>
          <w:lang w:val="kk-KZ"/>
        </w:rPr>
        <w:tab/>
      </w:r>
      <w:r w:rsidRPr="0035012C">
        <w:rPr>
          <w:b/>
          <w:lang w:val="kk-KZ"/>
        </w:rPr>
        <w:t xml:space="preserve">Функционалдық </w:t>
      </w:r>
      <w:r w:rsidRPr="0035012C">
        <w:rPr>
          <w:b/>
          <w:color w:val="000000"/>
          <w:lang w:val="kk-KZ"/>
        </w:rPr>
        <w:t>міндеттері:</w:t>
      </w:r>
      <w:r w:rsidRPr="005D2A8A">
        <w:rPr>
          <w:lang w:val="kk-KZ"/>
        </w:rPr>
        <w:t xml:space="preserve"> </w:t>
      </w:r>
      <w:r w:rsidR="0035012C" w:rsidRPr="00953AF4">
        <w:rPr>
          <w:lang w:val="kk-KZ"/>
        </w:rPr>
        <w:t>Бөлім құзырына кіретін мәселелер бойынша, мемлекеттік кірістер органдарының лауазымды тұлғаларының заңға қайшы әрекеттеріне жеке және заңды тұлғалардың арыздарын қарау. Қазақстан Республикасының заңнамасының талаптарына сәйкес азаматтар мен салық төлеушілерден, сонымен қатар сенім телефоны мен арыздарын қабылдау электронды кітабына түскен арыздар, шағымдар, өтініштер бойынша әкімшілік мемлекеттік қызметшілердің әрекет (әрекетсіздігіне) қызметтік тергеуді және тексерулерді жүргізуді ұйымдастырады және қатысады, Тәртіптік комиссияның отырысына материалдарды дайындайды. Облыстық мемлекеттік кірістер органдарының қызметшілермен жасалған сыбайлас жемқорлық құқықбұзушылық және қылмыстар, басқа жіберілген бұзушылықтар бойынша сыбайлас жемқорлық көріністерін алып тастау бойынша жүйелік іс-шараларды әзірлеумен қызметтік тергеулерді жүргізу.</w:t>
      </w:r>
      <w:r w:rsidR="0035012C">
        <w:rPr>
          <w:b/>
          <w:i/>
          <w:spacing w:val="-5"/>
          <w:lang w:val="kk-KZ"/>
        </w:rPr>
        <w:tab/>
      </w:r>
    </w:p>
    <w:p w:rsidR="007F3512" w:rsidRPr="0086000E" w:rsidRDefault="007F3512" w:rsidP="0035012C">
      <w:pPr>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7F3512" w:rsidRDefault="007F3512" w:rsidP="007F3512">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 xml:space="preserve">әлеуметтік ғылымдар, экономика және бизнес (экономика, менеджмент, </w:t>
      </w:r>
      <w:r w:rsidR="00D60973" w:rsidRPr="00862EBA">
        <w:rPr>
          <w:b w:val="0"/>
          <w:i w:val="0"/>
          <w:color w:val="000000"/>
          <w:sz w:val="24"/>
          <w:szCs w:val="24"/>
          <w:lang w:val="kk-KZ"/>
        </w:rPr>
        <w:t>есеп және аудит,</w:t>
      </w:r>
      <w:r w:rsidR="00D60973">
        <w:rPr>
          <w:b w:val="0"/>
          <w:i w:val="0"/>
          <w:color w:val="000000"/>
          <w:sz w:val="24"/>
          <w:szCs w:val="24"/>
          <w:lang w:val="kk-KZ"/>
        </w:rPr>
        <w:t xml:space="preserve"> </w:t>
      </w:r>
      <w:r w:rsidRPr="00862EBA">
        <w:rPr>
          <w:b w:val="0"/>
          <w:i w:val="0"/>
          <w:color w:val="000000"/>
          <w:sz w:val="24"/>
          <w:szCs w:val="24"/>
          <w:lang w:val="kk-KZ"/>
        </w:rPr>
        <w:t>қаржы,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7F3512" w:rsidRPr="00E1513F" w:rsidRDefault="007F3512" w:rsidP="007F3512">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7F3512" w:rsidRPr="00814914" w:rsidRDefault="007F3512" w:rsidP="007F3512">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814914" w:rsidRDefault="007C6A8D" w:rsidP="00814914">
      <w:pPr>
        <w:ind w:firstLine="708"/>
        <w:jc w:val="both"/>
        <w:rPr>
          <w:i w:val="0"/>
          <w:sz w:val="24"/>
          <w:szCs w:val="24"/>
          <w:lang w:val="kk-KZ"/>
        </w:rPr>
      </w:pPr>
      <w:r w:rsidRPr="007C6A8D">
        <w:rPr>
          <w:i w:val="0"/>
          <w:sz w:val="24"/>
          <w:szCs w:val="24"/>
          <w:lang w:val="kk-KZ"/>
        </w:rPr>
        <w:t>4</w:t>
      </w:r>
      <w:r w:rsidR="00814914" w:rsidRPr="007F3512">
        <w:rPr>
          <w:i w:val="0"/>
          <w:sz w:val="24"/>
          <w:szCs w:val="24"/>
          <w:lang w:val="kk-KZ"/>
        </w:rPr>
        <w:t xml:space="preserve">. </w:t>
      </w:r>
      <w:r w:rsidR="00E91271" w:rsidRPr="00A06531">
        <w:rPr>
          <w:i w:val="0"/>
          <w:sz w:val="24"/>
          <w:szCs w:val="24"/>
          <w:lang w:val="kk-KZ"/>
        </w:rPr>
        <w:t>Ақтөбе облысы бойынша Мемлекеттік кірістер департаментінің</w:t>
      </w:r>
      <w:r w:rsidR="00E91271">
        <w:rPr>
          <w:i w:val="0"/>
          <w:sz w:val="24"/>
          <w:szCs w:val="24"/>
          <w:lang w:val="kk-KZ"/>
        </w:rPr>
        <w:t xml:space="preserve"> </w:t>
      </w:r>
      <w:r w:rsidR="00E91271">
        <w:rPr>
          <w:bCs w:val="0"/>
          <w:i w:val="0"/>
          <w:sz w:val="24"/>
          <w:szCs w:val="24"/>
          <w:lang w:val="kk-KZ"/>
        </w:rPr>
        <w:t>аудит</w:t>
      </w:r>
      <w:r w:rsidR="00E91271" w:rsidRPr="00862EBA">
        <w:rPr>
          <w:bCs w:val="0"/>
          <w:i w:val="0"/>
          <w:sz w:val="24"/>
          <w:szCs w:val="24"/>
          <w:lang w:val="kk-KZ"/>
        </w:rPr>
        <w:t xml:space="preserve"> басқармасы</w:t>
      </w:r>
      <w:r w:rsidR="00E91271">
        <w:rPr>
          <w:bCs w:val="0"/>
          <w:i w:val="0"/>
          <w:sz w:val="24"/>
          <w:szCs w:val="24"/>
          <w:lang w:val="kk-KZ"/>
        </w:rPr>
        <w:t>ның</w:t>
      </w:r>
      <w:r w:rsidR="00E91271" w:rsidRPr="00862EBA">
        <w:rPr>
          <w:i w:val="0"/>
          <w:sz w:val="24"/>
          <w:szCs w:val="24"/>
          <w:lang w:val="kk-KZ"/>
        </w:rPr>
        <w:t xml:space="preserve"> </w:t>
      </w:r>
      <w:r w:rsidR="00E91271">
        <w:rPr>
          <w:i w:val="0"/>
          <w:sz w:val="24"/>
          <w:szCs w:val="24"/>
          <w:lang w:val="kk-KZ"/>
        </w:rPr>
        <w:t>№2 аудит</w:t>
      </w:r>
      <w:r w:rsidR="00E91271" w:rsidRPr="00862EBA">
        <w:rPr>
          <w:i w:val="0"/>
          <w:sz w:val="24"/>
          <w:szCs w:val="24"/>
          <w:lang w:val="kk-KZ"/>
        </w:rPr>
        <w:t xml:space="preserve"> бөлімі</w:t>
      </w:r>
      <w:r w:rsidR="00E91271">
        <w:rPr>
          <w:i w:val="0"/>
          <w:sz w:val="24"/>
          <w:szCs w:val="24"/>
          <w:lang w:val="kk-KZ"/>
        </w:rPr>
        <w:t>нің бас маманы</w:t>
      </w:r>
      <w:r w:rsidR="00E91271" w:rsidRPr="00316612">
        <w:rPr>
          <w:i w:val="0"/>
          <w:sz w:val="24"/>
          <w:szCs w:val="24"/>
          <w:lang w:val="kk-KZ"/>
        </w:rPr>
        <w:t xml:space="preserve">, </w:t>
      </w:r>
      <w:r w:rsidR="00E91271" w:rsidRPr="00DE0820">
        <w:rPr>
          <w:i w:val="0"/>
          <w:sz w:val="24"/>
          <w:szCs w:val="24"/>
          <w:lang w:val="kk-KZ"/>
        </w:rPr>
        <w:t>С-О-</w:t>
      </w:r>
      <w:r w:rsidR="00E91271">
        <w:rPr>
          <w:i w:val="0"/>
          <w:sz w:val="24"/>
          <w:szCs w:val="24"/>
          <w:lang w:val="kk-KZ"/>
        </w:rPr>
        <w:t>5</w:t>
      </w:r>
      <w:r w:rsidR="00E91271" w:rsidRPr="00DE0820">
        <w:rPr>
          <w:i w:val="0"/>
          <w:sz w:val="24"/>
          <w:szCs w:val="24"/>
          <w:lang w:val="kk-KZ"/>
        </w:rPr>
        <w:t xml:space="preserve"> санаты, </w:t>
      </w:r>
      <w:r w:rsidR="00E91271" w:rsidRPr="00862EBA">
        <w:rPr>
          <w:i w:val="0"/>
          <w:sz w:val="24"/>
          <w:szCs w:val="24"/>
          <w:lang w:val="kk-KZ"/>
        </w:rPr>
        <w:t xml:space="preserve"> </w:t>
      </w:r>
      <w:r w:rsidR="00E91271" w:rsidRPr="0086000E">
        <w:rPr>
          <w:i w:val="0"/>
          <w:sz w:val="24"/>
          <w:szCs w:val="24"/>
          <w:lang w:val="kk-KZ"/>
        </w:rPr>
        <w:t>ДГД-07-2-</w:t>
      </w:r>
      <w:r w:rsidR="00E91271">
        <w:rPr>
          <w:i w:val="0"/>
          <w:sz w:val="24"/>
          <w:szCs w:val="24"/>
          <w:lang w:val="kk-KZ"/>
        </w:rPr>
        <w:t>10</w:t>
      </w:r>
      <w:r w:rsidR="00E91271" w:rsidRPr="0086000E">
        <w:rPr>
          <w:i w:val="0"/>
          <w:sz w:val="24"/>
          <w:szCs w:val="24"/>
          <w:lang w:val="kk-KZ"/>
        </w:rPr>
        <w:t>,</w:t>
      </w:r>
      <w:r w:rsidR="00E91271" w:rsidRPr="00953AF4">
        <w:rPr>
          <w:i w:val="0"/>
          <w:sz w:val="24"/>
          <w:szCs w:val="24"/>
          <w:lang w:val="kk-KZ"/>
        </w:rPr>
        <w:t xml:space="preserve"> </w:t>
      </w:r>
      <w:r w:rsidR="00E91271" w:rsidRPr="00DE0820">
        <w:rPr>
          <w:i w:val="0"/>
          <w:sz w:val="24"/>
          <w:szCs w:val="24"/>
          <w:lang w:val="kk-KZ"/>
        </w:rPr>
        <w:t>1 бірлік.</w:t>
      </w:r>
    </w:p>
    <w:p w:rsidR="00814914" w:rsidRPr="00862EBA" w:rsidRDefault="00814914" w:rsidP="00814914">
      <w:pPr>
        <w:ind w:firstLine="708"/>
        <w:jc w:val="both"/>
        <w:rPr>
          <w:b w:val="0"/>
          <w:i w:val="0"/>
          <w:sz w:val="24"/>
          <w:szCs w:val="24"/>
          <w:lang w:val="kk-KZ"/>
        </w:rPr>
      </w:pPr>
      <w:r w:rsidRPr="00862EBA">
        <w:rPr>
          <w:b w:val="0"/>
          <w:i w:val="0"/>
          <w:sz w:val="24"/>
          <w:szCs w:val="24"/>
          <w:lang w:val="kk-KZ"/>
        </w:rPr>
        <w:lastRenderedPageBreak/>
        <w:t xml:space="preserve">Лауазымдық жалақысы еңбек сіңірген жылдарына байланысты </w:t>
      </w:r>
      <w:r w:rsidRPr="001B63C8">
        <w:rPr>
          <w:b w:val="0"/>
          <w:i w:val="0"/>
          <w:sz w:val="24"/>
          <w:szCs w:val="24"/>
          <w:lang w:val="kk-KZ"/>
        </w:rPr>
        <w:t>10</w:t>
      </w:r>
      <w:r w:rsidR="005A32F2" w:rsidRPr="005A32F2">
        <w:rPr>
          <w:b w:val="0"/>
          <w:i w:val="0"/>
          <w:sz w:val="24"/>
          <w:szCs w:val="24"/>
          <w:lang w:val="kk-KZ"/>
        </w:rPr>
        <w:t>8</w:t>
      </w:r>
      <w:r w:rsidRPr="001B63C8">
        <w:rPr>
          <w:b w:val="0"/>
          <w:i w:val="0"/>
          <w:sz w:val="24"/>
          <w:szCs w:val="24"/>
          <w:lang w:val="kk-KZ"/>
        </w:rPr>
        <w:t xml:space="preserve"> </w:t>
      </w:r>
      <w:r w:rsidR="005A32F2" w:rsidRPr="005A32F2">
        <w:rPr>
          <w:b w:val="0"/>
          <w:i w:val="0"/>
          <w:sz w:val="24"/>
          <w:szCs w:val="24"/>
          <w:lang w:val="kk-KZ"/>
        </w:rPr>
        <w:t>359</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005A32F2" w:rsidRPr="005A32F2">
        <w:rPr>
          <w:b w:val="0"/>
          <w:i w:val="0"/>
          <w:sz w:val="24"/>
          <w:szCs w:val="24"/>
          <w:lang w:val="kk-KZ"/>
        </w:rPr>
        <w:t>6</w:t>
      </w:r>
      <w:r w:rsidRPr="00814914">
        <w:rPr>
          <w:b w:val="0"/>
          <w:i w:val="0"/>
          <w:sz w:val="24"/>
          <w:szCs w:val="24"/>
          <w:lang w:val="kk-KZ"/>
        </w:rPr>
        <w:t xml:space="preserve"> </w:t>
      </w:r>
      <w:r w:rsidR="005A32F2" w:rsidRPr="005A32F2">
        <w:rPr>
          <w:b w:val="0"/>
          <w:i w:val="0"/>
          <w:sz w:val="24"/>
          <w:szCs w:val="24"/>
          <w:lang w:val="kk-KZ"/>
        </w:rPr>
        <w:t>089</w:t>
      </w:r>
      <w:r w:rsidRPr="00862EBA">
        <w:rPr>
          <w:b w:val="0"/>
          <w:i w:val="0"/>
          <w:sz w:val="24"/>
          <w:szCs w:val="24"/>
          <w:lang w:val="kk-KZ"/>
        </w:rPr>
        <w:t xml:space="preserve"> теңгеге дейін.</w:t>
      </w:r>
    </w:p>
    <w:p w:rsidR="00E91271" w:rsidRPr="0086000E" w:rsidRDefault="00814914" w:rsidP="00E91271">
      <w:pPr>
        <w:jc w:val="both"/>
        <w:rPr>
          <w:b w:val="0"/>
          <w:i w:val="0"/>
          <w:color w:val="000000"/>
          <w:sz w:val="24"/>
          <w:szCs w:val="24"/>
          <w:lang w:val="kk-KZ"/>
        </w:rPr>
      </w:pPr>
      <w:r>
        <w:rPr>
          <w:lang w:val="kk-KZ"/>
        </w:rPr>
        <w:tab/>
      </w:r>
      <w:r w:rsidRPr="00E91271">
        <w:rPr>
          <w:i w:val="0"/>
          <w:sz w:val="24"/>
          <w:szCs w:val="24"/>
          <w:lang w:val="kk-KZ"/>
        </w:rPr>
        <w:t xml:space="preserve">Функционалдық </w:t>
      </w:r>
      <w:r w:rsidRPr="00E91271">
        <w:rPr>
          <w:i w:val="0"/>
          <w:color w:val="000000"/>
          <w:sz w:val="24"/>
          <w:szCs w:val="24"/>
          <w:lang w:val="kk-KZ"/>
        </w:rPr>
        <w:t>міндеттері:</w:t>
      </w:r>
      <w:r w:rsidRPr="005D2A8A">
        <w:rPr>
          <w:lang w:val="kk-KZ"/>
        </w:rPr>
        <w:t xml:space="preserve"> </w:t>
      </w:r>
      <w:r w:rsidR="00E91271" w:rsidRPr="0086000E">
        <w:rPr>
          <w:b w:val="0"/>
          <w:i w:val="0"/>
          <w:sz w:val="24"/>
          <w:szCs w:val="24"/>
          <w:lang w:val="kk-KZ"/>
        </w:rPr>
        <w:t>Мемлекеттік органның басшысының нұсқама бойынша салық және б</w:t>
      </w:r>
      <w:r w:rsidR="00E91271" w:rsidRPr="0086000E">
        <w:rPr>
          <w:b w:val="0"/>
          <w:i w:val="0"/>
          <w:color w:val="000000"/>
          <w:sz w:val="24"/>
          <w:szCs w:val="24"/>
          <w:lang w:val="kk-KZ"/>
        </w:rPr>
        <w:t>юджетке төленетiн басқа да мiндеттi төлемдердiң дұрыс есептелуiн туралы салық тексеруде қатысу</w:t>
      </w:r>
      <w:r w:rsidR="00E91271" w:rsidRPr="0086000E">
        <w:rPr>
          <w:b w:val="0"/>
          <w:i w:val="0"/>
          <w:sz w:val="24"/>
          <w:szCs w:val="24"/>
          <w:lang w:val="kk-KZ"/>
        </w:rPr>
        <w:t xml:space="preserve">. Азаматтардың арыздар және шағымдар бойынша қажетті жағдайда тексеру ұйымдастыру, талдау және қарастыру. Құқық қорғау органдарының сұраныстарына, </w:t>
      </w:r>
      <w:r w:rsidR="00E91271" w:rsidRPr="0086000E">
        <w:rPr>
          <w:b w:val="0"/>
          <w:i w:val="0"/>
          <w:color w:val="000000"/>
          <w:sz w:val="24"/>
          <w:szCs w:val="24"/>
          <w:lang w:val="kk-KZ"/>
        </w:rPr>
        <w:t>ҚР ҚМ МКК</w:t>
      </w:r>
      <w:r w:rsidR="00E91271" w:rsidRPr="0086000E">
        <w:rPr>
          <w:b w:val="0"/>
          <w:i w:val="0"/>
          <w:sz w:val="24"/>
          <w:szCs w:val="24"/>
          <w:lang w:val="kk-KZ"/>
        </w:rPr>
        <w:t xml:space="preserve">  бұйрықтарына және тапсырмаларына сәйкес жоспардан тыс тексеруің </w:t>
      </w:r>
      <w:r w:rsidR="00E91271" w:rsidRPr="0086000E">
        <w:rPr>
          <w:b w:val="0"/>
          <w:i w:val="0"/>
          <w:color w:val="000000"/>
          <w:sz w:val="24"/>
          <w:szCs w:val="24"/>
          <w:lang w:val="kk-KZ"/>
        </w:rPr>
        <w:t xml:space="preserve">жүзеге асыру. </w:t>
      </w:r>
      <w:r w:rsidR="00E91271" w:rsidRPr="0086000E">
        <w:rPr>
          <w:b w:val="0"/>
          <w:i w:val="0"/>
          <w:sz w:val="24"/>
          <w:szCs w:val="24"/>
          <w:lang w:val="kk-KZ"/>
        </w:rPr>
        <w:t>Салық тексеру қорытындысымен есептелген с</w:t>
      </w:r>
      <w:r w:rsidR="00E91271" w:rsidRPr="0086000E">
        <w:rPr>
          <w:b w:val="0"/>
          <w:i w:val="0"/>
          <w:color w:val="000000"/>
          <w:sz w:val="24"/>
          <w:szCs w:val="24"/>
          <w:lang w:val="kk-KZ"/>
        </w:rPr>
        <w:t>алықтар және бюджетке төленетін басқа да міндетті төлемдермен өсімпұл туралы хабарламаларды жіберу</w:t>
      </w:r>
      <w:r w:rsidR="00E91271" w:rsidRPr="0086000E">
        <w:rPr>
          <w:b w:val="0"/>
          <w:i w:val="0"/>
          <w:sz w:val="24"/>
          <w:szCs w:val="24"/>
          <w:lang w:val="kk-KZ"/>
        </w:rPr>
        <w:t>.</w:t>
      </w:r>
      <w:r w:rsidR="00E91271" w:rsidRPr="0086000E">
        <w:rPr>
          <w:b w:val="0"/>
          <w:i w:val="0"/>
          <w:color w:val="000000"/>
          <w:sz w:val="24"/>
          <w:szCs w:val="24"/>
          <w:lang w:val="kk-KZ"/>
        </w:rPr>
        <w:t xml:space="preserve"> </w:t>
      </w:r>
      <w:r w:rsidR="00E91271" w:rsidRPr="0086000E">
        <w:rPr>
          <w:b w:val="0"/>
          <w:i w:val="0"/>
          <w:sz w:val="24"/>
          <w:szCs w:val="24"/>
          <w:lang w:val="kk-KZ"/>
        </w:rPr>
        <w:t>Тексеру өткізу барысында тіркелмеген, салықтарды төлеуге жалтарылатын, декларация тапсырмайтын салық төлеушілерді анықтау және оған сәйкес бөлімдеріне ақпаратты ұсыну. Салық тексеру актісін аяқтау алдында, САЭБ бөліміне қарастыру және камеральдык бақылау үшін жіберу. Салық тексеруге жататын салық</w:t>
      </w:r>
      <w:r w:rsidR="00E91271" w:rsidRPr="00E07839">
        <w:rPr>
          <w:lang w:val="kk-KZ"/>
        </w:rPr>
        <w:t xml:space="preserve"> </w:t>
      </w:r>
      <w:r w:rsidR="00E91271" w:rsidRPr="0086000E">
        <w:rPr>
          <w:b w:val="0"/>
          <w:i w:val="0"/>
          <w:sz w:val="24"/>
          <w:szCs w:val="24"/>
          <w:lang w:val="kk-KZ"/>
        </w:rPr>
        <w:t>төлеушілерді аудиторлық алдын ала сараптау өткізу. Салық тексерудің мерзімдерін бақылау. Салық те</w:t>
      </w:r>
      <w:r w:rsidR="00E91271">
        <w:rPr>
          <w:b w:val="0"/>
          <w:i w:val="0"/>
          <w:sz w:val="24"/>
          <w:szCs w:val="24"/>
          <w:lang w:val="kk-KZ"/>
        </w:rPr>
        <w:t>ксеру мерзімдерін созу және тоқ</w:t>
      </w:r>
      <w:r w:rsidR="00E91271" w:rsidRPr="0086000E">
        <w:rPr>
          <w:b w:val="0"/>
          <w:i w:val="0"/>
          <w:sz w:val="24"/>
          <w:szCs w:val="24"/>
          <w:lang w:val="kk-KZ"/>
        </w:rPr>
        <w:t>тату заңдылығын бақылау.</w:t>
      </w:r>
      <w:r w:rsidR="00E91271">
        <w:rPr>
          <w:b w:val="0"/>
          <w:i w:val="0"/>
          <w:sz w:val="24"/>
          <w:szCs w:val="24"/>
          <w:lang w:val="kk-KZ"/>
        </w:rPr>
        <w:t xml:space="preserve"> </w:t>
      </w:r>
      <w:r w:rsidR="00E91271" w:rsidRPr="0086000E">
        <w:rPr>
          <w:b w:val="0"/>
          <w:i w:val="0"/>
          <w:sz w:val="24"/>
          <w:szCs w:val="24"/>
          <w:lang w:val="kk-KZ"/>
        </w:rPr>
        <w:t xml:space="preserve">Салық заңнамасасын орындауын жүзеге асыру және салық төлеушілердің құқықтарын сақтау. Салық заңнамасын бұзушылығына байланысты мекемелердің </w:t>
      </w:r>
      <w:r w:rsidR="00E91271" w:rsidRPr="0086000E">
        <w:rPr>
          <w:b w:val="0"/>
          <w:i w:val="0"/>
          <w:color w:val="000000"/>
          <w:sz w:val="24"/>
          <w:szCs w:val="24"/>
          <w:lang w:val="kk-KZ"/>
        </w:rPr>
        <w:t>лауазымды адамды әкімшілік жауа</w:t>
      </w:r>
      <w:r w:rsidR="00E91271">
        <w:rPr>
          <w:b w:val="0"/>
          <w:i w:val="0"/>
          <w:color w:val="000000"/>
          <w:sz w:val="24"/>
          <w:szCs w:val="24"/>
          <w:lang w:val="kk-KZ"/>
        </w:rPr>
        <w:t>п</w:t>
      </w:r>
      <w:r w:rsidR="00E91271" w:rsidRPr="0086000E">
        <w:rPr>
          <w:b w:val="0"/>
          <w:i w:val="0"/>
          <w:color w:val="000000"/>
          <w:sz w:val="24"/>
          <w:szCs w:val="24"/>
          <w:lang w:val="kk-KZ"/>
        </w:rPr>
        <w:t xml:space="preserve">кершілікке келтіру. </w:t>
      </w:r>
      <w:r w:rsidR="00E91271" w:rsidRPr="0086000E">
        <w:rPr>
          <w:b w:val="0"/>
          <w:i w:val="0"/>
          <w:sz w:val="24"/>
          <w:szCs w:val="24"/>
          <w:lang w:val="kk-KZ"/>
        </w:rPr>
        <w:t xml:space="preserve">Салық тексеру барысында төлеуден жалтару айғақтарды анықтаған жағдайда құқық қорғау органдарыдына  ақпарат жіберу. Құқық қорғау органдарының сұраныс бойынша алдын ала қортындыстарды құру. </w:t>
      </w:r>
      <w:r w:rsidR="00E91271" w:rsidRPr="0086000E">
        <w:rPr>
          <w:b w:val="0"/>
          <w:i w:val="0"/>
          <w:color w:val="000000"/>
          <w:sz w:val="24"/>
          <w:szCs w:val="24"/>
          <w:lang w:val="kk-KZ"/>
        </w:rPr>
        <w:t>ҚР ҚМ МКК</w:t>
      </w:r>
      <w:r w:rsidR="00E91271" w:rsidRPr="0086000E">
        <w:rPr>
          <w:b w:val="0"/>
          <w:i w:val="0"/>
          <w:sz w:val="24"/>
          <w:szCs w:val="24"/>
          <w:lang w:val="kk-KZ"/>
        </w:rPr>
        <w:t xml:space="preserve">  есептерді  және ақпаратты уақытында жіберу. Құжаттық тексеру өткізу және ұйымдастыру және салық төлеушілерге қатысты камеральдық бақылауын өткізу. Ж</w:t>
      </w:r>
      <w:r w:rsidR="00E91271" w:rsidRPr="0086000E">
        <w:rPr>
          <w:b w:val="0"/>
          <w:i w:val="0"/>
          <w:color w:val="000000"/>
          <w:sz w:val="24"/>
          <w:szCs w:val="24"/>
          <w:lang w:val="kk-KZ"/>
        </w:rPr>
        <w:t xml:space="preserve">ергілікті атқарушы органдармен өзара іс-қимылың </w:t>
      </w:r>
      <w:r w:rsidR="00E91271" w:rsidRPr="0086000E">
        <w:rPr>
          <w:b w:val="0"/>
          <w:i w:val="0"/>
          <w:sz w:val="24"/>
          <w:szCs w:val="24"/>
          <w:lang w:val="kk-KZ"/>
        </w:rPr>
        <w:t>салық заңнамасын орындауын</w:t>
      </w:r>
      <w:r w:rsidR="00E91271" w:rsidRPr="0086000E">
        <w:rPr>
          <w:b w:val="0"/>
          <w:i w:val="0"/>
          <w:color w:val="000000"/>
          <w:sz w:val="24"/>
          <w:szCs w:val="24"/>
          <w:lang w:val="kk-KZ"/>
        </w:rPr>
        <w:t xml:space="preserve"> бақылау</w:t>
      </w:r>
      <w:r w:rsidR="00E91271" w:rsidRPr="0086000E">
        <w:rPr>
          <w:b w:val="0"/>
          <w:i w:val="0"/>
          <w:sz w:val="24"/>
          <w:szCs w:val="24"/>
          <w:lang w:val="kk-KZ"/>
        </w:rPr>
        <w:t>.</w:t>
      </w:r>
    </w:p>
    <w:p w:rsidR="00814914" w:rsidRPr="0086000E" w:rsidRDefault="00814914" w:rsidP="00E91271">
      <w:pPr>
        <w:pStyle w:val="a6"/>
        <w:spacing w:before="0" w:beforeAutospacing="0" w:after="0" w:afterAutospacing="0"/>
        <w:jc w:val="both"/>
        <w:rPr>
          <w:rFonts w:eastAsia="Calibri"/>
          <w:b/>
          <w:i/>
          <w:lang w:val="kk-KZ"/>
        </w:rPr>
      </w:pPr>
      <w:r w:rsidRPr="0086000E">
        <w:rPr>
          <w:color w:val="000000"/>
          <w:lang w:val="kk-KZ"/>
        </w:rPr>
        <w:t>Конкурсқа қатысушыларға қойылатын талаптар:</w:t>
      </w:r>
      <w:r w:rsidRPr="0086000E">
        <w:rPr>
          <w:lang w:val="kk-KZ"/>
        </w:rPr>
        <w:t xml:space="preserve"> </w:t>
      </w:r>
    </w:p>
    <w:p w:rsidR="00E91271" w:rsidRDefault="00814914" w:rsidP="00E91271">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E91271">
        <w:rPr>
          <w:b w:val="0"/>
          <w:i w:val="0"/>
          <w:sz w:val="24"/>
          <w:szCs w:val="24"/>
          <w:lang w:val="kk-KZ"/>
        </w:rPr>
        <w:t>Ж</w:t>
      </w:r>
      <w:r w:rsidR="00E91271" w:rsidRPr="00901CB2">
        <w:rPr>
          <w:b w:val="0"/>
          <w:i w:val="0"/>
          <w:sz w:val="24"/>
          <w:szCs w:val="24"/>
          <w:lang w:val="kk-KZ"/>
        </w:rPr>
        <w:t xml:space="preserve">оғары </w:t>
      </w:r>
      <w:r w:rsidR="00E91271">
        <w:rPr>
          <w:b w:val="0"/>
          <w:i w:val="0"/>
          <w:sz w:val="24"/>
          <w:szCs w:val="24"/>
          <w:lang w:val="kk-KZ"/>
        </w:rPr>
        <w:t xml:space="preserve">немесе жоғары оқу орнынан кейінгі </w:t>
      </w:r>
      <w:r w:rsidR="00E91271"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E91271" w:rsidRPr="00862EBA">
        <w:rPr>
          <w:rFonts w:eastAsia="Calibri"/>
          <w:b w:val="0"/>
          <w:i w:val="0"/>
          <w:sz w:val="24"/>
          <w:szCs w:val="24"/>
          <w:lang w:val="kk-KZ"/>
        </w:rPr>
        <w:t xml:space="preserve"> </w:t>
      </w:r>
      <w:r w:rsidR="00E91271">
        <w:rPr>
          <w:rFonts w:eastAsia="Calibri"/>
          <w:lang w:val="kk-KZ"/>
        </w:rPr>
        <w:t xml:space="preserve"> </w:t>
      </w:r>
      <w:r w:rsidR="00E91271">
        <w:rPr>
          <w:rFonts w:eastAsia="Calibri"/>
          <w:b w:val="0"/>
          <w:i w:val="0"/>
          <w:sz w:val="24"/>
          <w:szCs w:val="24"/>
          <w:lang w:val="kk-KZ"/>
        </w:rPr>
        <w:tab/>
      </w:r>
    </w:p>
    <w:p w:rsidR="00814914" w:rsidRPr="00E1513F" w:rsidRDefault="00814914" w:rsidP="00814914">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814914" w:rsidRDefault="00814914" w:rsidP="00814914">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6B799B" w:rsidRDefault="007C6A8D" w:rsidP="006B799B">
      <w:pPr>
        <w:ind w:firstLine="708"/>
        <w:jc w:val="both"/>
        <w:rPr>
          <w:i w:val="0"/>
          <w:sz w:val="24"/>
          <w:szCs w:val="24"/>
          <w:lang w:val="kk-KZ"/>
        </w:rPr>
      </w:pPr>
      <w:r w:rsidRPr="007C6A8D">
        <w:rPr>
          <w:i w:val="0"/>
          <w:spacing w:val="2"/>
          <w:sz w:val="24"/>
          <w:szCs w:val="24"/>
          <w:lang w:val="kk-KZ"/>
        </w:rPr>
        <w:t>5</w:t>
      </w:r>
      <w:r w:rsidR="006B799B" w:rsidRPr="006B799B">
        <w:rPr>
          <w:i w:val="0"/>
          <w:spacing w:val="2"/>
          <w:sz w:val="24"/>
          <w:szCs w:val="24"/>
          <w:lang w:val="kk-KZ"/>
        </w:rPr>
        <w:t>.</w:t>
      </w:r>
      <w:r w:rsidR="006B799B">
        <w:rPr>
          <w:b w:val="0"/>
          <w:i w:val="0"/>
          <w:spacing w:val="2"/>
          <w:sz w:val="24"/>
          <w:szCs w:val="24"/>
          <w:lang w:val="kk-KZ"/>
        </w:rPr>
        <w:t xml:space="preserve"> </w:t>
      </w:r>
      <w:r w:rsidR="006B799B" w:rsidRPr="00A06531">
        <w:rPr>
          <w:i w:val="0"/>
          <w:sz w:val="24"/>
          <w:szCs w:val="24"/>
          <w:lang w:val="kk-KZ"/>
        </w:rPr>
        <w:t>Ақтөбе облысы бойынша Мемлекеттік кірістер департаментінің</w:t>
      </w:r>
      <w:r w:rsidR="006B799B">
        <w:rPr>
          <w:i w:val="0"/>
          <w:sz w:val="24"/>
          <w:szCs w:val="24"/>
          <w:lang w:val="kk-KZ"/>
        </w:rPr>
        <w:t xml:space="preserve"> </w:t>
      </w:r>
      <w:r w:rsidR="006B799B">
        <w:rPr>
          <w:rFonts w:eastAsia="Calibri"/>
          <w:i w:val="0"/>
          <w:sz w:val="24"/>
          <w:szCs w:val="24"/>
          <w:lang w:val="kk-KZ"/>
        </w:rPr>
        <w:t>Б</w:t>
      </w:r>
      <w:r w:rsidR="006B799B" w:rsidRPr="00EF0E34">
        <w:rPr>
          <w:i w:val="0"/>
          <w:sz w:val="24"/>
          <w:szCs w:val="24"/>
          <w:lang w:val="kk-KZ"/>
        </w:rPr>
        <w:t>ерешекпен жұмыс басқармасының оңалту және банкроттық бөлімінің бас маманы</w:t>
      </w:r>
      <w:r w:rsidR="006B799B" w:rsidRPr="00316612">
        <w:rPr>
          <w:i w:val="0"/>
          <w:sz w:val="24"/>
          <w:szCs w:val="24"/>
          <w:lang w:val="kk-KZ"/>
        </w:rPr>
        <w:t xml:space="preserve">, </w:t>
      </w:r>
      <w:r w:rsidR="006B799B" w:rsidRPr="00DE0820">
        <w:rPr>
          <w:i w:val="0"/>
          <w:sz w:val="24"/>
          <w:szCs w:val="24"/>
          <w:lang w:val="kk-KZ"/>
        </w:rPr>
        <w:t>С-О-</w:t>
      </w:r>
      <w:r w:rsidR="006B799B">
        <w:rPr>
          <w:i w:val="0"/>
          <w:sz w:val="24"/>
          <w:szCs w:val="24"/>
          <w:lang w:val="kk-KZ"/>
        </w:rPr>
        <w:t>5</w:t>
      </w:r>
      <w:r w:rsidR="006B799B" w:rsidRPr="00DE0820">
        <w:rPr>
          <w:i w:val="0"/>
          <w:sz w:val="24"/>
          <w:szCs w:val="24"/>
          <w:lang w:val="kk-KZ"/>
        </w:rPr>
        <w:t xml:space="preserve"> санаты, </w:t>
      </w:r>
      <w:r w:rsidR="006B799B" w:rsidRPr="00862EBA">
        <w:rPr>
          <w:i w:val="0"/>
          <w:sz w:val="24"/>
          <w:szCs w:val="24"/>
          <w:lang w:val="kk-KZ"/>
        </w:rPr>
        <w:t xml:space="preserve"> </w:t>
      </w:r>
      <w:r w:rsidR="006B799B" w:rsidRPr="0086000E">
        <w:rPr>
          <w:i w:val="0"/>
          <w:sz w:val="24"/>
          <w:szCs w:val="24"/>
          <w:lang w:val="kk-KZ"/>
        </w:rPr>
        <w:t>ДГД-</w:t>
      </w:r>
      <w:r w:rsidR="006B799B">
        <w:rPr>
          <w:i w:val="0"/>
          <w:sz w:val="24"/>
          <w:szCs w:val="24"/>
          <w:lang w:val="kk-KZ"/>
        </w:rPr>
        <w:t>12</w:t>
      </w:r>
      <w:r w:rsidR="006B799B" w:rsidRPr="0086000E">
        <w:rPr>
          <w:i w:val="0"/>
          <w:sz w:val="24"/>
          <w:szCs w:val="24"/>
          <w:lang w:val="kk-KZ"/>
        </w:rPr>
        <w:t>-2-</w:t>
      </w:r>
      <w:r w:rsidR="006B799B">
        <w:rPr>
          <w:i w:val="0"/>
          <w:sz w:val="24"/>
          <w:szCs w:val="24"/>
          <w:lang w:val="kk-KZ"/>
        </w:rPr>
        <w:t>4</w:t>
      </w:r>
      <w:r w:rsidR="006B799B" w:rsidRPr="0086000E">
        <w:rPr>
          <w:i w:val="0"/>
          <w:sz w:val="24"/>
          <w:szCs w:val="24"/>
          <w:lang w:val="kk-KZ"/>
        </w:rPr>
        <w:t>,</w:t>
      </w:r>
      <w:r w:rsidR="006B799B" w:rsidRPr="00953AF4">
        <w:rPr>
          <w:i w:val="0"/>
          <w:sz w:val="24"/>
          <w:szCs w:val="24"/>
          <w:lang w:val="kk-KZ"/>
        </w:rPr>
        <w:t xml:space="preserve"> </w:t>
      </w:r>
      <w:r w:rsidR="006B799B" w:rsidRPr="00DE0820">
        <w:rPr>
          <w:i w:val="0"/>
          <w:sz w:val="24"/>
          <w:szCs w:val="24"/>
          <w:lang w:val="kk-KZ"/>
        </w:rPr>
        <w:t>1 бірлік.</w:t>
      </w:r>
    </w:p>
    <w:p w:rsidR="006B799B" w:rsidRPr="00862EBA" w:rsidRDefault="006B799B" w:rsidP="006B799B">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Pr="001B63C8">
        <w:rPr>
          <w:b w:val="0"/>
          <w:i w:val="0"/>
          <w:sz w:val="24"/>
          <w:szCs w:val="24"/>
          <w:lang w:val="kk-KZ"/>
        </w:rPr>
        <w:t>10</w:t>
      </w:r>
      <w:r w:rsidRPr="005A32F2">
        <w:rPr>
          <w:b w:val="0"/>
          <w:i w:val="0"/>
          <w:sz w:val="24"/>
          <w:szCs w:val="24"/>
          <w:lang w:val="kk-KZ"/>
        </w:rPr>
        <w:t>8</w:t>
      </w:r>
      <w:r w:rsidRPr="001B63C8">
        <w:rPr>
          <w:b w:val="0"/>
          <w:i w:val="0"/>
          <w:sz w:val="24"/>
          <w:szCs w:val="24"/>
          <w:lang w:val="kk-KZ"/>
        </w:rPr>
        <w:t xml:space="preserve"> </w:t>
      </w:r>
      <w:r w:rsidRPr="005A32F2">
        <w:rPr>
          <w:b w:val="0"/>
          <w:i w:val="0"/>
          <w:sz w:val="24"/>
          <w:szCs w:val="24"/>
          <w:lang w:val="kk-KZ"/>
        </w:rPr>
        <w:t>359</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Pr="005A32F2">
        <w:rPr>
          <w:b w:val="0"/>
          <w:i w:val="0"/>
          <w:sz w:val="24"/>
          <w:szCs w:val="24"/>
          <w:lang w:val="kk-KZ"/>
        </w:rPr>
        <w:t>6</w:t>
      </w:r>
      <w:r w:rsidRPr="00814914">
        <w:rPr>
          <w:b w:val="0"/>
          <w:i w:val="0"/>
          <w:sz w:val="24"/>
          <w:szCs w:val="24"/>
          <w:lang w:val="kk-KZ"/>
        </w:rPr>
        <w:t xml:space="preserve"> </w:t>
      </w:r>
      <w:r w:rsidRPr="005A32F2">
        <w:rPr>
          <w:b w:val="0"/>
          <w:i w:val="0"/>
          <w:sz w:val="24"/>
          <w:szCs w:val="24"/>
          <w:lang w:val="kk-KZ"/>
        </w:rPr>
        <w:t>089</w:t>
      </w:r>
      <w:r w:rsidRPr="00862EBA">
        <w:rPr>
          <w:b w:val="0"/>
          <w:i w:val="0"/>
          <w:sz w:val="24"/>
          <w:szCs w:val="24"/>
          <w:lang w:val="kk-KZ"/>
        </w:rPr>
        <w:t xml:space="preserve"> теңгеге дейін.</w:t>
      </w:r>
    </w:p>
    <w:p w:rsidR="006B799B" w:rsidRPr="00EF0E34" w:rsidRDefault="006B799B" w:rsidP="006B799B">
      <w:pPr>
        <w:ind w:firstLine="708"/>
        <w:jc w:val="both"/>
        <w:rPr>
          <w:b w:val="0"/>
          <w:i w:val="0"/>
          <w:color w:val="000000"/>
          <w:sz w:val="24"/>
          <w:szCs w:val="24"/>
          <w:lang w:val="kk-KZ"/>
        </w:rPr>
      </w:pPr>
      <w:r w:rsidRPr="00E91271">
        <w:rPr>
          <w:i w:val="0"/>
          <w:sz w:val="24"/>
          <w:szCs w:val="24"/>
          <w:lang w:val="kk-KZ"/>
        </w:rPr>
        <w:t xml:space="preserve">Функционалдық </w:t>
      </w:r>
      <w:r w:rsidRPr="00E91271">
        <w:rPr>
          <w:i w:val="0"/>
          <w:color w:val="000000"/>
          <w:sz w:val="24"/>
          <w:szCs w:val="24"/>
          <w:lang w:val="kk-KZ"/>
        </w:rPr>
        <w:t>міндеттері:</w:t>
      </w:r>
      <w:r w:rsidRPr="006B799B">
        <w:rPr>
          <w:b w:val="0"/>
          <w:i w:val="0"/>
          <w:color w:val="000000"/>
          <w:sz w:val="24"/>
          <w:szCs w:val="24"/>
          <w:lang w:val="kk-KZ"/>
        </w:rPr>
        <w:t xml:space="preserve"> </w:t>
      </w:r>
      <w:r w:rsidRPr="00EF0E34">
        <w:rPr>
          <w:b w:val="0"/>
          <w:i w:val="0"/>
          <w:color w:val="000000"/>
          <w:sz w:val="24"/>
          <w:szCs w:val="24"/>
          <w:lang w:val="kk-KZ"/>
        </w:rPr>
        <w:t>Банкроттық рәсімінде мемлекеттік бақылауды жүзеге асыру. Жалған және әдейі жасалған банкроттықтың белгілерін анықтайды. «Банкроттық және оңалту туралы» Қазақстан Республикасы Заңының 7 бабында көрсетілген мән-жайлар кезінде жасалған мәмілелерді анықтау жөнінде шаралар қолданады. Заңды бұзушылықтар анықталған жағдайда, әкімшілердің шешімдері мен іс әрекеттерін (әрекетсіздігін) сотта даулайды. Оңалту рәсімінде мемлекеттік бақылауды жүзеге асыру. Кредиторлар жиналысымен ұсынған кандидатураны оңалтушы басқарушы етіп тағайындау. Қазақстан Республикасының ақпараттандыру туралы заңнамасына сәйкес ақпараттық жүйелерді пайдалана отырып, электрондық қызметтер көрсетеді. Заңмен белгіленген жағдайларда және тәртіппен әкімшілік құқық бұзушылықтар туралы хаттамалар жасайды және олар туралы істерді қарайды, өз құзыреті шегінде әкімшілік жаза қолданады.Айлық, тоқсандық, жылдық есебін дайындауға, жинақтауға қатысу.</w:t>
      </w:r>
    </w:p>
    <w:p w:rsidR="006B799B" w:rsidRDefault="006B799B" w:rsidP="006B799B">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6B799B" w:rsidRPr="00E1513F" w:rsidRDefault="006B799B" w:rsidP="006B799B">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 xml:space="preserve">адалдық, </w:t>
      </w:r>
      <w:r w:rsidRPr="00E1513F">
        <w:rPr>
          <w:rFonts w:eastAsiaTheme="minorHAnsi"/>
          <w:b w:val="0"/>
          <w:bCs w:val="0"/>
          <w:i w:val="0"/>
          <w:iCs w:val="0"/>
          <w:sz w:val="24"/>
          <w:szCs w:val="24"/>
          <w:lang w:val="kk-KZ" w:eastAsia="en-US"/>
        </w:rPr>
        <w:lastRenderedPageBreak/>
        <w:t>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6B799B" w:rsidRDefault="006B799B" w:rsidP="006B799B">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C90D30" w:rsidRDefault="007C6A8D" w:rsidP="00C90D30">
      <w:pPr>
        <w:ind w:firstLine="708"/>
        <w:jc w:val="both"/>
        <w:rPr>
          <w:i w:val="0"/>
          <w:sz w:val="24"/>
          <w:szCs w:val="24"/>
          <w:lang w:val="kk-KZ"/>
        </w:rPr>
      </w:pPr>
      <w:r w:rsidRPr="007C6A8D">
        <w:rPr>
          <w:i w:val="0"/>
          <w:spacing w:val="2"/>
          <w:sz w:val="24"/>
          <w:szCs w:val="24"/>
          <w:lang w:val="kk-KZ"/>
        </w:rPr>
        <w:t>6</w:t>
      </w:r>
      <w:r w:rsidR="00C90D30" w:rsidRPr="00C90D30">
        <w:rPr>
          <w:i w:val="0"/>
          <w:spacing w:val="2"/>
          <w:sz w:val="24"/>
          <w:szCs w:val="24"/>
          <w:lang w:val="kk-KZ"/>
        </w:rPr>
        <w:t xml:space="preserve">. </w:t>
      </w:r>
      <w:r w:rsidR="00C90D30" w:rsidRPr="00A06531">
        <w:rPr>
          <w:i w:val="0"/>
          <w:sz w:val="24"/>
          <w:szCs w:val="24"/>
          <w:lang w:val="kk-KZ"/>
        </w:rPr>
        <w:t>Ақтөбе облысы бойынша Мемлекеттік кірістер департаментінің</w:t>
      </w:r>
      <w:r w:rsidR="00C90D30">
        <w:rPr>
          <w:i w:val="0"/>
          <w:sz w:val="24"/>
          <w:szCs w:val="24"/>
          <w:lang w:val="kk-KZ"/>
        </w:rPr>
        <w:t xml:space="preserve"> </w:t>
      </w:r>
      <w:r w:rsidR="00C90D30" w:rsidRPr="00C90D30">
        <w:rPr>
          <w:i w:val="0"/>
          <w:sz w:val="24"/>
          <w:szCs w:val="24"/>
          <w:lang w:val="kk-KZ"/>
        </w:rPr>
        <w:t>Аудит басқармасы САЭБ бөлімінің бас маманы</w:t>
      </w:r>
      <w:r w:rsidR="00C90D30">
        <w:rPr>
          <w:i w:val="0"/>
          <w:sz w:val="24"/>
          <w:szCs w:val="24"/>
          <w:lang w:val="kk-KZ"/>
        </w:rPr>
        <w:t xml:space="preserve">, </w:t>
      </w:r>
      <w:r w:rsidR="00C90D30" w:rsidRPr="00DE0820">
        <w:rPr>
          <w:i w:val="0"/>
          <w:sz w:val="24"/>
          <w:szCs w:val="24"/>
          <w:lang w:val="kk-KZ"/>
        </w:rPr>
        <w:t>С-О-</w:t>
      </w:r>
      <w:r w:rsidR="00C90D30">
        <w:rPr>
          <w:i w:val="0"/>
          <w:sz w:val="24"/>
          <w:szCs w:val="24"/>
          <w:lang w:val="kk-KZ"/>
        </w:rPr>
        <w:t>5</w:t>
      </w:r>
      <w:r w:rsidR="00C90D30" w:rsidRPr="00DE0820">
        <w:rPr>
          <w:i w:val="0"/>
          <w:sz w:val="24"/>
          <w:szCs w:val="24"/>
          <w:lang w:val="kk-KZ"/>
        </w:rPr>
        <w:t xml:space="preserve"> санаты, </w:t>
      </w:r>
      <w:r w:rsidR="00C90D30" w:rsidRPr="00862EBA">
        <w:rPr>
          <w:i w:val="0"/>
          <w:sz w:val="24"/>
          <w:szCs w:val="24"/>
          <w:lang w:val="kk-KZ"/>
        </w:rPr>
        <w:t xml:space="preserve"> </w:t>
      </w:r>
      <w:r w:rsidR="00C90D30" w:rsidRPr="0086000E">
        <w:rPr>
          <w:i w:val="0"/>
          <w:sz w:val="24"/>
          <w:szCs w:val="24"/>
          <w:lang w:val="kk-KZ"/>
        </w:rPr>
        <w:t>ДГД-</w:t>
      </w:r>
      <w:r w:rsidR="00C90D30">
        <w:rPr>
          <w:i w:val="0"/>
          <w:sz w:val="24"/>
          <w:szCs w:val="24"/>
          <w:lang w:val="kk-KZ"/>
        </w:rPr>
        <w:t>07</w:t>
      </w:r>
      <w:r w:rsidR="00C90D30" w:rsidRPr="0086000E">
        <w:rPr>
          <w:i w:val="0"/>
          <w:sz w:val="24"/>
          <w:szCs w:val="24"/>
          <w:lang w:val="kk-KZ"/>
        </w:rPr>
        <w:t>-</w:t>
      </w:r>
      <w:r w:rsidR="00C90D30">
        <w:rPr>
          <w:i w:val="0"/>
          <w:sz w:val="24"/>
          <w:szCs w:val="24"/>
          <w:lang w:val="kk-KZ"/>
        </w:rPr>
        <w:t>3</w:t>
      </w:r>
      <w:r w:rsidR="00C90D30" w:rsidRPr="0086000E">
        <w:rPr>
          <w:i w:val="0"/>
          <w:sz w:val="24"/>
          <w:szCs w:val="24"/>
          <w:lang w:val="kk-KZ"/>
        </w:rPr>
        <w:t>-</w:t>
      </w:r>
      <w:r w:rsidR="00C90D30">
        <w:rPr>
          <w:i w:val="0"/>
          <w:sz w:val="24"/>
          <w:szCs w:val="24"/>
          <w:lang w:val="kk-KZ"/>
        </w:rPr>
        <w:t>1</w:t>
      </w:r>
      <w:r w:rsidR="00C90D30" w:rsidRPr="0086000E">
        <w:rPr>
          <w:i w:val="0"/>
          <w:sz w:val="24"/>
          <w:szCs w:val="24"/>
          <w:lang w:val="kk-KZ"/>
        </w:rPr>
        <w:t>,</w:t>
      </w:r>
      <w:r w:rsidR="00C90D30" w:rsidRPr="00953AF4">
        <w:rPr>
          <w:i w:val="0"/>
          <w:sz w:val="24"/>
          <w:szCs w:val="24"/>
          <w:lang w:val="kk-KZ"/>
        </w:rPr>
        <w:t xml:space="preserve"> </w:t>
      </w:r>
      <w:r w:rsidR="00C90D30" w:rsidRPr="00DE0820">
        <w:rPr>
          <w:i w:val="0"/>
          <w:sz w:val="24"/>
          <w:szCs w:val="24"/>
          <w:lang w:val="kk-KZ"/>
        </w:rPr>
        <w:t>1 бірлік.</w:t>
      </w:r>
    </w:p>
    <w:p w:rsidR="00C90D30" w:rsidRPr="00862EBA" w:rsidRDefault="00C90D30" w:rsidP="00C90D30">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Pr="001B63C8">
        <w:rPr>
          <w:b w:val="0"/>
          <w:i w:val="0"/>
          <w:sz w:val="24"/>
          <w:szCs w:val="24"/>
          <w:lang w:val="kk-KZ"/>
        </w:rPr>
        <w:t>10</w:t>
      </w:r>
      <w:r w:rsidRPr="005A32F2">
        <w:rPr>
          <w:b w:val="0"/>
          <w:i w:val="0"/>
          <w:sz w:val="24"/>
          <w:szCs w:val="24"/>
          <w:lang w:val="kk-KZ"/>
        </w:rPr>
        <w:t>8</w:t>
      </w:r>
      <w:r w:rsidRPr="001B63C8">
        <w:rPr>
          <w:b w:val="0"/>
          <w:i w:val="0"/>
          <w:sz w:val="24"/>
          <w:szCs w:val="24"/>
          <w:lang w:val="kk-KZ"/>
        </w:rPr>
        <w:t xml:space="preserve"> </w:t>
      </w:r>
      <w:r w:rsidRPr="005A32F2">
        <w:rPr>
          <w:b w:val="0"/>
          <w:i w:val="0"/>
          <w:sz w:val="24"/>
          <w:szCs w:val="24"/>
          <w:lang w:val="kk-KZ"/>
        </w:rPr>
        <w:t>359</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Pr="005A32F2">
        <w:rPr>
          <w:b w:val="0"/>
          <w:i w:val="0"/>
          <w:sz w:val="24"/>
          <w:szCs w:val="24"/>
          <w:lang w:val="kk-KZ"/>
        </w:rPr>
        <w:t>6</w:t>
      </w:r>
      <w:r w:rsidRPr="00814914">
        <w:rPr>
          <w:b w:val="0"/>
          <w:i w:val="0"/>
          <w:sz w:val="24"/>
          <w:szCs w:val="24"/>
          <w:lang w:val="kk-KZ"/>
        </w:rPr>
        <w:t xml:space="preserve"> </w:t>
      </w:r>
      <w:r w:rsidRPr="005A32F2">
        <w:rPr>
          <w:b w:val="0"/>
          <w:i w:val="0"/>
          <w:sz w:val="24"/>
          <w:szCs w:val="24"/>
          <w:lang w:val="kk-KZ"/>
        </w:rPr>
        <w:t>089</w:t>
      </w:r>
      <w:r w:rsidRPr="00862EBA">
        <w:rPr>
          <w:b w:val="0"/>
          <w:i w:val="0"/>
          <w:sz w:val="24"/>
          <w:szCs w:val="24"/>
          <w:lang w:val="kk-KZ"/>
        </w:rPr>
        <w:t xml:space="preserve"> теңгеге дейін.</w:t>
      </w:r>
    </w:p>
    <w:p w:rsidR="00C90D30" w:rsidRDefault="00C90D30" w:rsidP="00C90D30">
      <w:pPr>
        <w:ind w:firstLine="708"/>
        <w:jc w:val="both"/>
        <w:rPr>
          <w:color w:val="000000"/>
          <w:lang w:val="kk-KZ"/>
        </w:rPr>
      </w:pPr>
      <w:r w:rsidRPr="00E91271">
        <w:rPr>
          <w:i w:val="0"/>
          <w:sz w:val="24"/>
          <w:szCs w:val="24"/>
          <w:lang w:val="kk-KZ"/>
        </w:rPr>
        <w:t xml:space="preserve">Функционалдық </w:t>
      </w:r>
      <w:r w:rsidRPr="00E91271">
        <w:rPr>
          <w:i w:val="0"/>
          <w:color w:val="000000"/>
          <w:sz w:val="24"/>
          <w:szCs w:val="24"/>
          <w:lang w:val="kk-KZ"/>
        </w:rPr>
        <w:t>міндеттері:</w:t>
      </w:r>
      <w:r w:rsidRPr="006B799B">
        <w:rPr>
          <w:b w:val="0"/>
          <w:i w:val="0"/>
          <w:color w:val="000000"/>
          <w:sz w:val="24"/>
          <w:szCs w:val="24"/>
          <w:lang w:val="kk-KZ"/>
        </w:rPr>
        <w:t xml:space="preserve"> </w:t>
      </w:r>
      <w:r w:rsidRPr="00C90D30">
        <w:rPr>
          <w:b w:val="0"/>
          <w:i w:val="0"/>
          <w:sz w:val="24"/>
          <w:szCs w:val="24"/>
          <w:lang w:val="kk-KZ"/>
        </w:rPr>
        <w:t>Салық тексеру актілері бойынша камералдық бақылау өткізу және сараптау нәтижелерін, анықталған бұзшылықтар бойынша шолу хаттар  жазуды жүзеге асырады.  2-Н нысаны есебін қалыптастыру, салықтық тексерістерді жүргізу тиімділігін бақылауды жүзеге асыру бойынша аналитикалық материалдарды дайындайды. Мемлекеттік кірістер департаменті қызметін бағалау критерилерін талдау және есебін жүргізеді. Комиссия отырысына САЭБ АЖ арқылы әкімшілік өзгерістер енгізу сұрақтарын қарау үшін  хаттамалар құрады. Салық төлеушінің  тексеру нәтижелері туралы хабарламаға берген  шағымына байланысты  қайта тексеру жүргізеді. Салық төлеушілердің  қызметін тоқтатуы бойынша түзілген камералдық бақылау қорытындыларына  бақылау жүргізеді.</w:t>
      </w:r>
      <w:r w:rsidRPr="00C90D30">
        <w:rPr>
          <w:b w:val="0"/>
          <w:i w:val="0"/>
          <w:color w:val="000000"/>
          <w:sz w:val="24"/>
          <w:szCs w:val="24"/>
          <w:lang w:val="kk-KZ"/>
        </w:rPr>
        <w:t xml:space="preserve"> </w:t>
      </w:r>
      <w:r w:rsidRPr="00C90D30">
        <w:rPr>
          <w:b w:val="0"/>
          <w:i w:val="0"/>
          <w:sz w:val="24"/>
          <w:szCs w:val="24"/>
          <w:lang w:val="kk-KZ"/>
        </w:rPr>
        <w:t xml:space="preserve">Салықтық тексерістің алдын ала беру актісіне салық төлеушілердің (салық агенттердің) жазбаша қарсылығын қарау. Ішінара камералдық бақылау жолымен Аудит басқармасы қызметкерлерінің салық тексерісі қорытындысы бойынша қосымша есептелген немесе азайтылған сонымен қатар бұрын қосымша есептеліп азайтылған соммаларға іріктеме түрде талдау жүргізеді. Басшылықтың тапсырмаларын бекітілген мерзімде сапалы орындалуын бақылайды. Салықтық тексеріс нәтижелері бойынша хабарламаға шағымдарды қарау бойынша Апелляциялық комиссия үшін материалдарды дайындау мен қатысады. </w:t>
      </w:r>
      <w:proofErr w:type="spellStart"/>
      <w:r w:rsidRPr="00C90D30">
        <w:rPr>
          <w:b w:val="0"/>
          <w:i w:val="0"/>
          <w:sz w:val="24"/>
          <w:szCs w:val="24"/>
          <w:lang w:val="uk-UA"/>
        </w:rPr>
        <w:t>Салық</w:t>
      </w:r>
      <w:proofErr w:type="spellEnd"/>
      <w:r w:rsidRPr="00C90D30">
        <w:rPr>
          <w:b w:val="0"/>
          <w:i w:val="0"/>
          <w:sz w:val="24"/>
          <w:szCs w:val="24"/>
          <w:lang w:val="uk-UA"/>
        </w:rPr>
        <w:t xml:space="preserve"> </w:t>
      </w:r>
      <w:proofErr w:type="spellStart"/>
      <w:r w:rsidRPr="00C90D30">
        <w:rPr>
          <w:b w:val="0"/>
          <w:i w:val="0"/>
          <w:sz w:val="24"/>
          <w:szCs w:val="24"/>
          <w:lang w:val="uk-UA"/>
        </w:rPr>
        <w:t>төлеушілерден</w:t>
      </w:r>
      <w:proofErr w:type="spellEnd"/>
      <w:r w:rsidRPr="00C90D30">
        <w:rPr>
          <w:b w:val="0"/>
          <w:i w:val="0"/>
          <w:sz w:val="24"/>
          <w:szCs w:val="24"/>
          <w:lang w:val="uk-UA"/>
        </w:rPr>
        <w:t xml:space="preserve"> </w:t>
      </w:r>
      <w:proofErr w:type="spellStart"/>
      <w:r w:rsidRPr="00C90D30">
        <w:rPr>
          <w:b w:val="0"/>
          <w:i w:val="0"/>
          <w:sz w:val="24"/>
          <w:szCs w:val="24"/>
          <w:lang w:val="uk-UA"/>
        </w:rPr>
        <w:t>келіп</w:t>
      </w:r>
      <w:proofErr w:type="spellEnd"/>
      <w:r w:rsidRPr="00C90D30">
        <w:rPr>
          <w:b w:val="0"/>
          <w:i w:val="0"/>
          <w:sz w:val="24"/>
          <w:szCs w:val="24"/>
          <w:lang w:val="uk-UA"/>
        </w:rPr>
        <w:t xml:space="preserve"> түскен </w:t>
      </w:r>
      <w:proofErr w:type="spellStart"/>
      <w:r w:rsidRPr="00C90D30">
        <w:rPr>
          <w:b w:val="0"/>
          <w:i w:val="0"/>
          <w:sz w:val="24"/>
          <w:szCs w:val="24"/>
          <w:lang w:val="uk-UA"/>
        </w:rPr>
        <w:t>арыздар</w:t>
      </w:r>
      <w:proofErr w:type="spellEnd"/>
      <w:r w:rsidRPr="00C90D30">
        <w:rPr>
          <w:b w:val="0"/>
          <w:i w:val="0"/>
          <w:sz w:val="24"/>
          <w:szCs w:val="24"/>
          <w:lang w:val="uk-UA"/>
        </w:rPr>
        <w:t xml:space="preserve"> бойынша және </w:t>
      </w:r>
      <w:proofErr w:type="spellStart"/>
      <w:r w:rsidRPr="00C90D30">
        <w:rPr>
          <w:b w:val="0"/>
          <w:i w:val="0"/>
          <w:sz w:val="24"/>
          <w:szCs w:val="24"/>
          <w:lang w:val="uk-UA"/>
        </w:rPr>
        <w:t>аудандық</w:t>
      </w:r>
      <w:proofErr w:type="spellEnd"/>
      <w:r w:rsidRPr="00C90D30">
        <w:rPr>
          <w:b w:val="0"/>
          <w:i w:val="0"/>
          <w:sz w:val="24"/>
          <w:szCs w:val="24"/>
          <w:lang w:val="uk-UA"/>
        </w:rPr>
        <w:t xml:space="preserve">, </w:t>
      </w:r>
      <w:proofErr w:type="spellStart"/>
      <w:r w:rsidRPr="00C90D30">
        <w:rPr>
          <w:b w:val="0"/>
          <w:i w:val="0"/>
          <w:sz w:val="24"/>
          <w:szCs w:val="24"/>
          <w:lang w:val="uk-UA"/>
        </w:rPr>
        <w:t>қалалық</w:t>
      </w:r>
      <w:proofErr w:type="spellEnd"/>
      <w:r w:rsidRPr="00C90D30">
        <w:rPr>
          <w:b w:val="0"/>
          <w:i w:val="0"/>
          <w:sz w:val="24"/>
          <w:szCs w:val="24"/>
          <w:lang w:val="uk-UA"/>
        </w:rPr>
        <w:t xml:space="preserve"> </w:t>
      </w:r>
      <w:proofErr w:type="spellStart"/>
      <w:r w:rsidRPr="00C90D30">
        <w:rPr>
          <w:b w:val="0"/>
          <w:i w:val="0"/>
          <w:sz w:val="24"/>
          <w:szCs w:val="24"/>
          <w:lang w:val="uk-UA"/>
        </w:rPr>
        <w:t>МКБ</w:t>
      </w:r>
      <w:proofErr w:type="spellEnd"/>
      <w:r w:rsidRPr="00C90D30">
        <w:rPr>
          <w:b w:val="0"/>
          <w:i w:val="0"/>
          <w:sz w:val="24"/>
          <w:szCs w:val="24"/>
          <w:lang w:val="uk-UA"/>
        </w:rPr>
        <w:t xml:space="preserve">, </w:t>
      </w:r>
      <w:proofErr w:type="spellStart"/>
      <w:r w:rsidRPr="00C90D30">
        <w:rPr>
          <w:b w:val="0"/>
          <w:i w:val="0"/>
          <w:sz w:val="24"/>
          <w:szCs w:val="24"/>
          <w:lang w:val="uk-UA"/>
        </w:rPr>
        <w:t>Камералдық</w:t>
      </w:r>
      <w:proofErr w:type="spellEnd"/>
      <w:r w:rsidRPr="00C90D30">
        <w:rPr>
          <w:b w:val="0"/>
          <w:i w:val="0"/>
          <w:sz w:val="24"/>
          <w:szCs w:val="24"/>
          <w:lang w:val="uk-UA"/>
        </w:rPr>
        <w:t xml:space="preserve"> бақылау </w:t>
      </w:r>
      <w:proofErr w:type="spellStart"/>
      <w:r w:rsidRPr="00C90D30">
        <w:rPr>
          <w:b w:val="0"/>
          <w:i w:val="0"/>
          <w:sz w:val="24"/>
          <w:szCs w:val="24"/>
          <w:lang w:val="uk-UA"/>
        </w:rPr>
        <w:t>басқармасынан</w:t>
      </w:r>
      <w:proofErr w:type="spellEnd"/>
      <w:r w:rsidRPr="00C90D30">
        <w:rPr>
          <w:b w:val="0"/>
          <w:i w:val="0"/>
          <w:sz w:val="24"/>
          <w:szCs w:val="24"/>
          <w:lang w:val="uk-UA"/>
        </w:rPr>
        <w:t xml:space="preserve"> </w:t>
      </w:r>
      <w:proofErr w:type="spellStart"/>
      <w:r w:rsidRPr="00C90D30">
        <w:rPr>
          <w:b w:val="0"/>
          <w:i w:val="0"/>
          <w:sz w:val="24"/>
          <w:szCs w:val="24"/>
          <w:lang w:val="uk-UA"/>
        </w:rPr>
        <w:t>келіп</w:t>
      </w:r>
      <w:proofErr w:type="spellEnd"/>
      <w:r w:rsidRPr="00C90D30">
        <w:rPr>
          <w:b w:val="0"/>
          <w:i w:val="0"/>
          <w:sz w:val="24"/>
          <w:szCs w:val="24"/>
          <w:lang w:val="uk-UA"/>
        </w:rPr>
        <w:t xml:space="preserve"> түскен </w:t>
      </w:r>
      <w:proofErr w:type="spellStart"/>
      <w:r w:rsidRPr="00C90D30">
        <w:rPr>
          <w:b w:val="0"/>
          <w:i w:val="0"/>
          <w:sz w:val="24"/>
          <w:szCs w:val="24"/>
          <w:lang w:val="uk-UA"/>
        </w:rPr>
        <w:t>қызметтік</w:t>
      </w:r>
      <w:proofErr w:type="spellEnd"/>
      <w:r w:rsidRPr="00C90D30">
        <w:rPr>
          <w:b w:val="0"/>
          <w:i w:val="0"/>
          <w:sz w:val="24"/>
          <w:szCs w:val="24"/>
          <w:lang w:val="uk-UA"/>
        </w:rPr>
        <w:t xml:space="preserve"> </w:t>
      </w:r>
      <w:proofErr w:type="spellStart"/>
      <w:r w:rsidRPr="00C90D30">
        <w:rPr>
          <w:b w:val="0"/>
          <w:i w:val="0"/>
          <w:sz w:val="24"/>
          <w:szCs w:val="24"/>
          <w:lang w:val="uk-UA"/>
        </w:rPr>
        <w:t>хаттар</w:t>
      </w:r>
      <w:proofErr w:type="spellEnd"/>
      <w:r w:rsidRPr="00C90D30">
        <w:rPr>
          <w:b w:val="0"/>
          <w:i w:val="0"/>
          <w:sz w:val="24"/>
          <w:szCs w:val="24"/>
          <w:lang w:val="uk-UA"/>
        </w:rPr>
        <w:t xml:space="preserve"> негізінде жоспардан тыс салық </w:t>
      </w:r>
      <w:proofErr w:type="spellStart"/>
      <w:r w:rsidRPr="00C90D30">
        <w:rPr>
          <w:b w:val="0"/>
          <w:i w:val="0"/>
          <w:sz w:val="24"/>
          <w:szCs w:val="24"/>
          <w:lang w:val="uk-UA"/>
        </w:rPr>
        <w:t>тексерулерге</w:t>
      </w:r>
      <w:proofErr w:type="spellEnd"/>
      <w:r w:rsidRPr="00C90D30">
        <w:rPr>
          <w:b w:val="0"/>
          <w:i w:val="0"/>
          <w:sz w:val="24"/>
          <w:szCs w:val="24"/>
          <w:lang w:val="uk-UA"/>
        </w:rPr>
        <w:t xml:space="preserve"> </w:t>
      </w:r>
      <w:r w:rsidRPr="00C90D30">
        <w:rPr>
          <w:b w:val="0"/>
          <w:i w:val="0"/>
          <w:sz w:val="24"/>
          <w:szCs w:val="24"/>
          <w:lang w:val="kk-KZ"/>
        </w:rPr>
        <w:t>алдын-ала аудитрлік талдау жүргізеді.</w:t>
      </w:r>
      <w:r w:rsidRPr="00C90D30">
        <w:rPr>
          <w:b w:val="0"/>
          <w:i w:val="0"/>
          <w:color w:val="000000"/>
          <w:sz w:val="24"/>
          <w:szCs w:val="24"/>
          <w:lang w:val="kk-KZ"/>
        </w:rPr>
        <w:t xml:space="preserve"> Жеке және заңды тұлғалардан келіп күскен өтініштер мен арыздарды уақытылы орындауды бақылайды.</w:t>
      </w:r>
    </w:p>
    <w:p w:rsidR="00C90D30" w:rsidRDefault="00C90D30" w:rsidP="00C90D30">
      <w:pPr>
        <w:ind w:firstLine="708"/>
        <w:jc w:val="both"/>
        <w:rPr>
          <w:rFonts w:eastAsia="Calibri"/>
          <w:b w:val="0"/>
          <w:i w:val="0"/>
          <w:sz w:val="24"/>
          <w:szCs w:val="24"/>
          <w:lang w:val="kk-KZ"/>
        </w:rPr>
      </w:pP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C90D30" w:rsidRPr="00E1513F" w:rsidRDefault="00C90D30" w:rsidP="00C90D30">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C90D30" w:rsidRDefault="00C90D30" w:rsidP="00C90D30">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755E82" w:rsidRDefault="007C6A8D" w:rsidP="00755E82">
      <w:pPr>
        <w:ind w:firstLine="708"/>
        <w:jc w:val="both"/>
        <w:rPr>
          <w:i w:val="0"/>
          <w:sz w:val="24"/>
          <w:szCs w:val="24"/>
          <w:lang w:val="kk-KZ"/>
        </w:rPr>
      </w:pPr>
      <w:r w:rsidRPr="007C6A8D">
        <w:rPr>
          <w:i w:val="0"/>
          <w:spacing w:val="2"/>
          <w:sz w:val="24"/>
          <w:szCs w:val="24"/>
          <w:lang w:val="kk-KZ"/>
        </w:rPr>
        <w:t>7</w:t>
      </w:r>
      <w:r w:rsidR="00755E82" w:rsidRPr="00755E82">
        <w:rPr>
          <w:i w:val="0"/>
          <w:spacing w:val="2"/>
          <w:sz w:val="24"/>
          <w:szCs w:val="24"/>
          <w:lang w:val="kk-KZ"/>
        </w:rPr>
        <w:t>.</w:t>
      </w:r>
      <w:r w:rsidR="00755E82">
        <w:rPr>
          <w:i w:val="0"/>
          <w:spacing w:val="2"/>
          <w:sz w:val="24"/>
          <w:szCs w:val="24"/>
          <w:lang w:val="kk-KZ"/>
        </w:rPr>
        <w:t xml:space="preserve"> </w:t>
      </w:r>
      <w:r w:rsidR="00755E82" w:rsidRPr="00A06531">
        <w:rPr>
          <w:i w:val="0"/>
          <w:sz w:val="24"/>
          <w:szCs w:val="24"/>
          <w:lang w:val="kk-KZ"/>
        </w:rPr>
        <w:t>Ақтөбе облысы бойынша Мемлекеттік кірістер департаментінің</w:t>
      </w:r>
      <w:r w:rsidR="00755E82">
        <w:rPr>
          <w:i w:val="0"/>
          <w:sz w:val="24"/>
          <w:szCs w:val="24"/>
          <w:lang w:val="kk-KZ"/>
        </w:rPr>
        <w:t xml:space="preserve"> </w:t>
      </w:r>
      <w:r w:rsidR="003B162B" w:rsidRPr="003B162B">
        <w:rPr>
          <w:i w:val="0"/>
          <w:sz w:val="24"/>
          <w:szCs w:val="24"/>
          <w:lang w:val="kk-KZ"/>
        </w:rPr>
        <w:t>«Ақтөбе»  арнайы бекеті» кеден бекетінің бас маманы</w:t>
      </w:r>
      <w:r w:rsidR="003B162B">
        <w:rPr>
          <w:i w:val="0"/>
          <w:sz w:val="24"/>
          <w:szCs w:val="24"/>
          <w:lang w:val="kk-KZ"/>
        </w:rPr>
        <w:t xml:space="preserve">, </w:t>
      </w:r>
      <w:r w:rsidR="00755E82">
        <w:rPr>
          <w:i w:val="0"/>
          <w:sz w:val="24"/>
          <w:szCs w:val="24"/>
          <w:lang w:val="kk-KZ"/>
        </w:rPr>
        <w:t xml:space="preserve"> </w:t>
      </w:r>
      <w:r w:rsidR="00755E82" w:rsidRPr="00DE0820">
        <w:rPr>
          <w:i w:val="0"/>
          <w:sz w:val="24"/>
          <w:szCs w:val="24"/>
          <w:lang w:val="kk-KZ"/>
        </w:rPr>
        <w:t>С-О-</w:t>
      </w:r>
      <w:r w:rsidR="00755E82">
        <w:rPr>
          <w:i w:val="0"/>
          <w:sz w:val="24"/>
          <w:szCs w:val="24"/>
          <w:lang w:val="kk-KZ"/>
        </w:rPr>
        <w:t>5</w:t>
      </w:r>
      <w:r w:rsidR="00755E82" w:rsidRPr="00DE0820">
        <w:rPr>
          <w:i w:val="0"/>
          <w:sz w:val="24"/>
          <w:szCs w:val="24"/>
          <w:lang w:val="kk-KZ"/>
        </w:rPr>
        <w:t xml:space="preserve"> санаты, </w:t>
      </w:r>
      <w:r w:rsidR="00755E82" w:rsidRPr="00862EBA">
        <w:rPr>
          <w:i w:val="0"/>
          <w:sz w:val="24"/>
          <w:szCs w:val="24"/>
          <w:lang w:val="kk-KZ"/>
        </w:rPr>
        <w:t xml:space="preserve"> </w:t>
      </w:r>
      <w:r w:rsidR="00755E82" w:rsidRPr="0086000E">
        <w:rPr>
          <w:i w:val="0"/>
          <w:sz w:val="24"/>
          <w:szCs w:val="24"/>
          <w:lang w:val="kk-KZ"/>
        </w:rPr>
        <w:t>ДГД-</w:t>
      </w:r>
      <w:r w:rsidR="003B162B">
        <w:rPr>
          <w:i w:val="0"/>
          <w:sz w:val="24"/>
          <w:szCs w:val="24"/>
          <w:lang w:val="kk-KZ"/>
        </w:rPr>
        <w:t>23</w:t>
      </w:r>
      <w:r w:rsidR="00755E82" w:rsidRPr="0086000E">
        <w:rPr>
          <w:i w:val="0"/>
          <w:sz w:val="24"/>
          <w:szCs w:val="24"/>
          <w:lang w:val="kk-KZ"/>
        </w:rPr>
        <w:t>-</w:t>
      </w:r>
      <w:r w:rsidR="003B162B">
        <w:rPr>
          <w:i w:val="0"/>
          <w:sz w:val="24"/>
          <w:szCs w:val="24"/>
          <w:lang w:val="kk-KZ"/>
        </w:rPr>
        <w:t>2</w:t>
      </w:r>
      <w:r w:rsidR="00755E82" w:rsidRPr="0086000E">
        <w:rPr>
          <w:i w:val="0"/>
          <w:sz w:val="24"/>
          <w:szCs w:val="24"/>
          <w:lang w:val="kk-KZ"/>
        </w:rPr>
        <w:t>,</w:t>
      </w:r>
      <w:r w:rsidR="00755E82" w:rsidRPr="00953AF4">
        <w:rPr>
          <w:i w:val="0"/>
          <w:sz w:val="24"/>
          <w:szCs w:val="24"/>
          <w:lang w:val="kk-KZ"/>
        </w:rPr>
        <w:t xml:space="preserve"> </w:t>
      </w:r>
      <w:r w:rsidR="00755E82" w:rsidRPr="00DE0820">
        <w:rPr>
          <w:i w:val="0"/>
          <w:sz w:val="24"/>
          <w:szCs w:val="24"/>
          <w:lang w:val="kk-KZ"/>
        </w:rPr>
        <w:t>1 бірлік.</w:t>
      </w:r>
    </w:p>
    <w:p w:rsidR="00755E82" w:rsidRPr="00862EBA" w:rsidRDefault="00755E82" w:rsidP="00755E82">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Pr>
          <w:b w:val="0"/>
          <w:i w:val="0"/>
          <w:sz w:val="24"/>
          <w:szCs w:val="24"/>
          <w:lang w:val="kk-KZ"/>
        </w:rPr>
        <w:t>109</w:t>
      </w:r>
      <w:r w:rsidRPr="001B63C8">
        <w:rPr>
          <w:b w:val="0"/>
          <w:i w:val="0"/>
          <w:sz w:val="24"/>
          <w:szCs w:val="24"/>
          <w:lang w:val="kk-KZ"/>
        </w:rPr>
        <w:t xml:space="preserve"> </w:t>
      </w:r>
      <w:r>
        <w:rPr>
          <w:b w:val="0"/>
          <w:i w:val="0"/>
          <w:sz w:val="24"/>
          <w:szCs w:val="24"/>
          <w:lang w:val="kk-KZ"/>
        </w:rPr>
        <w:t>898</w:t>
      </w:r>
      <w:r w:rsidRPr="00862EBA">
        <w:rPr>
          <w:b w:val="0"/>
          <w:i w:val="0"/>
          <w:sz w:val="24"/>
          <w:szCs w:val="24"/>
          <w:lang w:val="kk-KZ"/>
        </w:rPr>
        <w:t xml:space="preserve"> теңгеден </w:t>
      </w:r>
      <w:r>
        <w:rPr>
          <w:b w:val="0"/>
          <w:i w:val="0"/>
          <w:sz w:val="24"/>
          <w:szCs w:val="24"/>
          <w:lang w:val="kk-KZ"/>
        </w:rPr>
        <w:t xml:space="preserve">            148</w:t>
      </w:r>
      <w:r w:rsidRPr="00814914">
        <w:rPr>
          <w:b w:val="0"/>
          <w:i w:val="0"/>
          <w:sz w:val="24"/>
          <w:szCs w:val="24"/>
          <w:lang w:val="kk-KZ"/>
        </w:rPr>
        <w:t xml:space="preserve"> </w:t>
      </w:r>
      <w:r>
        <w:rPr>
          <w:b w:val="0"/>
          <w:i w:val="0"/>
          <w:sz w:val="24"/>
          <w:szCs w:val="24"/>
          <w:lang w:val="kk-KZ"/>
        </w:rPr>
        <w:t>124</w:t>
      </w:r>
      <w:r w:rsidRPr="00862EBA">
        <w:rPr>
          <w:b w:val="0"/>
          <w:i w:val="0"/>
          <w:sz w:val="24"/>
          <w:szCs w:val="24"/>
          <w:lang w:val="kk-KZ"/>
        </w:rPr>
        <w:t xml:space="preserve"> теңгеге дейін.</w:t>
      </w:r>
    </w:p>
    <w:p w:rsidR="00755E82" w:rsidRDefault="00755E82" w:rsidP="00755E82">
      <w:pPr>
        <w:ind w:firstLine="708"/>
        <w:jc w:val="both"/>
        <w:rPr>
          <w:lang w:val="kk-KZ"/>
        </w:rPr>
      </w:pPr>
      <w:r w:rsidRPr="00E91271">
        <w:rPr>
          <w:i w:val="0"/>
          <w:sz w:val="24"/>
          <w:szCs w:val="24"/>
          <w:lang w:val="kk-KZ"/>
        </w:rPr>
        <w:t xml:space="preserve">Функционалдық </w:t>
      </w:r>
      <w:r w:rsidRPr="00E91271">
        <w:rPr>
          <w:i w:val="0"/>
          <w:color w:val="000000"/>
          <w:sz w:val="24"/>
          <w:szCs w:val="24"/>
          <w:lang w:val="kk-KZ"/>
        </w:rPr>
        <w:t>міндеттері:</w:t>
      </w:r>
      <w:r w:rsidRPr="006B799B">
        <w:rPr>
          <w:b w:val="0"/>
          <w:i w:val="0"/>
          <w:color w:val="000000"/>
          <w:sz w:val="24"/>
          <w:szCs w:val="24"/>
          <w:lang w:val="kk-KZ"/>
        </w:rPr>
        <w:t xml:space="preserve"> </w:t>
      </w:r>
      <w:r w:rsidRPr="00755E82">
        <w:rPr>
          <w:b w:val="0"/>
          <w:i w:val="0"/>
          <w:sz w:val="24"/>
          <w:szCs w:val="24"/>
          <w:lang w:val="kk-KZ"/>
        </w:rPr>
        <w:t>Кеден бекетінің құзыретіне кіретін мәселелер бойынша азаматтардың шағымдары мен өтініштерін, хаттарын қарастырады.Мемлекеттік органдар мен заңды және өзге де тұлғалардың жүгінулерін қарайды. Ресей Федерациясы тауарлар декларацияларын өңдеу тобының жұмысын ұйымдастырады. Ресейлік кедендік декларацияларда тауарлардың нақты шығарылуы туралы Қазақстан Республикасы мемлекеттік кірістер органдарының сәйкесінше белгілеріне тексеру жүргізеді. Тауарлардың нақты шығарылуы туралы белгілердің сәйкесінше болмауы немес тізілімге сәйкес келмейтін Ресей Федерациясы кедендік декларацияларын Қазақстан Республикасы  мемлекеттік кірістер органдарына кері қайтаруды жүргізеді. Кері қайтару бойынша бақылауды жүзеге асырады және оларды электронды мәліметтер базасына енгізеді. Кеден одағына мүше мемлекеттердің территориясынан уақытша әкелінетін және шығарылатын автокөлік құралдарын есепке алып бақылауды қамтамасыз ететін, Кеден одағына мүше мемлекеттердің кеден органдарымен өзара ақпарат алмасу Технологиясына сәйкес шұғыл өзара әрекет ету аясында сұраулар мен жауап хаттарды жолдауды қамтамасыз етеді.</w:t>
      </w:r>
    </w:p>
    <w:p w:rsidR="00755E82" w:rsidRDefault="00755E82" w:rsidP="00755E82">
      <w:pPr>
        <w:ind w:firstLine="708"/>
        <w:jc w:val="both"/>
        <w:rPr>
          <w:rFonts w:eastAsia="Calibri"/>
          <w:b w:val="0"/>
          <w:i w:val="0"/>
          <w:sz w:val="24"/>
          <w:szCs w:val="24"/>
          <w:lang w:val="kk-KZ"/>
        </w:rPr>
      </w:pP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 xml:space="preserve">әлеуметтік ғылымдар, экономика және бизнес (экономика, менеджмент, қаржы, есеп </w:t>
      </w:r>
      <w:r w:rsidRPr="00862EBA">
        <w:rPr>
          <w:b w:val="0"/>
          <w:i w:val="0"/>
          <w:color w:val="000000"/>
          <w:sz w:val="24"/>
          <w:szCs w:val="24"/>
          <w:lang w:val="kk-KZ"/>
        </w:rPr>
        <w:lastRenderedPageBreak/>
        <w:t>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755E82" w:rsidRPr="00E1513F" w:rsidRDefault="00755E82" w:rsidP="00755E82">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755E82" w:rsidRDefault="00755E82" w:rsidP="00755E82">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9D4B12" w:rsidRPr="009D4B12" w:rsidRDefault="009D4B12" w:rsidP="00FB4C91">
      <w:pPr>
        <w:ind w:firstLine="708"/>
        <w:jc w:val="both"/>
        <w:rPr>
          <w:i w:val="0"/>
          <w:color w:val="FF0000"/>
          <w:sz w:val="24"/>
          <w:lang w:val="kk-KZ"/>
        </w:rPr>
      </w:pPr>
      <w:r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344BAC" w:rsidRPr="00344BAC" w:rsidRDefault="00344BAC" w:rsidP="00344BAC">
      <w:pPr>
        <w:jc w:val="both"/>
        <w:rPr>
          <w:b w:val="0"/>
          <w:i w:val="0"/>
          <w:sz w:val="24"/>
          <w:szCs w:val="24"/>
          <w:lang w:val="kk-KZ"/>
        </w:rPr>
      </w:pPr>
      <w:r>
        <w:rPr>
          <w:b w:val="0"/>
          <w:i w:val="0"/>
          <w:sz w:val="24"/>
          <w:szCs w:val="24"/>
          <w:lang w:val="kk-KZ"/>
        </w:rPr>
        <w:t xml:space="preserve">           </w:t>
      </w:r>
      <w:r w:rsidR="00760716">
        <w:rPr>
          <w:b w:val="0"/>
          <w:i w:val="0"/>
          <w:sz w:val="24"/>
          <w:szCs w:val="24"/>
          <w:lang w:val="kk-KZ"/>
        </w:rPr>
        <w:t xml:space="preserve"> </w:t>
      </w:r>
      <w:r w:rsidRPr="00473AE4">
        <w:rPr>
          <w:b w:val="0"/>
          <w:i w:val="0"/>
          <w:sz w:val="24"/>
          <w:szCs w:val="24"/>
          <w:lang w:val="kk-KZ"/>
        </w:rPr>
        <w:t>Сонымен қатар, басқарушы лауазымдарына үміттенген кандидаттар конкурс комиссиясымен айқындалған тақырыптар тізімінен бір эссені жазады.</w:t>
      </w:r>
      <w:r w:rsidRPr="00344BAC">
        <w:rPr>
          <w:b w:val="0"/>
          <w:i w:val="0"/>
          <w:sz w:val="24"/>
          <w:szCs w:val="24"/>
          <w:lang w:val="kk-KZ"/>
        </w:rPr>
        <w:t xml:space="preserve">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w:t>
      </w:r>
      <w:r w:rsidRPr="009D4B12">
        <w:rPr>
          <w:rFonts w:eastAsia="Lucida Sans Unicode" w:cs="Mangal"/>
          <w:b w:val="0"/>
          <w:i w:val="0"/>
          <w:color w:val="000000"/>
          <w:kern w:val="1"/>
          <w:sz w:val="24"/>
          <w:lang w:val="kk-KZ" w:eastAsia="hi-IN" w:bidi="hi-IN"/>
        </w:rPr>
        <w:lastRenderedPageBreak/>
        <w:t xml:space="preserve">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6D46AC" w:rsidRDefault="006D46AC" w:rsidP="00CC4E99">
      <w:pPr>
        <w:pStyle w:val="a6"/>
        <w:jc w:val="right"/>
        <w:rPr>
          <w:lang w:val="kk-KZ"/>
        </w:rPr>
      </w:pPr>
    </w:p>
    <w:p w:rsidR="006D46AC" w:rsidRDefault="006D46AC" w:rsidP="00CC4E99">
      <w:pPr>
        <w:pStyle w:val="a6"/>
        <w:jc w:val="right"/>
        <w:rPr>
          <w:lang w:val="kk-KZ"/>
        </w:rPr>
      </w:pPr>
    </w:p>
    <w:p w:rsidR="006D46AC" w:rsidRDefault="006D46AC" w:rsidP="00CC4E99">
      <w:pPr>
        <w:pStyle w:val="a6"/>
        <w:jc w:val="right"/>
        <w:rPr>
          <w:lang w:val="kk-KZ"/>
        </w:rPr>
      </w:pPr>
    </w:p>
    <w:p w:rsidR="006D46AC" w:rsidRDefault="006D46AC" w:rsidP="00CC4E99">
      <w:pPr>
        <w:pStyle w:val="a6"/>
        <w:jc w:val="right"/>
        <w:rPr>
          <w:lang w:val="kk-KZ"/>
        </w:rPr>
      </w:pPr>
    </w:p>
    <w:p w:rsidR="006D46AC" w:rsidRDefault="006D46AC" w:rsidP="00CC4E99">
      <w:pPr>
        <w:pStyle w:val="a6"/>
        <w:jc w:val="right"/>
        <w:rPr>
          <w:lang w:val="kk-KZ"/>
        </w:rPr>
      </w:pPr>
    </w:p>
    <w:p w:rsidR="006D46AC" w:rsidRDefault="006D46AC" w:rsidP="00CC4E99">
      <w:pPr>
        <w:pStyle w:val="a6"/>
        <w:jc w:val="right"/>
        <w:rPr>
          <w:lang w:val="kk-KZ"/>
        </w:rPr>
      </w:pPr>
    </w:p>
    <w:p w:rsidR="006D46AC" w:rsidRDefault="006D46AC" w:rsidP="00CC4E99">
      <w:pPr>
        <w:pStyle w:val="a6"/>
        <w:jc w:val="right"/>
        <w:rPr>
          <w:lang w:val="kk-KZ"/>
        </w:rPr>
      </w:pPr>
    </w:p>
    <w:p w:rsidR="006D46AC" w:rsidRDefault="006D46AC" w:rsidP="00CC4E99">
      <w:pPr>
        <w:pStyle w:val="a6"/>
        <w:jc w:val="right"/>
        <w:rPr>
          <w:lang w:val="kk-KZ"/>
        </w:rPr>
      </w:pPr>
    </w:p>
    <w:p w:rsidR="006D46AC" w:rsidRDefault="006D46AC" w:rsidP="00CC4E99">
      <w:pPr>
        <w:pStyle w:val="a6"/>
        <w:jc w:val="right"/>
        <w:rPr>
          <w:lang w:val="kk-KZ"/>
        </w:rPr>
      </w:pPr>
    </w:p>
    <w:p w:rsidR="006D46AC" w:rsidRDefault="006D46AC" w:rsidP="00CC4E99">
      <w:pPr>
        <w:pStyle w:val="a6"/>
        <w:jc w:val="right"/>
        <w:rPr>
          <w:lang w:val="kk-KZ"/>
        </w:rPr>
      </w:pPr>
    </w:p>
    <w:p w:rsidR="006D46AC" w:rsidRDefault="006D46AC" w:rsidP="00CC4E99">
      <w:pPr>
        <w:pStyle w:val="a6"/>
        <w:jc w:val="right"/>
        <w:rPr>
          <w:lang w:val="kk-KZ"/>
        </w:rPr>
      </w:pPr>
    </w:p>
    <w:p w:rsidR="006D46AC" w:rsidRDefault="006D46AC" w:rsidP="00CC4E99">
      <w:pPr>
        <w:pStyle w:val="a6"/>
        <w:jc w:val="right"/>
        <w:rPr>
          <w:lang w:val="kk-KZ"/>
        </w:rPr>
      </w:pPr>
    </w:p>
    <w:p w:rsidR="006D46AC" w:rsidRDefault="006D46AC" w:rsidP="00CC4E99">
      <w:pPr>
        <w:pStyle w:val="a6"/>
        <w:jc w:val="right"/>
        <w:rPr>
          <w:lang w:val="kk-KZ"/>
        </w:rPr>
      </w:pPr>
    </w:p>
    <w:p w:rsidR="00B9330C" w:rsidRDefault="00B9330C" w:rsidP="00CC4E99">
      <w:pPr>
        <w:pStyle w:val="a6"/>
        <w:jc w:val="right"/>
        <w:rPr>
          <w:lang w:val="kk-KZ"/>
        </w:rPr>
      </w:pPr>
    </w:p>
    <w:p w:rsidR="006B799B" w:rsidRDefault="006B799B" w:rsidP="00CC4E99">
      <w:pPr>
        <w:pStyle w:val="a6"/>
        <w:jc w:val="right"/>
        <w:rPr>
          <w:lang w:val="kk-KZ"/>
        </w:rPr>
      </w:pPr>
    </w:p>
    <w:p w:rsidR="006B799B" w:rsidRDefault="006B799B" w:rsidP="00CC4E99">
      <w:pPr>
        <w:pStyle w:val="a6"/>
        <w:jc w:val="right"/>
        <w:rPr>
          <w:lang w:val="kk-KZ"/>
        </w:rPr>
      </w:pPr>
    </w:p>
    <w:p w:rsidR="006D1486" w:rsidRDefault="006D1486" w:rsidP="00CC4E99">
      <w:pPr>
        <w:pStyle w:val="a6"/>
        <w:jc w:val="right"/>
        <w:rPr>
          <w:lang w:val="kk-KZ"/>
        </w:rPr>
      </w:pPr>
    </w:p>
    <w:p w:rsidR="006D1486" w:rsidRDefault="006D1486" w:rsidP="00CC4E99">
      <w:pPr>
        <w:pStyle w:val="a6"/>
        <w:jc w:val="right"/>
        <w:rPr>
          <w:lang w:val="kk-KZ"/>
        </w:rPr>
      </w:pPr>
    </w:p>
    <w:p w:rsidR="006D1486" w:rsidRPr="00AE7161" w:rsidRDefault="006D1486" w:rsidP="00CC4E99">
      <w:pPr>
        <w:pStyle w:val="a6"/>
        <w:jc w:val="right"/>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sectPr w:rsidR="003E7CAC"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89" w:rsidRPr="00345558" w:rsidRDefault="00216389" w:rsidP="00345558">
      <w:pPr>
        <w:rPr>
          <w:lang w:eastAsia="en-US"/>
        </w:rPr>
      </w:pPr>
      <w:r>
        <w:separator/>
      </w:r>
    </w:p>
  </w:endnote>
  <w:endnote w:type="continuationSeparator" w:id="0">
    <w:p w:rsidR="00216389" w:rsidRPr="00345558" w:rsidRDefault="00216389"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nsolas">
    <w:altName w:val="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89" w:rsidRPr="00345558" w:rsidRDefault="00216389" w:rsidP="00345558">
      <w:pPr>
        <w:rPr>
          <w:lang w:eastAsia="en-US"/>
        </w:rPr>
      </w:pPr>
      <w:r>
        <w:separator/>
      </w:r>
    </w:p>
  </w:footnote>
  <w:footnote w:type="continuationSeparator" w:id="0">
    <w:p w:rsidR="00216389" w:rsidRPr="00345558" w:rsidRDefault="00216389"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2A6BC0">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B57F9B" w:rsidRDefault="00345558"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11"/>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26978"/>
    <o:shapelayout v:ext="edit">
      <o:idmap v:ext="edit" data="79"/>
    </o:shapelayout>
  </w:hdrShapeDefaults>
  <w:footnotePr>
    <w:footnote w:id="-1"/>
    <w:footnote w:id="0"/>
  </w:footnotePr>
  <w:endnotePr>
    <w:endnote w:id="-1"/>
    <w:endnote w:id="0"/>
  </w:endnotePr>
  <w:compat/>
  <w:rsids>
    <w:rsidRoot w:val="00666C74"/>
    <w:rsid w:val="0000070D"/>
    <w:rsid w:val="000007DF"/>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37DB5"/>
    <w:rsid w:val="00044794"/>
    <w:rsid w:val="00050B60"/>
    <w:rsid w:val="000522A5"/>
    <w:rsid w:val="00056BAE"/>
    <w:rsid w:val="00056CD6"/>
    <w:rsid w:val="0005774B"/>
    <w:rsid w:val="000715F3"/>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D3E10"/>
    <w:rsid w:val="000E72B2"/>
    <w:rsid w:val="000F1A76"/>
    <w:rsid w:val="000F2A3D"/>
    <w:rsid w:val="000F562E"/>
    <w:rsid w:val="000F6203"/>
    <w:rsid w:val="000F6562"/>
    <w:rsid w:val="000F69EF"/>
    <w:rsid w:val="00100F42"/>
    <w:rsid w:val="001019DA"/>
    <w:rsid w:val="001021C8"/>
    <w:rsid w:val="00104FB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4A95"/>
    <w:rsid w:val="00135733"/>
    <w:rsid w:val="001357FD"/>
    <w:rsid w:val="001362E5"/>
    <w:rsid w:val="00137E5C"/>
    <w:rsid w:val="00140BAD"/>
    <w:rsid w:val="0014275D"/>
    <w:rsid w:val="00142A40"/>
    <w:rsid w:val="0014319C"/>
    <w:rsid w:val="00144590"/>
    <w:rsid w:val="00144841"/>
    <w:rsid w:val="001457D3"/>
    <w:rsid w:val="00145CF5"/>
    <w:rsid w:val="00146C1C"/>
    <w:rsid w:val="00146C68"/>
    <w:rsid w:val="00147854"/>
    <w:rsid w:val="001478B1"/>
    <w:rsid w:val="00147A1C"/>
    <w:rsid w:val="0015043F"/>
    <w:rsid w:val="00151378"/>
    <w:rsid w:val="00154DCD"/>
    <w:rsid w:val="00155866"/>
    <w:rsid w:val="0015647A"/>
    <w:rsid w:val="00156638"/>
    <w:rsid w:val="00157EAD"/>
    <w:rsid w:val="0016224A"/>
    <w:rsid w:val="001628E2"/>
    <w:rsid w:val="00162C37"/>
    <w:rsid w:val="00165395"/>
    <w:rsid w:val="00165778"/>
    <w:rsid w:val="00170D56"/>
    <w:rsid w:val="001722C6"/>
    <w:rsid w:val="001730E8"/>
    <w:rsid w:val="00173840"/>
    <w:rsid w:val="00174C0D"/>
    <w:rsid w:val="00175114"/>
    <w:rsid w:val="00177EC2"/>
    <w:rsid w:val="0018328B"/>
    <w:rsid w:val="00185469"/>
    <w:rsid w:val="001855E7"/>
    <w:rsid w:val="0018638C"/>
    <w:rsid w:val="00187944"/>
    <w:rsid w:val="00191DE7"/>
    <w:rsid w:val="001922C6"/>
    <w:rsid w:val="00193B3D"/>
    <w:rsid w:val="00195015"/>
    <w:rsid w:val="001963FB"/>
    <w:rsid w:val="00196A37"/>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7FB2"/>
    <w:rsid w:val="00210907"/>
    <w:rsid w:val="0021310C"/>
    <w:rsid w:val="002151CE"/>
    <w:rsid w:val="0021582D"/>
    <w:rsid w:val="00216389"/>
    <w:rsid w:val="00216C1A"/>
    <w:rsid w:val="0021732B"/>
    <w:rsid w:val="00221496"/>
    <w:rsid w:val="00221B00"/>
    <w:rsid w:val="00221FDE"/>
    <w:rsid w:val="00222309"/>
    <w:rsid w:val="00226BA0"/>
    <w:rsid w:val="00226BCC"/>
    <w:rsid w:val="0022723C"/>
    <w:rsid w:val="0023171D"/>
    <w:rsid w:val="00231B3B"/>
    <w:rsid w:val="00232116"/>
    <w:rsid w:val="00232C66"/>
    <w:rsid w:val="0023466B"/>
    <w:rsid w:val="002411F1"/>
    <w:rsid w:val="00242A0F"/>
    <w:rsid w:val="002437D3"/>
    <w:rsid w:val="00243C22"/>
    <w:rsid w:val="00247E0F"/>
    <w:rsid w:val="00250EF3"/>
    <w:rsid w:val="00251D7A"/>
    <w:rsid w:val="00257F97"/>
    <w:rsid w:val="00261253"/>
    <w:rsid w:val="00265DDC"/>
    <w:rsid w:val="00266076"/>
    <w:rsid w:val="002716F6"/>
    <w:rsid w:val="00272952"/>
    <w:rsid w:val="00272FAE"/>
    <w:rsid w:val="00277437"/>
    <w:rsid w:val="00283190"/>
    <w:rsid w:val="002847ED"/>
    <w:rsid w:val="00285303"/>
    <w:rsid w:val="002864ED"/>
    <w:rsid w:val="002875AD"/>
    <w:rsid w:val="00290843"/>
    <w:rsid w:val="00290FC7"/>
    <w:rsid w:val="0029382B"/>
    <w:rsid w:val="0029480F"/>
    <w:rsid w:val="00296E21"/>
    <w:rsid w:val="002971CE"/>
    <w:rsid w:val="00297AA1"/>
    <w:rsid w:val="002A28AD"/>
    <w:rsid w:val="002A4184"/>
    <w:rsid w:val="002A610B"/>
    <w:rsid w:val="002A6BC0"/>
    <w:rsid w:val="002B32D5"/>
    <w:rsid w:val="002B5C87"/>
    <w:rsid w:val="002B7874"/>
    <w:rsid w:val="002C0F3C"/>
    <w:rsid w:val="002C4DFE"/>
    <w:rsid w:val="002C5BE5"/>
    <w:rsid w:val="002C666D"/>
    <w:rsid w:val="002C7BE7"/>
    <w:rsid w:val="002D1386"/>
    <w:rsid w:val="002D1CD2"/>
    <w:rsid w:val="002D253E"/>
    <w:rsid w:val="002D2981"/>
    <w:rsid w:val="002D2A95"/>
    <w:rsid w:val="002D39FF"/>
    <w:rsid w:val="002D48A7"/>
    <w:rsid w:val="002D6A83"/>
    <w:rsid w:val="002E0913"/>
    <w:rsid w:val="002E10F3"/>
    <w:rsid w:val="002E36A3"/>
    <w:rsid w:val="002E5245"/>
    <w:rsid w:val="002F0925"/>
    <w:rsid w:val="002F6EA1"/>
    <w:rsid w:val="002F7995"/>
    <w:rsid w:val="00301F55"/>
    <w:rsid w:val="003035F4"/>
    <w:rsid w:val="00303AD8"/>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12C"/>
    <w:rsid w:val="00350223"/>
    <w:rsid w:val="00353681"/>
    <w:rsid w:val="0035439C"/>
    <w:rsid w:val="00354C31"/>
    <w:rsid w:val="00356502"/>
    <w:rsid w:val="00356E1C"/>
    <w:rsid w:val="00356F5B"/>
    <w:rsid w:val="003572FB"/>
    <w:rsid w:val="00360082"/>
    <w:rsid w:val="00361190"/>
    <w:rsid w:val="00361D85"/>
    <w:rsid w:val="003652CD"/>
    <w:rsid w:val="00366A18"/>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5CEC"/>
    <w:rsid w:val="003A73F1"/>
    <w:rsid w:val="003B08EB"/>
    <w:rsid w:val="003B162B"/>
    <w:rsid w:val="003B3B73"/>
    <w:rsid w:val="003B45F6"/>
    <w:rsid w:val="003B6320"/>
    <w:rsid w:val="003C0BAC"/>
    <w:rsid w:val="003C2537"/>
    <w:rsid w:val="003C2C84"/>
    <w:rsid w:val="003D3157"/>
    <w:rsid w:val="003D47C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4505"/>
    <w:rsid w:val="004950A7"/>
    <w:rsid w:val="00495A66"/>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611A"/>
    <w:rsid w:val="00557457"/>
    <w:rsid w:val="00562792"/>
    <w:rsid w:val="00566399"/>
    <w:rsid w:val="005674E1"/>
    <w:rsid w:val="0057024F"/>
    <w:rsid w:val="0057207C"/>
    <w:rsid w:val="00574DE8"/>
    <w:rsid w:val="00575736"/>
    <w:rsid w:val="00583C73"/>
    <w:rsid w:val="005849DC"/>
    <w:rsid w:val="0058723D"/>
    <w:rsid w:val="0059212C"/>
    <w:rsid w:val="00592C0E"/>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F43A5"/>
    <w:rsid w:val="005F4FB5"/>
    <w:rsid w:val="005F6139"/>
    <w:rsid w:val="005F61EC"/>
    <w:rsid w:val="005F6E78"/>
    <w:rsid w:val="0060020F"/>
    <w:rsid w:val="0060068B"/>
    <w:rsid w:val="00600CD9"/>
    <w:rsid w:val="00602AB3"/>
    <w:rsid w:val="00602C5D"/>
    <w:rsid w:val="006049EF"/>
    <w:rsid w:val="0060575C"/>
    <w:rsid w:val="00605D0D"/>
    <w:rsid w:val="00611C7E"/>
    <w:rsid w:val="00621177"/>
    <w:rsid w:val="006227C5"/>
    <w:rsid w:val="00622837"/>
    <w:rsid w:val="0062663D"/>
    <w:rsid w:val="00626FF6"/>
    <w:rsid w:val="006272F4"/>
    <w:rsid w:val="0063041D"/>
    <w:rsid w:val="006308D5"/>
    <w:rsid w:val="00637C21"/>
    <w:rsid w:val="00646ACA"/>
    <w:rsid w:val="00652D8B"/>
    <w:rsid w:val="0065356C"/>
    <w:rsid w:val="00655B79"/>
    <w:rsid w:val="006577E5"/>
    <w:rsid w:val="006610CE"/>
    <w:rsid w:val="00664364"/>
    <w:rsid w:val="0066491E"/>
    <w:rsid w:val="00664CA9"/>
    <w:rsid w:val="00665B57"/>
    <w:rsid w:val="00666C74"/>
    <w:rsid w:val="00671444"/>
    <w:rsid w:val="006723DB"/>
    <w:rsid w:val="006727D3"/>
    <w:rsid w:val="00673A75"/>
    <w:rsid w:val="00674CC3"/>
    <w:rsid w:val="00674DCC"/>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799B"/>
    <w:rsid w:val="006C0415"/>
    <w:rsid w:val="006C0D35"/>
    <w:rsid w:val="006C1B53"/>
    <w:rsid w:val="006C3C19"/>
    <w:rsid w:val="006C432A"/>
    <w:rsid w:val="006C5651"/>
    <w:rsid w:val="006C569C"/>
    <w:rsid w:val="006D01D4"/>
    <w:rsid w:val="006D1486"/>
    <w:rsid w:val="006D46AC"/>
    <w:rsid w:val="006D5B09"/>
    <w:rsid w:val="006E0133"/>
    <w:rsid w:val="006E0D4D"/>
    <w:rsid w:val="006E1319"/>
    <w:rsid w:val="006E1396"/>
    <w:rsid w:val="006E4D1A"/>
    <w:rsid w:val="006E5EA6"/>
    <w:rsid w:val="006E639A"/>
    <w:rsid w:val="006F13C2"/>
    <w:rsid w:val="006F1A29"/>
    <w:rsid w:val="006F1CD1"/>
    <w:rsid w:val="006F2760"/>
    <w:rsid w:val="006F63AA"/>
    <w:rsid w:val="006F655E"/>
    <w:rsid w:val="006F6D14"/>
    <w:rsid w:val="007000F0"/>
    <w:rsid w:val="0070386C"/>
    <w:rsid w:val="00703988"/>
    <w:rsid w:val="007056C6"/>
    <w:rsid w:val="00706470"/>
    <w:rsid w:val="00710455"/>
    <w:rsid w:val="00710BFF"/>
    <w:rsid w:val="00711A0F"/>
    <w:rsid w:val="00720646"/>
    <w:rsid w:val="007213D1"/>
    <w:rsid w:val="00725B83"/>
    <w:rsid w:val="00726448"/>
    <w:rsid w:val="00727577"/>
    <w:rsid w:val="00732569"/>
    <w:rsid w:val="00733DE1"/>
    <w:rsid w:val="007347DE"/>
    <w:rsid w:val="00740BB0"/>
    <w:rsid w:val="00740E2B"/>
    <w:rsid w:val="00741C8E"/>
    <w:rsid w:val="00751496"/>
    <w:rsid w:val="00755E82"/>
    <w:rsid w:val="00756B6A"/>
    <w:rsid w:val="00757ABD"/>
    <w:rsid w:val="00760716"/>
    <w:rsid w:val="00763263"/>
    <w:rsid w:val="00764D93"/>
    <w:rsid w:val="007651B9"/>
    <w:rsid w:val="00770BD1"/>
    <w:rsid w:val="007711EC"/>
    <w:rsid w:val="007715E4"/>
    <w:rsid w:val="0077172A"/>
    <w:rsid w:val="00774FCA"/>
    <w:rsid w:val="0077543A"/>
    <w:rsid w:val="00777B5E"/>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27DD"/>
    <w:rsid w:val="007A40FF"/>
    <w:rsid w:val="007B0D84"/>
    <w:rsid w:val="007B177D"/>
    <w:rsid w:val="007B3D85"/>
    <w:rsid w:val="007B4E67"/>
    <w:rsid w:val="007C0727"/>
    <w:rsid w:val="007C1F33"/>
    <w:rsid w:val="007C332B"/>
    <w:rsid w:val="007C3AB6"/>
    <w:rsid w:val="007C5224"/>
    <w:rsid w:val="007C6A8D"/>
    <w:rsid w:val="007C77E3"/>
    <w:rsid w:val="007C7A35"/>
    <w:rsid w:val="007D1E0D"/>
    <w:rsid w:val="007D2FDD"/>
    <w:rsid w:val="007D5C07"/>
    <w:rsid w:val="007D7EC4"/>
    <w:rsid w:val="007E7B44"/>
    <w:rsid w:val="007F171E"/>
    <w:rsid w:val="007F3512"/>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568D6"/>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8A9"/>
    <w:rsid w:val="00904958"/>
    <w:rsid w:val="00905BC5"/>
    <w:rsid w:val="00906B3B"/>
    <w:rsid w:val="009121E7"/>
    <w:rsid w:val="00914059"/>
    <w:rsid w:val="0091491C"/>
    <w:rsid w:val="009154CB"/>
    <w:rsid w:val="00917502"/>
    <w:rsid w:val="00920291"/>
    <w:rsid w:val="00920C1C"/>
    <w:rsid w:val="00921DC3"/>
    <w:rsid w:val="00921E60"/>
    <w:rsid w:val="009241F5"/>
    <w:rsid w:val="009248DB"/>
    <w:rsid w:val="00930097"/>
    <w:rsid w:val="00930B11"/>
    <w:rsid w:val="00932F89"/>
    <w:rsid w:val="0093747C"/>
    <w:rsid w:val="009375C4"/>
    <w:rsid w:val="00944E16"/>
    <w:rsid w:val="00947F1A"/>
    <w:rsid w:val="00953AF4"/>
    <w:rsid w:val="00957966"/>
    <w:rsid w:val="009619C8"/>
    <w:rsid w:val="0096231E"/>
    <w:rsid w:val="00962B8F"/>
    <w:rsid w:val="00964D63"/>
    <w:rsid w:val="009663D6"/>
    <w:rsid w:val="00967A7D"/>
    <w:rsid w:val="0097157C"/>
    <w:rsid w:val="00971EC4"/>
    <w:rsid w:val="009742F9"/>
    <w:rsid w:val="0098116A"/>
    <w:rsid w:val="009834F8"/>
    <w:rsid w:val="00985AA0"/>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21221"/>
    <w:rsid w:val="00A23B68"/>
    <w:rsid w:val="00A254B6"/>
    <w:rsid w:val="00A26428"/>
    <w:rsid w:val="00A267B7"/>
    <w:rsid w:val="00A27E29"/>
    <w:rsid w:val="00A33E1E"/>
    <w:rsid w:val="00A34F1E"/>
    <w:rsid w:val="00A359A6"/>
    <w:rsid w:val="00A35C09"/>
    <w:rsid w:val="00A35D55"/>
    <w:rsid w:val="00A37E82"/>
    <w:rsid w:val="00A41B18"/>
    <w:rsid w:val="00A426B8"/>
    <w:rsid w:val="00A43239"/>
    <w:rsid w:val="00A46BA2"/>
    <w:rsid w:val="00A4743E"/>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7A42"/>
    <w:rsid w:val="00AD0E50"/>
    <w:rsid w:val="00AD7E87"/>
    <w:rsid w:val="00AE14F1"/>
    <w:rsid w:val="00AE222B"/>
    <w:rsid w:val="00AE5E67"/>
    <w:rsid w:val="00AE62BE"/>
    <w:rsid w:val="00AE675F"/>
    <w:rsid w:val="00AE6A5F"/>
    <w:rsid w:val="00AE7161"/>
    <w:rsid w:val="00AE7F60"/>
    <w:rsid w:val="00AF05BD"/>
    <w:rsid w:val="00AF3647"/>
    <w:rsid w:val="00AF526C"/>
    <w:rsid w:val="00AF585F"/>
    <w:rsid w:val="00B05CEF"/>
    <w:rsid w:val="00B0663C"/>
    <w:rsid w:val="00B12275"/>
    <w:rsid w:val="00B12694"/>
    <w:rsid w:val="00B1270A"/>
    <w:rsid w:val="00B137EC"/>
    <w:rsid w:val="00B1405C"/>
    <w:rsid w:val="00B17A60"/>
    <w:rsid w:val="00B24594"/>
    <w:rsid w:val="00B27BF8"/>
    <w:rsid w:val="00B30E6B"/>
    <w:rsid w:val="00B327CC"/>
    <w:rsid w:val="00B3454A"/>
    <w:rsid w:val="00B507E5"/>
    <w:rsid w:val="00B50A15"/>
    <w:rsid w:val="00B531BD"/>
    <w:rsid w:val="00B533F7"/>
    <w:rsid w:val="00B5437A"/>
    <w:rsid w:val="00B550A0"/>
    <w:rsid w:val="00B57F9B"/>
    <w:rsid w:val="00B6013C"/>
    <w:rsid w:val="00B621EC"/>
    <w:rsid w:val="00B62B01"/>
    <w:rsid w:val="00B63CF9"/>
    <w:rsid w:val="00B65004"/>
    <w:rsid w:val="00B65A82"/>
    <w:rsid w:val="00B65C76"/>
    <w:rsid w:val="00B66A64"/>
    <w:rsid w:val="00B7520F"/>
    <w:rsid w:val="00B77DA3"/>
    <w:rsid w:val="00B83616"/>
    <w:rsid w:val="00B86F89"/>
    <w:rsid w:val="00B9260A"/>
    <w:rsid w:val="00B9330C"/>
    <w:rsid w:val="00B96CA1"/>
    <w:rsid w:val="00BA01C0"/>
    <w:rsid w:val="00BA0B09"/>
    <w:rsid w:val="00BA19D4"/>
    <w:rsid w:val="00BA2AC0"/>
    <w:rsid w:val="00BA5F95"/>
    <w:rsid w:val="00BB2332"/>
    <w:rsid w:val="00BB30A9"/>
    <w:rsid w:val="00BB538A"/>
    <w:rsid w:val="00BB59D9"/>
    <w:rsid w:val="00BC0365"/>
    <w:rsid w:val="00BC1527"/>
    <w:rsid w:val="00BC1EFC"/>
    <w:rsid w:val="00BC21CD"/>
    <w:rsid w:val="00BC2993"/>
    <w:rsid w:val="00BC2EF7"/>
    <w:rsid w:val="00BC3335"/>
    <w:rsid w:val="00BC37B2"/>
    <w:rsid w:val="00BC56E8"/>
    <w:rsid w:val="00BD02B6"/>
    <w:rsid w:val="00BD0987"/>
    <w:rsid w:val="00BD0F2B"/>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49B5"/>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2EA0"/>
    <w:rsid w:val="00C735C4"/>
    <w:rsid w:val="00C73C2C"/>
    <w:rsid w:val="00C74895"/>
    <w:rsid w:val="00C74BFF"/>
    <w:rsid w:val="00C7581E"/>
    <w:rsid w:val="00C814B7"/>
    <w:rsid w:val="00C82789"/>
    <w:rsid w:val="00C87E26"/>
    <w:rsid w:val="00C90D30"/>
    <w:rsid w:val="00C90E9B"/>
    <w:rsid w:val="00C926A1"/>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B7DCB"/>
    <w:rsid w:val="00CC14E2"/>
    <w:rsid w:val="00CC35FD"/>
    <w:rsid w:val="00CC48E9"/>
    <w:rsid w:val="00CC4E99"/>
    <w:rsid w:val="00CC6B75"/>
    <w:rsid w:val="00CC6F32"/>
    <w:rsid w:val="00CD0A50"/>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F91"/>
    <w:rsid w:val="00D05372"/>
    <w:rsid w:val="00D0571A"/>
    <w:rsid w:val="00D11D9B"/>
    <w:rsid w:val="00D173F2"/>
    <w:rsid w:val="00D21328"/>
    <w:rsid w:val="00D23A73"/>
    <w:rsid w:val="00D24D05"/>
    <w:rsid w:val="00D24D16"/>
    <w:rsid w:val="00D252F0"/>
    <w:rsid w:val="00D265E9"/>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60973"/>
    <w:rsid w:val="00D60EBB"/>
    <w:rsid w:val="00D61F3D"/>
    <w:rsid w:val="00D6773B"/>
    <w:rsid w:val="00D727FC"/>
    <w:rsid w:val="00D73E82"/>
    <w:rsid w:val="00D76D54"/>
    <w:rsid w:val="00D81F1F"/>
    <w:rsid w:val="00D9328C"/>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4DD3"/>
    <w:rsid w:val="00DD7E4D"/>
    <w:rsid w:val="00DE0820"/>
    <w:rsid w:val="00DE1DEB"/>
    <w:rsid w:val="00DE2813"/>
    <w:rsid w:val="00DE5165"/>
    <w:rsid w:val="00DE63E3"/>
    <w:rsid w:val="00DE71DA"/>
    <w:rsid w:val="00DF3238"/>
    <w:rsid w:val="00DF3FB2"/>
    <w:rsid w:val="00DF4627"/>
    <w:rsid w:val="00DF58F1"/>
    <w:rsid w:val="00E00CDB"/>
    <w:rsid w:val="00E01855"/>
    <w:rsid w:val="00E02C43"/>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1271"/>
    <w:rsid w:val="00E9315B"/>
    <w:rsid w:val="00E93969"/>
    <w:rsid w:val="00E9402C"/>
    <w:rsid w:val="00E955CA"/>
    <w:rsid w:val="00E95BEF"/>
    <w:rsid w:val="00E97F37"/>
    <w:rsid w:val="00EA1F4C"/>
    <w:rsid w:val="00EA204D"/>
    <w:rsid w:val="00EA27B1"/>
    <w:rsid w:val="00EA37D8"/>
    <w:rsid w:val="00EA4501"/>
    <w:rsid w:val="00EA4EAA"/>
    <w:rsid w:val="00EA6BB4"/>
    <w:rsid w:val="00EA7E00"/>
    <w:rsid w:val="00EB0235"/>
    <w:rsid w:val="00EB0C3C"/>
    <w:rsid w:val="00EB4C4B"/>
    <w:rsid w:val="00EC10E0"/>
    <w:rsid w:val="00EC13EC"/>
    <w:rsid w:val="00EC4268"/>
    <w:rsid w:val="00EC64E4"/>
    <w:rsid w:val="00EC7CB7"/>
    <w:rsid w:val="00ED1522"/>
    <w:rsid w:val="00ED18B9"/>
    <w:rsid w:val="00ED2565"/>
    <w:rsid w:val="00ED39F5"/>
    <w:rsid w:val="00ED6AC1"/>
    <w:rsid w:val="00EE0D96"/>
    <w:rsid w:val="00EE206F"/>
    <w:rsid w:val="00EE5C62"/>
    <w:rsid w:val="00EE5D1F"/>
    <w:rsid w:val="00EE63EC"/>
    <w:rsid w:val="00EE6A50"/>
    <w:rsid w:val="00EF2441"/>
    <w:rsid w:val="00EF2F64"/>
    <w:rsid w:val="00EF39B4"/>
    <w:rsid w:val="00EF4D97"/>
    <w:rsid w:val="00EF6DC8"/>
    <w:rsid w:val="00F0248D"/>
    <w:rsid w:val="00F04B8A"/>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48A"/>
    <w:rsid w:val="00F35DDB"/>
    <w:rsid w:val="00F3654F"/>
    <w:rsid w:val="00F36AF5"/>
    <w:rsid w:val="00F372AA"/>
    <w:rsid w:val="00F40A4A"/>
    <w:rsid w:val="00F41A22"/>
    <w:rsid w:val="00F43018"/>
    <w:rsid w:val="00F4522E"/>
    <w:rsid w:val="00F4714B"/>
    <w:rsid w:val="00F47E43"/>
    <w:rsid w:val="00F47FAF"/>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4C91"/>
    <w:rsid w:val="00FB4F32"/>
    <w:rsid w:val="00FB685B"/>
    <w:rsid w:val="00FB7528"/>
    <w:rsid w:val="00FC0540"/>
    <w:rsid w:val="00FC40A4"/>
    <w:rsid w:val="00FC78C6"/>
    <w:rsid w:val="00FD0BB1"/>
    <w:rsid w:val="00FD0FFF"/>
    <w:rsid w:val="00FD406A"/>
    <w:rsid w:val="00FD6312"/>
    <w:rsid w:val="00FD7568"/>
    <w:rsid w:val="00FE0857"/>
    <w:rsid w:val="00FE121D"/>
    <w:rsid w:val="00FF198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73A9C-2537-4876-9BF2-39804493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3248</Words>
  <Characters>18519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2019-12-18T05:36:00Z</cp:lastPrinted>
  <dcterms:created xsi:type="dcterms:W3CDTF">2019-12-25T09:28:00Z</dcterms:created>
  <dcterms:modified xsi:type="dcterms:W3CDTF">2019-12-25T09:43:00Z</dcterms:modified>
</cp:coreProperties>
</file>