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D0" w:rsidRDefault="000C1ED0" w:rsidP="000C1ED0">
      <w:pPr>
        <w:rPr>
          <w:rFonts w:ascii="Times New Roman" w:hAnsi="Times New Roman"/>
          <w:i/>
          <w:lang w:val="kk-KZ"/>
        </w:rPr>
      </w:pPr>
    </w:p>
    <w:p w:rsidR="000C1ED0" w:rsidRDefault="000C1ED0" w:rsidP="000C1ED0">
      <w:pPr>
        <w:rPr>
          <w:rFonts w:ascii="Times New Roman" w:hAnsi="Times New Roman"/>
          <w:i/>
          <w:lang w:val="kk-KZ"/>
        </w:rPr>
      </w:pPr>
    </w:p>
    <w:p w:rsidR="000C1ED0" w:rsidRDefault="000C1ED0" w:rsidP="000C1ED0">
      <w:pPr>
        <w:jc w:val="center"/>
        <w:rPr>
          <w:rFonts w:ascii="Times New Roman" w:hAnsi="Times New Roman"/>
          <w:i/>
          <w:lang w:val="kk-KZ"/>
        </w:rPr>
      </w:pPr>
    </w:p>
    <w:p w:rsidR="000C1ED0" w:rsidRPr="00523429" w:rsidRDefault="000C1ED0" w:rsidP="000C1ED0">
      <w:pPr>
        <w:jc w:val="center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  <w:lang w:val="kk-KZ"/>
        </w:rPr>
        <w:t>02.11.2015 жылғы жағдайы бойынша Байғанин ауданы бойынша мемлекеттік кірістер басқармасындағы бос әкімшілік мемлекеттік лауазымдар тізімі</w:t>
      </w:r>
    </w:p>
    <w:p w:rsidR="00523429" w:rsidRDefault="00523429">
      <w:pPr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f3"/>
        <w:tblW w:w="0" w:type="auto"/>
        <w:tblLook w:val="04A0"/>
      </w:tblPr>
      <w:tblGrid>
        <w:gridCol w:w="574"/>
        <w:gridCol w:w="1519"/>
        <w:gridCol w:w="4678"/>
        <w:gridCol w:w="2800"/>
      </w:tblGrid>
      <w:tr w:rsidR="00523429" w:rsidRPr="000C1ED0" w:rsidTr="00523429">
        <w:tc>
          <w:tcPr>
            <w:tcW w:w="574" w:type="dxa"/>
          </w:tcPr>
          <w:p w:rsidR="00523429" w:rsidRPr="003C0468" w:rsidRDefault="00523429" w:rsidP="004E7A4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0468">
              <w:rPr>
                <w:rFonts w:ascii="Times New Roman" w:hAnsi="Times New Roman"/>
                <w:sz w:val="24"/>
                <w:szCs w:val="24"/>
                <w:lang w:val="kk-KZ"/>
              </w:rPr>
              <w:t>Р/с</w:t>
            </w:r>
          </w:p>
        </w:tc>
        <w:tc>
          <w:tcPr>
            <w:tcW w:w="1519" w:type="dxa"/>
          </w:tcPr>
          <w:p w:rsidR="00523429" w:rsidRPr="003C0468" w:rsidRDefault="00523429" w:rsidP="004E7A4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0468">
              <w:rPr>
                <w:rFonts w:ascii="Times New Roman" w:hAnsi="Times New Roman"/>
                <w:sz w:val="24"/>
                <w:szCs w:val="24"/>
                <w:lang w:val="kk-KZ"/>
              </w:rPr>
              <w:t>Санаты</w:t>
            </w:r>
          </w:p>
        </w:tc>
        <w:tc>
          <w:tcPr>
            <w:tcW w:w="4678" w:type="dxa"/>
          </w:tcPr>
          <w:p w:rsidR="00523429" w:rsidRPr="003C0468" w:rsidRDefault="00523429" w:rsidP="004E7A4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0468">
              <w:rPr>
                <w:rFonts w:ascii="Times New Roman" w:hAnsi="Times New Roman"/>
                <w:sz w:val="24"/>
                <w:szCs w:val="24"/>
                <w:lang w:val="kk-KZ"/>
              </w:rPr>
              <w:t>Бос лауазым</w:t>
            </w:r>
          </w:p>
        </w:tc>
        <w:tc>
          <w:tcPr>
            <w:tcW w:w="2800" w:type="dxa"/>
          </w:tcPr>
          <w:p w:rsidR="00523429" w:rsidRPr="000C1ED0" w:rsidRDefault="00523429" w:rsidP="004E7A4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1ED0">
              <w:rPr>
                <w:rFonts w:ascii="Times New Roman" w:hAnsi="Times New Roman"/>
                <w:sz w:val="24"/>
                <w:szCs w:val="24"/>
                <w:lang w:val="kk-KZ"/>
              </w:rPr>
              <w:t>Ескерту</w:t>
            </w:r>
          </w:p>
        </w:tc>
      </w:tr>
      <w:tr w:rsidR="00523429" w:rsidRPr="0038137E" w:rsidTr="00523429">
        <w:tc>
          <w:tcPr>
            <w:tcW w:w="574" w:type="dxa"/>
          </w:tcPr>
          <w:p w:rsidR="00523429" w:rsidRPr="003C0468" w:rsidRDefault="0052342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046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19" w:type="dxa"/>
          </w:tcPr>
          <w:p w:rsidR="00523429" w:rsidRPr="000C1ED0" w:rsidRDefault="0052342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1ED0">
              <w:rPr>
                <w:rFonts w:ascii="Times New Roman" w:hAnsi="Times New Roman"/>
                <w:sz w:val="24"/>
                <w:szCs w:val="24"/>
                <w:lang w:val="kk-KZ"/>
              </w:rPr>
              <w:t>C-R-3</w:t>
            </w:r>
          </w:p>
        </w:tc>
        <w:tc>
          <w:tcPr>
            <w:tcW w:w="4678" w:type="dxa"/>
          </w:tcPr>
          <w:p w:rsidR="00523429" w:rsidRPr="003C0468" w:rsidRDefault="0052342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0468">
              <w:rPr>
                <w:rFonts w:ascii="Times New Roman" w:hAnsi="Times New Roman"/>
                <w:sz w:val="24"/>
                <w:szCs w:val="24"/>
                <w:lang w:val="kk-KZ"/>
              </w:rPr>
              <w:t>Есеп, өндіру және салық төлеушілермен жұмыс жасау бөлімінің басшысы</w:t>
            </w:r>
          </w:p>
        </w:tc>
        <w:tc>
          <w:tcPr>
            <w:tcW w:w="2800" w:type="dxa"/>
          </w:tcPr>
          <w:p w:rsidR="00523429" w:rsidRPr="003C0468" w:rsidRDefault="0052342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0468">
              <w:rPr>
                <w:rFonts w:ascii="Times New Roman" w:hAnsi="Times New Roman"/>
                <w:sz w:val="24"/>
                <w:szCs w:val="24"/>
                <w:lang w:val="kk-KZ"/>
              </w:rPr>
              <w:t>уақытша негізгі қызметкердің бала күтімі бойынша демалыс кезеңіне</w:t>
            </w:r>
          </w:p>
        </w:tc>
      </w:tr>
      <w:tr w:rsidR="00523429" w:rsidRPr="0038137E" w:rsidTr="00523429">
        <w:tc>
          <w:tcPr>
            <w:tcW w:w="574" w:type="dxa"/>
          </w:tcPr>
          <w:p w:rsidR="00523429" w:rsidRPr="003C0468" w:rsidRDefault="0052342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0468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19" w:type="dxa"/>
          </w:tcPr>
          <w:p w:rsidR="00523429" w:rsidRPr="003C0468" w:rsidRDefault="00523429" w:rsidP="0052342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0468">
              <w:rPr>
                <w:rFonts w:ascii="Times New Roman" w:hAnsi="Times New Roman"/>
                <w:sz w:val="24"/>
                <w:szCs w:val="24"/>
              </w:rPr>
              <w:t>C-R-4</w:t>
            </w:r>
          </w:p>
        </w:tc>
        <w:tc>
          <w:tcPr>
            <w:tcW w:w="4678" w:type="dxa"/>
          </w:tcPr>
          <w:p w:rsidR="00523429" w:rsidRPr="003C0468" w:rsidRDefault="00523429" w:rsidP="0052342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0468">
              <w:rPr>
                <w:rFonts w:ascii="Times New Roman" w:hAnsi="Times New Roman"/>
                <w:sz w:val="24"/>
                <w:szCs w:val="24"/>
                <w:lang w:val="kk-KZ"/>
              </w:rPr>
              <w:t>Есеп, өндіру және салық төлеушілермен жұмыс жасау бөлімінің бас маманы</w:t>
            </w:r>
          </w:p>
        </w:tc>
        <w:tc>
          <w:tcPr>
            <w:tcW w:w="2800" w:type="dxa"/>
          </w:tcPr>
          <w:p w:rsidR="00523429" w:rsidRPr="003C0468" w:rsidRDefault="0052342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523429" w:rsidRPr="003C0468" w:rsidRDefault="00523429">
      <w:pPr>
        <w:rPr>
          <w:rFonts w:ascii="Times New Roman" w:hAnsi="Times New Roman"/>
          <w:lang w:val="kk-KZ"/>
        </w:rPr>
      </w:pPr>
    </w:p>
    <w:p w:rsidR="000C1ED0" w:rsidRDefault="000C1ED0" w:rsidP="000C1ED0">
      <w:pPr>
        <w:jc w:val="right"/>
        <w:rPr>
          <w:rFonts w:ascii="Times New Roman" w:hAnsi="Times New Roman"/>
          <w:lang w:val="kk-KZ"/>
        </w:rPr>
      </w:pPr>
    </w:p>
    <w:p w:rsidR="000C1ED0" w:rsidRDefault="000C1ED0" w:rsidP="000C1ED0">
      <w:pPr>
        <w:jc w:val="right"/>
        <w:rPr>
          <w:rFonts w:ascii="Times New Roman" w:hAnsi="Times New Roman"/>
          <w:lang w:val="kk-KZ"/>
        </w:rPr>
      </w:pPr>
    </w:p>
    <w:p w:rsidR="000C1ED0" w:rsidRDefault="000C1ED0" w:rsidP="000C1ED0">
      <w:pPr>
        <w:jc w:val="right"/>
        <w:rPr>
          <w:rFonts w:ascii="Times New Roman" w:hAnsi="Times New Roman"/>
          <w:lang w:val="kk-KZ"/>
        </w:rPr>
      </w:pPr>
    </w:p>
    <w:p w:rsidR="000C1ED0" w:rsidRDefault="000C1ED0" w:rsidP="000C1ED0">
      <w:pPr>
        <w:jc w:val="right"/>
        <w:rPr>
          <w:rFonts w:ascii="Times New Roman" w:hAnsi="Times New Roman"/>
          <w:lang w:val="kk-KZ"/>
        </w:rPr>
      </w:pPr>
    </w:p>
    <w:p w:rsidR="000C1ED0" w:rsidRDefault="000C1ED0" w:rsidP="000C1ED0">
      <w:pPr>
        <w:jc w:val="right"/>
        <w:rPr>
          <w:rFonts w:ascii="Times New Roman" w:hAnsi="Times New Roman"/>
          <w:lang w:val="kk-KZ"/>
        </w:rPr>
      </w:pPr>
    </w:p>
    <w:p w:rsidR="000C1ED0" w:rsidRDefault="000C1ED0" w:rsidP="000C1ED0">
      <w:pPr>
        <w:jc w:val="right"/>
        <w:rPr>
          <w:rFonts w:ascii="Times New Roman" w:hAnsi="Times New Roman"/>
          <w:lang w:val="kk-KZ"/>
        </w:rPr>
      </w:pPr>
    </w:p>
    <w:p w:rsidR="000C1ED0" w:rsidRDefault="000C1ED0" w:rsidP="000C1ED0">
      <w:pPr>
        <w:jc w:val="right"/>
        <w:rPr>
          <w:rFonts w:ascii="Times New Roman" w:hAnsi="Times New Roman"/>
          <w:lang w:val="kk-KZ"/>
        </w:rPr>
      </w:pPr>
    </w:p>
    <w:p w:rsidR="000C1ED0" w:rsidRDefault="000C1ED0" w:rsidP="000C1ED0">
      <w:pPr>
        <w:jc w:val="center"/>
        <w:rPr>
          <w:lang w:val="kk-KZ"/>
        </w:rPr>
      </w:pPr>
    </w:p>
    <w:p w:rsidR="0038137E" w:rsidRDefault="0038137E" w:rsidP="000C1ED0">
      <w:pPr>
        <w:jc w:val="center"/>
        <w:rPr>
          <w:lang w:val="kk-KZ"/>
        </w:rPr>
      </w:pPr>
    </w:p>
    <w:p w:rsidR="000C1ED0" w:rsidRPr="000C1ED0" w:rsidRDefault="000C1ED0" w:rsidP="000C1ED0">
      <w:pPr>
        <w:jc w:val="center"/>
        <w:rPr>
          <w:rFonts w:ascii="Times New Roman" w:hAnsi="Times New Roman"/>
          <w:i/>
          <w:lang w:val="ru-RU"/>
        </w:rPr>
      </w:pPr>
      <w:r w:rsidRPr="000C1ED0">
        <w:rPr>
          <w:rFonts w:ascii="Times New Roman" w:hAnsi="Times New Roman"/>
          <w:i/>
          <w:lang w:val="kk-KZ"/>
        </w:rPr>
        <w:t xml:space="preserve">Список </w:t>
      </w:r>
      <w:r w:rsidRPr="000C1ED0">
        <w:rPr>
          <w:rFonts w:ascii="Times New Roman" w:hAnsi="Times New Roman"/>
          <w:i/>
          <w:lang w:val="ru-RU"/>
        </w:rPr>
        <w:t>вакантн</w:t>
      </w:r>
      <w:r w:rsidR="0038137E">
        <w:rPr>
          <w:rFonts w:ascii="Times New Roman" w:hAnsi="Times New Roman"/>
          <w:i/>
          <w:lang w:val="ru-RU"/>
        </w:rPr>
        <w:t>ых</w:t>
      </w:r>
      <w:r w:rsidRPr="000C1ED0">
        <w:rPr>
          <w:rFonts w:ascii="Times New Roman" w:hAnsi="Times New Roman"/>
          <w:i/>
          <w:lang w:val="ru-RU"/>
        </w:rPr>
        <w:t xml:space="preserve"> административн</w:t>
      </w:r>
      <w:r w:rsidR="0038137E">
        <w:rPr>
          <w:rFonts w:ascii="Times New Roman" w:hAnsi="Times New Roman"/>
          <w:i/>
          <w:lang w:val="ru-RU"/>
        </w:rPr>
        <w:t>ых</w:t>
      </w:r>
      <w:r w:rsidRPr="000C1ED0">
        <w:rPr>
          <w:rFonts w:ascii="Times New Roman" w:hAnsi="Times New Roman"/>
          <w:i/>
          <w:lang w:val="ru-RU"/>
        </w:rPr>
        <w:t xml:space="preserve"> государственн</w:t>
      </w:r>
      <w:r w:rsidR="0038137E">
        <w:rPr>
          <w:rFonts w:ascii="Times New Roman" w:hAnsi="Times New Roman"/>
          <w:i/>
          <w:lang w:val="ru-RU"/>
        </w:rPr>
        <w:t>ых</w:t>
      </w:r>
      <w:r w:rsidRPr="000C1ED0">
        <w:rPr>
          <w:rFonts w:ascii="Times New Roman" w:hAnsi="Times New Roman"/>
          <w:i/>
          <w:lang w:val="ru-RU"/>
        </w:rPr>
        <w:t xml:space="preserve"> должност</w:t>
      </w:r>
      <w:r w:rsidR="0038137E">
        <w:rPr>
          <w:rFonts w:ascii="Times New Roman" w:hAnsi="Times New Roman"/>
          <w:i/>
          <w:lang w:val="ru-RU"/>
        </w:rPr>
        <w:t>ей</w:t>
      </w:r>
      <w:r>
        <w:rPr>
          <w:rFonts w:ascii="Times New Roman" w:hAnsi="Times New Roman"/>
          <w:i/>
          <w:lang w:val="ru-RU"/>
        </w:rPr>
        <w:t xml:space="preserve"> в</w:t>
      </w:r>
      <w:r w:rsidRPr="000C1ED0">
        <w:rPr>
          <w:rFonts w:ascii="Times New Roman" w:hAnsi="Times New Roman"/>
          <w:i/>
          <w:lang w:val="ru-RU"/>
        </w:rPr>
        <w:t xml:space="preserve"> Управлени</w:t>
      </w:r>
      <w:r w:rsidR="0038137E">
        <w:rPr>
          <w:rFonts w:ascii="Times New Roman" w:hAnsi="Times New Roman"/>
          <w:i/>
          <w:lang w:val="ru-RU"/>
        </w:rPr>
        <w:t>и</w:t>
      </w:r>
      <w:r w:rsidRPr="000C1ED0">
        <w:rPr>
          <w:rFonts w:ascii="Times New Roman" w:hAnsi="Times New Roman"/>
          <w:i/>
          <w:lang w:val="ru-RU"/>
        </w:rPr>
        <w:t xml:space="preserve"> государственных доходов по </w:t>
      </w:r>
      <w:proofErr w:type="spellStart"/>
      <w:r w:rsidRPr="000C1ED0">
        <w:rPr>
          <w:rFonts w:ascii="Times New Roman" w:hAnsi="Times New Roman"/>
          <w:i/>
          <w:lang w:val="ru-RU"/>
        </w:rPr>
        <w:t>Байганинскому</w:t>
      </w:r>
      <w:proofErr w:type="spellEnd"/>
      <w:r w:rsidRPr="000C1ED0">
        <w:rPr>
          <w:rFonts w:ascii="Times New Roman" w:hAnsi="Times New Roman"/>
          <w:i/>
          <w:lang w:val="ru-RU"/>
        </w:rPr>
        <w:t xml:space="preserve"> району по состоянию на 02.11.2015 г.</w:t>
      </w:r>
    </w:p>
    <w:p w:rsidR="000C1ED0" w:rsidRPr="000C1ED0" w:rsidRDefault="000C1ED0">
      <w:pPr>
        <w:rPr>
          <w:rFonts w:ascii="Times New Roman" w:hAnsi="Times New Roman"/>
          <w:lang w:val="ru-RU"/>
        </w:rPr>
      </w:pPr>
    </w:p>
    <w:tbl>
      <w:tblPr>
        <w:tblStyle w:val="af3"/>
        <w:tblW w:w="0" w:type="auto"/>
        <w:tblLook w:val="04A0"/>
      </w:tblPr>
      <w:tblGrid>
        <w:gridCol w:w="574"/>
        <w:gridCol w:w="1519"/>
        <w:gridCol w:w="4678"/>
        <w:gridCol w:w="2800"/>
      </w:tblGrid>
      <w:tr w:rsidR="003C0468" w:rsidRPr="003C0468" w:rsidTr="00A57BCE">
        <w:tc>
          <w:tcPr>
            <w:tcW w:w="574" w:type="dxa"/>
          </w:tcPr>
          <w:p w:rsidR="003C0468" w:rsidRPr="003C0468" w:rsidRDefault="003C0468" w:rsidP="00A57BC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0468">
              <w:rPr>
                <w:rFonts w:ascii="Times New Roman" w:hAnsi="Times New Roman"/>
                <w:sz w:val="24"/>
                <w:szCs w:val="24"/>
                <w:lang w:val="kk-KZ"/>
              </w:rPr>
              <w:t>Р/с</w:t>
            </w:r>
          </w:p>
        </w:tc>
        <w:tc>
          <w:tcPr>
            <w:tcW w:w="1519" w:type="dxa"/>
          </w:tcPr>
          <w:p w:rsidR="003C0468" w:rsidRPr="003C0468" w:rsidRDefault="003C0468" w:rsidP="003C046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4678" w:type="dxa"/>
          </w:tcPr>
          <w:p w:rsidR="003C0468" w:rsidRPr="003C0468" w:rsidRDefault="003C0468" w:rsidP="003C046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3C0468">
              <w:rPr>
                <w:rFonts w:ascii="Times New Roman" w:hAnsi="Times New Roman"/>
                <w:sz w:val="24"/>
              </w:rPr>
              <w:t>Вакант</w:t>
            </w:r>
            <w:r w:rsidRPr="003C0468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3C046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3C0468">
              <w:rPr>
                <w:rFonts w:ascii="Times New Roman" w:hAnsi="Times New Roman"/>
                <w:sz w:val="24"/>
              </w:rPr>
              <w:t>должность</w:t>
            </w:r>
            <w:proofErr w:type="spellEnd"/>
          </w:p>
        </w:tc>
        <w:tc>
          <w:tcPr>
            <w:tcW w:w="2800" w:type="dxa"/>
          </w:tcPr>
          <w:p w:rsidR="003C0468" w:rsidRPr="003C0468" w:rsidRDefault="003C0468" w:rsidP="00A57BC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0468">
              <w:rPr>
                <w:rFonts w:ascii="Times New Roman" w:hAnsi="Times New Roman"/>
                <w:sz w:val="24"/>
                <w:szCs w:val="24"/>
                <w:lang w:val="ru-RU"/>
              </w:rPr>
              <w:t>Примечание</w:t>
            </w:r>
          </w:p>
        </w:tc>
      </w:tr>
      <w:tr w:rsidR="003C0468" w:rsidRPr="0038137E" w:rsidTr="00A57BCE">
        <w:tc>
          <w:tcPr>
            <w:tcW w:w="574" w:type="dxa"/>
          </w:tcPr>
          <w:p w:rsidR="003C0468" w:rsidRPr="003C0468" w:rsidRDefault="003C0468" w:rsidP="00A57BC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046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19" w:type="dxa"/>
          </w:tcPr>
          <w:p w:rsidR="003C0468" w:rsidRPr="003C0468" w:rsidRDefault="003C0468" w:rsidP="00A57BCE">
            <w:pPr>
              <w:rPr>
                <w:rFonts w:ascii="Times New Roman" w:hAnsi="Times New Roman"/>
                <w:sz w:val="24"/>
                <w:szCs w:val="24"/>
              </w:rPr>
            </w:pPr>
            <w:r w:rsidRPr="003C0468">
              <w:rPr>
                <w:rFonts w:ascii="Times New Roman" w:hAnsi="Times New Roman"/>
                <w:sz w:val="24"/>
                <w:szCs w:val="24"/>
              </w:rPr>
              <w:t>C-R-3</w:t>
            </w:r>
          </w:p>
        </w:tc>
        <w:tc>
          <w:tcPr>
            <w:tcW w:w="4678" w:type="dxa"/>
          </w:tcPr>
          <w:p w:rsidR="003C0468" w:rsidRPr="003C0468" w:rsidRDefault="003C0468" w:rsidP="003C046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0468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отдела отдела учета, взимания и по работе с налогоплательшиками</w:t>
            </w:r>
          </w:p>
        </w:tc>
        <w:tc>
          <w:tcPr>
            <w:tcW w:w="2800" w:type="dxa"/>
          </w:tcPr>
          <w:p w:rsidR="003C0468" w:rsidRPr="003C0468" w:rsidRDefault="003C0468" w:rsidP="003C046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0468">
              <w:rPr>
                <w:rFonts w:ascii="Times New Roman" w:hAnsi="Times New Roman"/>
                <w:sz w:val="24"/>
                <w:szCs w:val="24"/>
                <w:lang w:val="kk-KZ"/>
              </w:rPr>
              <w:t>Временно, в период декретного отпуска по уходу за ребенком основного работника</w:t>
            </w:r>
          </w:p>
        </w:tc>
      </w:tr>
      <w:tr w:rsidR="003C0468" w:rsidRPr="0038137E" w:rsidTr="00A57BCE">
        <w:tc>
          <w:tcPr>
            <w:tcW w:w="574" w:type="dxa"/>
          </w:tcPr>
          <w:p w:rsidR="003C0468" w:rsidRPr="003C0468" w:rsidRDefault="003C0468" w:rsidP="00A57BC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0468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19" w:type="dxa"/>
          </w:tcPr>
          <w:p w:rsidR="003C0468" w:rsidRPr="003C0468" w:rsidRDefault="003C0468" w:rsidP="00A57BC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0468">
              <w:rPr>
                <w:rFonts w:ascii="Times New Roman" w:hAnsi="Times New Roman"/>
                <w:sz w:val="24"/>
                <w:szCs w:val="24"/>
              </w:rPr>
              <w:t>C-R-4</w:t>
            </w:r>
          </w:p>
        </w:tc>
        <w:tc>
          <w:tcPr>
            <w:tcW w:w="4678" w:type="dxa"/>
          </w:tcPr>
          <w:p w:rsidR="003C0468" w:rsidRPr="003C0468" w:rsidRDefault="003C0468" w:rsidP="00A57BC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учета, взимания и по работе с налогоплательшиками</w:t>
            </w:r>
          </w:p>
        </w:tc>
        <w:tc>
          <w:tcPr>
            <w:tcW w:w="2800" w:type="dxa"/>
          </w:tcPr>
          <w:p w:rsidR="003C0468" w:rsidRPr="003C0468" w:rsidRDefault="003C0468" w:rsidP="00A57BC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3C0468" w:rsidRDefault="003C0468">
      <w:pPr>
        <w:rPr>
          <w:rFonts w:ascii="Times New Roman" w:hAnsi="Times New Roman"/>
          <w:sz w:val="28"/>
          <w:szCs w:val="28"/>
          <w:lang w:val="kk-KZ"/>
        </w:rPr>
      </w:pPr>
    </w:p>
    <w:p w:rsidR="000C1ED0" w:rsidRPr="00523429" w:rsidRDefault="000C1ED0">
      <w:pPr>
        <w:rPr>
          <w:rFonts w:ascii="Times New Roman" w:hAnsi="Times New Roman"/>
          <w:i/>
          <w:lang w:val="kk-KZ"/>
        </w:rPr>
      </w:pPr>
    </w:p>
    <w:sectPr w:rsidR="000C1ED0" w:rsidRPr="00523429" w:rsidSect="005234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429"/>
    <w:rsid w:val="000C1ED0"/>
    <w:rsid w:val="0038137E"/>
    <w:rsid w:val="003C0468"/>
    <w:rsid w:val="004D5C21"/>
    <w:rsid w:val="004E7A42"/>
    <w:rsid w:val="00523429"/>
    <w:rsid w:val="00601D28"/>
    <w:rsid w:val="006433D3"/>
    <w:rsid w:val="00653A31"/>
    <w:rsid w:val="006E0776"/>
    <w:rsid w:val="006E1000"/>
    <w:rsid w:val="006F6A0C"/>
    <w:rsid w:val="00A10941"/>
    <w:rsid w:val="00AD0AF5"/>
    <w:rsid w:val="00BE4F96"/>
    <w:rsid w:val="00CC3E24"/>
    <w:rsid w:val="00CD2409"/>
    <w:rsid w:val="00DC2CC7"/>
    <w:rsid w:val="00E448D9"/>
    <w:rsid w:val="00EC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2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34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4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34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34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34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342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342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342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34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4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34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34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342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342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342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342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342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342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34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34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34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342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3429"/>
    <w:rPr>
      <w:b/>
      <w:bCs/>
    </w:rPr>
  </w:style>
  <w:style w:type="character" w:styleId="a8">
    <w:name w:val="Emphasis"/>
    <w:basedOn w:val="a0"/>
    <w:uiPriority w:val="20"/>
    <w:qFormat/>
    <w:rsid w:val="0052342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3429"/>
    <w:rPr>
      <w:szCs w:val="32"/>
    </w:rPr>
  </w:style>
  <w:style w:type="paragraph" w:styleId="aa">
    <w:name w:val="List Paragraph"/>
    <w:basedOn w:val="a"/>
    <w:uiPriority w:val="34"/>
    <w:qFormat/>
    <w:rsid w:val="005234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3429"/>
    <w:rPr>
      <w:i/>
    </w:rPr>
  </w:style>
  <w:style w:type="character" w:customStyle="1" w:styleId="22">
    <w:name w:val="Цитата 2 Знак"/>
    <w:basedOn w:val="a0"/>
    <w:link w:val="21"/>
    <w:uiPriority w:val="29"/>
    <w:rsid w:val="0052342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342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3429"/>
    <w:rPr>
      <w:b/>
      <w:i/>
      <w:sz w:val="24"/>
    </w:rPr>
  </w:style>
  <w:style w:type="character" w:styleId="ad">
    <w:name w:val="Subtle Emphasis"/>
    <w:uiPriority w:val="19"/>
    <w:qFormat/>
    <w:rsid w:val="0052342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342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342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342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342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3429"/>
    <w:pPr>
      <w:outlineLvl w:val="9"/>
    </w:pPr>
  </w:style>
  <w:style w:type="table" w:styleId="af3">
    <w:name w:val="Table Grid"/>
    <w:basedOn w:val="a1"/>
    <w:uiPriority w:val="59"/>
    <w:rsid w:val="005234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52342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23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8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koyzhan</dc:creator>
  <cp:keywords/>
  <dc:description/>
  <cp:lastModifiedBy>Роза Юдкина</cp:lastModifiedBy>
  <cp:revision>2</cp:revision>
  <dcterms:created xsi:type="dcterms:W3CDTF">2015-11-02T09:00:00Z</dcterms:created>
  <dcterms:modified xsi:type="dcterms:W3CDTF">2015-11-02T09:00:00Z</dcterms:modified>
</cp:coreProperties>
</file>