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DA668B">
        <w:rPr>
          <w:b/>
          <w:sz w:val="28"/>
          <w:szCs w:val="28"/>
          <w:lang w:val="kk-KZ"/>
        </w:rPr>
        <w:t>3 от 23</w:t>
      </w:r>
      <w:r>
        <w:rPr>
          <w:b/>
          <w:sz w:val="28"/>
          <w:szCs w:val="28"/>
          <w:lang w:val="kk-KZ"/>
        </w:rPr>
        <w:t>.0</w:t>
      </w:r>
      <w:r w:rsidR="00DA668B">
        <w:rPr>
          <w:b/>
          <w:sz w:val="28"/>
          <w:szCs w:val="28"/>
          <w:lang w:val="kk-KZ"/>
        </w:rPr>
        <w:t>1.2018</w:t>
      </w:r>
      <w:r>
        <w:rPr>
          <w:b/>
          <w:sz w:val="28"/>
          <w:szCs w:val="28"/>
          <w:lang w:val="kk-KZ"/>
        </w:rPr>
        <w:t xml:space="preserve">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DA668B">
        <w:rPr>
          <w:sz w:val="28"/>
          <w:szCs w:val="28"/>
          <w:lang w:val="kk-KZ"/>
        </w:rPr>
        <w:t xml:space="preserve">адмнистрирования акцизов и работы с акцизными постами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DA668B">
        <w:rPr>
          <w:b/>
          <w:bCs/>
          <w:sz w:val="28"/>
          <w:szCs w:val="28"/>
          <w:lang w:val="kk-KZ"/>
        </w:rPr>
        <w:t>Мифтахова Наиль Маратовича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DA668B">
        <w:rPr>
          <w:sz w:val="28"/>
          <w:szCs w:val="28"/>
          <w:lang w:val="kk-KZ"/>
        </w:rPr>
        <w:t xml:space="preserve">мобильной группы и работы с незарегистрированными налогоплательщиками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B53322">
        <w:rPr>
          <w:b/>
          <w:sz w:val="28"/>
          <w:szCs w:val="28"/>
          <w:lang w:val="kk-KZ"/>
        </w:rPr>
        <w:t>Сегизбаева Артур Амангалиевича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DA668B">
        <w:rPr>
          <w:sz w:val="28"/>
          <w:szCs w:val="28"/>
          <w:lang w:val="kk-KZ"/>
        </w:rPr>
        <w:t>принудительного взимания и по работе с несостоятельными должниками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53680E">
        <w:rPr>
          <w:sz w:val="28"/>
          <w:szCs w:val="28"/>
          <w:lang w:val="kk-KZ"/>
        </w:rPr>
        <w:t xml:space="preserve"> </w:t>
      </w:r>
      <w:r w:rsidR="00DA668B">
        <w:rPr>
          <w:b/>
          <w:sz w:val="28"/>
          <w:szCs w:val="28"/>
          <w:lang w:val="kk-KZ"/>
        </w:rPr>
        <w:t>Жайлауова Ерлен Сакеновича</w:t>
      </w:r>
      <w:r w:rsidR="0053680E">
        <w:rPr>
          <w:b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DA668B">
        <w:rPr>
          <w:sz w:val="28"/>
          <w:szCs w:val="28"/>
          <w:lang w:val="kk-KZ"/>
        </w:rPr>
        <w:t>автоматизированного камерального контроля и администрирования НДС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DA668B">
        <w:rPr>
          <w:b/>
          <w:sz w:val="28"/>
          <w:szCs w:val="28"/>
          <w:lang w:val="kk-KZ"/>
        </w:rPr>
        <w:t>Ауданбай Нұрхан Теміржанұлы</w:t>
      </w:r>
      <w:r w:rsidR="00B53322"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B53322" w:rsidRDefault="00B53322" w:rsidP="00395F48">
      <w:pPr>
        <w:jc w:val="both"/>
        <w:rPr>
          <w:sz w:val="28"/>
          <w:szCs w:val="28"/>
          <w:lang w:val="kk-KZ"/>
        </w:rPr>
      </w:pPr>
    </w:p>
    <w:p w:rsidR="00B53322" w:rsidRDefault="00B53322" w:rsidP="00395F48">
      <w:pPr>
        <w:jc w:val="both"/>
        <w:rPr>
          <w:sz w:val="28"/>
          <w:szCs w:val="28"/>
          <w:lang w:val="kk-KZ"/>
        </w:rPr>
      </w:pPr>
    </w:p>
    <w:p w:rsidR="00B53322" w:rsidRDefault="00B53322" w:rsidP="00395F48">
      <w:pPr>
        <w:jc w:val="both"/>
        <w:rPr>
          <w:sz w:val="28"/>
          <w:szCs w:val="28"/>
          <w:lang w:val="kk-KZ"/>
        </w:rPr>
      </w:pPr>
    </w:p>
    <w:p w:rsidR="00B53322" w:rsidRDefault="00B53322" w:rsidP="00395F48">
      <w:pPr>
        <w:jc w:val="both"/>
        <w:rPr>
          <w:sz w:val="28"/>
          <w:szCs w:val="28"/>
          <w:lang w:val="kk-KZ"/>
        </w:rPr>
      </w:pPr>
    </w:p>
    <w:p w:rsidR="00B53322" w:rsidRDefault="00B53322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lastRenderedPageBreak/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DA668B">
        <w:rPr>
          <w:b/>
          <w:sz w:val="28"/>
          <w:szCs w:val="28"/>
          <w:lang w:val="kk-KZ"/>
        </w:rPr>
        <w:t>онкурстық комиссияның ШЕШІМІ, 23</w:t>
      </w:r>
      <w:r>
        <w:rPr>
          <w:b/>
          <w:sz w:val="28"/>
          <w:szCs w:val="28"/>
          <w:lang w:val="kk-KZ"/>
        </w:rPr>
        <w:t>.0</w:t>
      </w:r>
      <w:r w:rsidR="00DA668B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.201</w:t>
      </w:r>
      <w:r w:rsidR="00DA668B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DA668B">
        <w:rPr>
          <w:b/>
          <w:sz w:val="28"/>
          <w:szCs w:val="28"/>
          <w:lang w:val="kk-KZ"/>
        </w:rPr>
        <w:t>Наиль Маратович Мифтаховтың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DA668B">
        <w:rPr>
          <w:sz w:val="28"/>
          <w:szCs w:val="28"/>
          <w:lang w:val="kk-KZ"/>
        </w:rPr>
        <w:t>акциз бекеттерімен жұмыс және акциздерді әкімшілендіру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B53322">
        <w:rPr>
          <w:b/>
          <w:sz w:val="28"/>
          <w:szCs w:val="28"/>
          <w:lang w:val="kk-KZ"/>
        </w:rPr>
        <w:t>Артур Амангалиевич Сегизбаевтың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53680E">
        <w:rPr>
          <w:sz w:val="28"/>
          <w:szCs w:val="28"/>
          <w:lang w:val="kk-KZ"/>
        </w:rPr>
        <w:t>тіркелмеген салық төлеушілермен жұмыс және шұғыл тобы</w:t>
      </w:r>
      <w:r>
        <w:rPr>
          <w:sz w:val="28"/>
          <w:szCs w:val="28"/>
          <w:lang w:val="kk-KZ"/>
        </w:rPr>
        <w:t xml:space="preserve"> бөлімінің 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B53322">
        <w:rPr>
          <w:b/>
          <w:sz w:val="28"/>
          <w:szCs w:val="28"/>
          <w:lang w:val="kk-KZ"/>
        </w:rPr>
        <w:t>Ерлен Сакенович Жайлауовтың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B53322">
        <w:rPr>
          <w:sz w:val="28"/>
          <w:szCs w:val="28"/>
          <w:lang w:val="kk-KZ"/>
        </w:rPr>
        <w:t>мәжбүрлеп өндіру және дәрменсіз борышкерлермен жұмыс бойынша</w:t>
      </w:r>
      <w:r w:rsidR="0053680E">
        <w:rPr>
          <w:sz w:val="28"/>
          <w:szCs w:val="28"/>
          <w:lang w:val="kk-KZ"/>
        </w:rPr>
        <w:t xml:space="preserve">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Pr="007677A6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B53322">
        <w:rPr>
          <w:b/>
          <w:sz w:val="28"/>
          <w:szCs w:val="28"/>
          <w:lang w:val="kk-KZ"/>
        </w:rPr>
        <w:t>Нұрхан Теміржанұлы Ауданбайдың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B53322">
        <w:rPr>
          <w:sz w:val="28"/>
          <w:szCs w:val="28"/>
          <w:lang w:val="kk-KZ"/>
        </w:rPr>
        <w:t>автоматтандырылған камералды бақылау және ҚҚС әкімшілендіру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395F48" w:rsidRPr="007677A6" w:rsidRDefault="00395F48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401CB"/>
    <w:rsid w:val="0010005E"/>
    <w:rsid w:val="002F6E71"/>
    <w:rsid w:val="00395F48"/>
    <w:rsid w:val="003B1F96"/>
    <w:rsid w:val="0040489D"/>
    <w:rsid w:val="0053680E"/>
    <w:rsid w:val="00B53322"/>
    <w:rsid w:val="00C12FA9"/>
    <w:rsid w:val="00CC1B8B"/>
    <w:rsid w:val="00D97917"/>
    <w:rsid w:val="00DA668B"/>
    <w:rsid w:val="00DE4066"/>
    <w:rsid w:val="00E7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2018-01-24T10:05:00Z</dcterms:created>
  <dcterms:modified xsi:type="dcterms:W3CDTF">2018-01-24T10:05:00Z</dcterms:modified>
</cp:coreProperties>
</file>