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AF62C9" w:rsidRDefault="00AF62C9" w:rsidP="0063679D">
      <w:pPr>
        <w:jc w:val="both"/>
        <w:rPr>
          <w:b/>
          <w:sz w:val="28"/>
          <w:szCs w:val="28"/>
          <w:lang w:val="kk-KZ"/>
        </w:rPr>
      </w:pPr>
    </w:p>
    <w:p w:rsidR="00AF62C9" w:rsidRDefault="00AF62C9" w:rsidP="0063679D">
      <w:pPr>
        <w:jc w:val="both"/>
        <w:rPr>
          <w:b/>
          <w:sz w:val="28"/>
          <w:szCs w:val="28"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AF62C9">
        <w:rPr>
          <w:b/>
          <w:sz w:val="28"/>
          <w:szCs w:val="28"/>
          <w:lang w:val="kk-KZ"/>
        </w:rPr>
        <w:t>, 15</w:t>
      </w:r>
      <w:r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AF62C9">
        <w:rPr>
          <w:b/>
          <w:sz w:val="28"/>
          <w:szCs w:val="28"/>
          <w:lang w:val="kk-KZ"/>
        </w:rPr>
        <w:t>9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F5261C" w:rsidRPr="00933298" w:rsidRDefault="00AF62C9" w:rsidP="00F5261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>Нурсултан Тойбазарович Садуахасовтың</w:t>
      </w:r>
      <w:r w:rsidR="00F5261C">
        <w:rPr>
          <w:bCs/>
          <w:lang w:val="kk-KZ"/>
        </w:rPr>
        <w:t xml:space="preserve"> </w:t>
      </w:r>
      <w:r w:rsidR="00F5261C" w:rsidRPr="006E2CD8">
        <w:rPr>
          <w:bCs/>
          <w:lang w:val="kk-KZ"/>
        </w:rPr>
        <w:t xml:space="preserve">кандидатурасын </w:t>
      </w:r>
      <w:r w:rsidR="00F5261C" w:rsidRPr="006E2CD8">
        <w:rPr>
          <w:lang w:val="kk-KZ"/>
        </w:rPr>
        <w:t xml:space="preserve">Ақтөбе қаласы бойынша мемлекеттік кірістер басқармасының </w:t>
      </w:r>
      <w:r w:rsidR="00F5261C">
        <w:rPr>
          <w:lang w:val="kk-KZ"/>
        </w:rPr>
        <w:t>жанама салықтарды әкімшілендіру</w:t>
      </w:r>
      <w:r w:rsidR="00F5261C" w:rsidRPr="009335A5">
        <w:rPr>
          <w:lang w:val="kk-KZ"/>
        </w:rPr>
        <w:t xml:space="preserve"> бөлімінің бас</w:t>
      </w:r>
      <w:r>
        <w:rPr>
          <w:lang w:val="kk-KZ"/>
        </w:rPr>
        <w:t>шысы</w:t>
      </w:r>
      <w:r w:rsidR="00F5261C">
        <w:rPr>
          <w:lang w:val="kk-KZ"/>
        </w:rPr>
        <w:t xml:space="preserve">, санаты </w:t>
      </w:r>
      <w:r w:rsidR="00F5261C">
        <w:rPr>
          <w:bCs/>
          <w:lang w:val="kk-KZ"/>
        </w:rPr>
        <w:t>C-R-</w:t>
      </w:r>
      <w:r>
        <w:rPr>
          <w:bCs/>
          <w:lang w:val="kk-KZ"/>
        </w:rPr>
        <w:t>3</w:t>
      </w:r>
      <w:r w:rsidR="00F5261C"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ұсыну.</w:t>
      </w: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AF62C9">
        <w:rPr>
          <w:b/>
          <w:sz w:val="28"/>
          <w:szCs w:val="28"/>
          <w:lang w:val="kk-KZ"/>
        </w:rPr>
        <w:t>2 от 15</w:t>
      </w:r>
      <w:r w:rsidR="00411490">
        <w:rPr>
          <w:b/>
          <w:sz w:val="28"/>
          <w:szCs w:val="28"/>
          <w:lang w:val="kk-KZ"/>
        </w:rPr>
        <w:t>.0</w:t>
      </w:r>
      <w:r w:rsidR="00AF62C9">
        <w:rPr>
          <w:b/>
          <w:sz w:val="28"/>
          <w:szCs w:val="28"/>
          <w:lang w:val="kk-KZ"/>
        </w:rPr>
        <w:t>9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135F2C" w:rsidRDefault="00395F48" w:rsidP="00AF62C9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AF62C9">
        <w:rPr>
          <w:sz w:val="28"/>
          <w:szCs w:val="28"/>
          <w:lang w:val="kk-KZ"/>
        </w:rPr>
        <w:t>руководителя</w:t>
      </w:r>
      <w:r w:rsidR="00C342D8">
        <w:rPr>
          <w:sz w:val="28"/>
          <w:szCs w:val="28"/>
          <w:lang w:val="kk-KZ"/>
        </w:rPr>
        <w:t xml:space="preserve"> отдела </w:t>
      </w:r>
      <w:r w:rsidR="00F5261C">
        <w:rPr>
          <w:sz w:val="28"/>
          <w:szCs w:val="28"/>
          <w:lang w:val="kk-KZ"/>
        </w:rPr>
        <w:t>администрирования косвенных налогов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AF62C9">
        <w:rPr>
          <w:b/>
          <w:bCs/>
          <w:sz w:val="28"/>
          <w:szCs w:val="28"/>
          <w:lang w:val="kk-KZ"/>
        </w:rPr>
        <w:t>Садуахасова Нурсултан Тойбазаровича</w:t>
      </w:r>
      <w:r w:rsidR="00C342D8">
        <w:rPr>
          <w:b/>
          <w:bCs/>
          <w:sz w:val="28"/>
          <w:szCs w:val="28"/>
          <w:lang w:val="kk-KZ"/>
        </w:rPr>
        <w:t>.</w:t>
      </w: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72845"/>
    <w:rsid w:val="0010005E"/>
    <w:rsid w:val="00102810"/>
    <w:rsid w:val="00135F2C"/>
    <w:rsid w:val="001A73C7"/>
    <w:rsid w:val="002F6E71"/>
    <w:rsid w:val="00335DC9"/>
    <w:rsid w:val="0034066B"/>
    <w:rsid w:val="00376C9E"/>
    <w:rsid w:val="00395F48"/>
    <w:rsid w:val="0040489D"/>
    <w:rsid w:val="00411490"/>
    <w:rsid w:val="004355E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1024C"/>
    <w:rsid w:val="00836587"/>
    <w:rsid w:val="008619FA"/>
    <w:rsid w:val="00862CA4"/>
    <w:rsid w:val="008D51C2"/>
    <w:rsid w:val="009255D2"/>
    <w:rsid w:val="009513CD"/>
    <w:rsid w:val="009A727E"/>
    <w:rsid w:val="009C767D"/>
    <w:rsid w:val="00AF62C9"/>
    <w:rsid w:val="00B402F6"/>
    <w:rsid w:val="00B53322"/>
    <w:rsid w:val="00C12FA9"/>
    <w:rsid w:val="00C16A21"/>
    <w:rsid w:val="00C342D8"/>
    <w:rsid w:val="00CC1B8B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2020-09-16T11:11:00Z</dcterms:created>
  <dcterms:modified xsi:type="dcterms:W3CDTF">2020-09-16T11:13:00Z</dcterms:modified>
</cp:coreProperties>
</file>