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9A" w:rsidRPr="00B0098E" w:rsidRDefault="00B0098E" w:rsidP="0076487A">
      <w:pPr>
        <w:pStyle w:val="3"/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B0098E">
        <w:rPr>
          <w:rFonts w:ascii="Times New Roman" w:eastAsia="Times New Roman" w:hAnsi="Times New Roman"/>
          <w:bCs w:val="0"/>
          <w:color w:val="000000" w:themeColor="text1"/>
        </w:rPr>
        <w:t>«О регистрации в качестве индивидуального предпр</w:t>
      </w:r>
      <w:r>
        <w:rPr>
          <w:rFonts w:ascii="Times New Roman" w:eastAsia="Times New Roman" w:hAnsi="Times New Roman"/>
          <w:bCs w:val="0"/>
          <w:color w:val="000000" w:themeColor="text1"/>
        </w:rPr>
        <w:t>и</w:t>
      </w:r>
      <w:r w:rsidRPr="00B0098E">
        <w:rPr>
          <w:rFonts w:ascii="Times New Roman" w:eastAsia="Times New Roman" w:hAnsi="Times New Roman"/>
          <w:bCs w:val="0"/>
          <w:color w:val="000000" w:themeColor="text1"/>
        </w:rPr>
        <w:t>нимателя»</w:t>
      </w:r>
    </w:p>
    <w:p w:rsidR="00B0098E" w:rsidRDefault="00B0098E" w:rsidP="0076487A">
      <w:pPr>
        <w:pStyle w:val="3"/>
        <w:ind w:firstLine="708"/>
        <w:jc w:val="center"/>
        <w:rPr>
          <w:rFonts w:ascii="Times New Roman" w:hAnsi="Times New Roman" w:cs="Times New Roman"/>
          <w:b w:val="0"/>
          <w:color w:val="auto"/>
        </w:rPr>
      </w:pPr>
    </w:p>
    <w:p w:rsidR="00543649" w:rsidRPr="00825B8D" w:rsidRDefault="00543649" w:rsidP="00543649">
      <w:pPr>
        <w:pStyle w:val="3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825B8D">
        <w:rPr>
          <w:rFonts w:ascii="Times New Roman" w:hAnsi="Times New Roman" w:cs="Times New Roman"/>
          <w:b w:val="0"/>
          <w:color w:val="auto"/>
        </w:rPr>
        <w:t xml:space="preserve">Департамент государственных доходов по Актюбинской области </w:t>
      </w:r>
      <w:r>
        <w:rPr>
          <w:rFonts w:ascii="Times New Roman" w:hAnsi="Times New Roman" w:cs="Times New Roman"/>
          <w:b w:val="0"/>
          <w:color w:val="auto"/>
          <w:lang w:val="kk-KZ"/>
        </w:rPr>
        <w:t xml:space="preserve">доводит до </w:t>
      </w:r>
      <w:r>
        <w:rPr>
          <w:rFonts w:ascii="Times New Roman" w:hAnsi="Times New Roman" w:cs="Times New Roman"/>
          <w:b w:val="0"/>
          <w:color w:val="auto"/>
        </w:rPr>
        <w:t>В</w:t>
      </w:r>
      <w:r>
        <w:rPr>
          <w:rFonts w:ascii="Times New Roman" w:hAnsi="Times New Roman" w:cs="Times New Roman"/>
          <w:b w:val="0"/>
          <w:color w:val="auto"/>
          <w:lang w:val="kk-KZ"/>
        </w:rPr>
        <w:t xml:space="preserve">ашего сведения, что с 01.01.2017 года вступили в силу </w:t>
      </w:r>
      <w:r w:rsidRPr="00825B8D">
        <w:rPr>
          <w:rFonts w:ascii="Times New Roman" w:hAnsi="Times New Roman" w:cs="Times New Roman"/>
          <w:b w:val="0"/>
          <w:bCs w:val="0"/>
          <w:color w:val="auto"/>
          <w:lang w:val="kk-KZ" w:eastAsia="en-US"/>
        </w:rPr>
        <w:t>изменения</w:t>
      </w:r>
      <w:r>
        <w:rPr>
          <w:rFonts w:ascii="Times New Roman" w:hAnsi="Times New Roman" w:cs="Times New Roman"/>
          <w:b w:val="0"/>
          <w:bCs w:val="0"/>
          <w:color w:val="auto"/>
          <w:lang w:val="kk-KZ" w:eastAsia="en-US"/>
        </w:rPr>
        <w:t>, внесенные в статью 36 Предпри</w:t>
      </w:r>
      <w:r w:rsidRPr="00825B8D">
        <w:rPr>
          <w:rFonts w:ascii="Times New Roman" w:hAnsi="Times New Roman" w:cs="Times New Roman"/>
          <w:b w:val="0"/>
          <w:bCs w:val="0"/>
          <w:color w:val="auto"/>
          <w:lang w:val="kk-KZ" w:eastAsia="en-US"/>
        </w:rPr>
        <w:t>нимательск</w:t>
      </w:r>
      <w:r>
        <w:rPr>
          <w:rFonts w:ascii="Times New Roman" w:hAnsi="Times New Roman" w:cs="Times New Roman"/>
          <w:b w:val="0"/>
          <w:bCs w:val="0"/>
          <w:color w:val="auto"/>
          <w:lang w:val="kk-KZ" w:eastAsia="en-US"/>
        </w:rPr>
        <w:t xml:space="preserve">ого </w:t>
      </w:r>
      <w:r w:rsidRPr="00825B8D">
        <w:rPr>
          <w:rFonts w:ascii="Times New Roman" w:hAnsi="Times New Roman" w:cs="Times New Roman"/>
          <w:b w:val="0"/>
          <w:bCs w:val="0"/>
          <w:color w:val="auto"/>
          <w:lang w:val="kk-KZ" w:eastAsia="en-US"/>
        </w:rPr>
        <w:t>Кодекс</w:t>
      </w:r>
      <w:r>
        <w:rPr>
          <w:rFonts w:ascii="Times New Roman" w:hAnsi="Times New Roman" w:cs="Times New Roman"/>
          <w:b w:val="0"/>
          <w:bCs w:val="0"/>
          <w:color w:val="auto"/>
          <w:lang w:val="kk-KZ" w:eastAsia="en-US"/>
        </w:rPr>
        <w:t xml:space="preserve">а, регламентирующей регистрацию индивидуального предпринимателя. </w:t>
      </w:r>
      <w:r w:rsidRPr="00825B8D">
        <w:rPr>
          <w:rFonts w:ascii="Times New Roman" w:hAnsi="Times New Roman" w:cs="Times New Roman"/>
          <w:b w:val="0"/>
          <w:bCs w:val="0"/>
          <w:color w:val="auto"/>
          <w:lang w:val="kk-KZ"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lang w:val="kk-KZ" w:eastAsia="en-US"/>
        </w:rPr>
        <w:t xml:space="preserve"> </w:t>
      </w:r>
    </w:p>
    <w:p w:rsidR="00543649" w:rsidRPr="00AC3992" w:rsidRDefault="00543649" w:rsidP="00543649">
      <w:pPr>
        <w:ind w:firstLine="708"/>
        <w:jc w:val="both"/>
        <w:rPr>
          <w:b/>
          <w:bCs/>
          <w:color w:val="000000" w:themeColor="text1"/>
          <w:u w:val="single"/>
          <w:bdr w:val="none" w:sz="0" w:space="0" w:color="auto" w:frame="1"/>
          <w:lang w:eastAsia="en-US"/>
        </w:rPr>
      </w:pPr>
      <w:r>
        <w:rPr>
          <w:b/>
          <w:bCs/>
          <w:color w:val="000000" w:themeColor="text1"/>
          <w:u w:val="single"/>
          <w:lang w:eastAsia="en-US"/>
        </w:rPr>
        <w:t xml:space="preserve">Так,  </w:t>
      </w:r>
      <w:r w:rsidRPr="00AC3992">
        <w:rPr>
          <w:b/>
          <w:bCs/>
          <w:color w:val="000000" w:themeColor="text1"/>
          <w:u w:val="single"/>
          <w:lang w:eastAsia="en-US"/>
        </w:rPr>
        <w:t>с 01.01.2017 года р</w:t>
      </w:r>
      <w:r w:rsidRPr="00AC3992">
        <w:rPr>
          <w:b/>
          <w:bCs/>
          <w:color w:val="000000" w:themeColor="text1"/>
          <w:u w:val="single"/>
          <w:bdr w:val="none" w:sz="0" w:space="0" w:color="auto" w:frame="1"/>
          <w:lang w:eastAsia="en-US"/>
        </w:rPr>
        <w:t>егистрация в качестве индивидуального предпринимателя производится в уведомительном порядке.</w:t>
      </w:r>
    </w:p>
    <w:p w:rsidR="00543649" w:rsidRPr="00783CF7" w:rsidRDefault="00543649" w:rsidP="00543649">
      <w:pPr>
        <w:tabs>
          <w:tab w:val="left" w:pos="0"/>
        </w:tabs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ab/>
      </w:r>
      <w:r w:rsidRPr="005E5799">
        <w:rPr>
          <w:u w:val="single"/>
        </w:rPr>
        <w:t>Для государственной регистрации в качестве индивидуального предпринимателя (совместного индивидуального предпринимательства) физическое лицо (уполномоченное лицо совместного индивидуального предпринимательства) представляет непосредственно в орган государственных доходов или через Государственную корпорацию «Правительство для граждан» уведомление по форме, утвержденной уполномоченным органом в сфере разрешений и уведомлений</w:t>
      </w:r>
      <w:r>
        <w:t xml:space="preserve">. </w:t>
      </w:r>
      <w:r w:rsidRPr="00783CF7">
        <w:rPr>
          <w:color w:val="000000" w:themeColor="text1"/>
          <w:lang w:eastAsia="en-US"/>
        </w:rPr>
        <w:t>Уведомление о начале деятельности в качестве индивидуального предпринимателя, принятое органами государственных доходов, будет подтверждать наличие регистрации в качестве индивидуального предпринимателя.</w:t>
      </w:r>
    </w:p>
    <w:p w:rsidR="00543649" w:rsidRPr="00783CF7" w:rsidRDefault="00543649" w:rsidP="00543649">
      <w:pPr>
        <w:jc w:val="both"/>
        <w:rPr>
          <w:color w:val="000000" w:themeColor="text1"/>
          <w:lang w:eastAsia="en-US"/>
        </w:rPr>
      </w:pPr>
      <w:r w:rsidRPr="00783CF7">
        <w:rPr>
          <w:color w:val="000000" w:themeColor="text1"/>
          <w:lang w:eastAsia="en-US"/>
        </w:rPr>
        <w:t xml:space="preserve">            </w:t>
      </w:r>
      <w:r>
        <w:rPr>
          <w:color w:val="000000" w:themeColor="text1"/>
          <w:lang w:eastAsia="en-US"/>
        </w:rPr>
        <w:t>Кроме того</w:t>
      </w:r>
      <w:r w:rsidRPr="00783CF7">
        <w:rPr>
          <w:color w:val="000000" w:themeColor="text1"/>
          <w:lang w:eastAsia="en-US"/>
        </w:rPr>
        <w:t xml:space="preserve">, что с 01.01.2017 года исключены ограничения, которые ранее служили основанием в отказе в регистрации в качестве индивидуального предпринимателя.  </w:t>
      </w:r>
    </w:p>
    <w:p w:rsidR="00543649" w:rsidRPr="00783CF7" w:rsidRDefault="00543649" w:rsidP="00543649">
      <w:pPr>
        <w:jc w:val="both"/>
        <w:rPr>
          <w:b/>
          <w:bCs/>
          <w:color w:val="000000" w:themeColor="text1"/>
          <w:u w:val="single"/>
          <w:lang w:eastAsia="en-US"/>
        </w:rPr>
      </w:pPr>
      <w:r w:rsidRPr="00783CF7">
        <w:rPr>
          <w:color w:val="000000" w:themeColor="text1"/>
          <w:lang w:eastAsia="en-US"/>
        </w:rPr>
        <w:t>          </w:t>
      </w:r>
      <w:r>
        <w:rPr>
          <w:color w:val="000000" w:themeColor="text1"/>
          <w:lang w:eastAsia="en-US"/>
        </w:rPr>
        <w:tab/>
      </w:r>
      <w:r w:rsidRPr="00783CF7">
        <w:rPr>
          <w:b/>
          <w:bCs/>
          <w:color w:val="000000" w:themeColor="text1"/>
          <w:u w:val="single"/>
          <w:lang w:eastAsia="en-US"/>
        </w:rPr>
        <w:t>Выдача Свидетельства о государственной регистрации в качестве индивидуального предпринимателя упраздняется.</w:t>
      </w:r>
    </w:p>
    <w:p w:rsidR="00543649" w:rsidRPr="00783CF7" w:rsidRDefault="00543649" w:rsidP="00543649">
      <w:pPr>
        <w:jc w:val="both"/>
        <w:rPr>
          <w:color w:val="000000" w:themeColor="text1"/>
          <w:lang w:eastAsia="en-US"/>
        </w:rPr>
      </w:pPr>
      <w:r w:rsidRPr="00783CF7">
        <w:rPr>
          <w:color w:val="000000" w:themeColor="text1"/>
          <w:lang w:eastAsia="en-US"/>
        </w:rPr>
        <w:t xml:space="preserve">            </w:t>
      </w:r>
    </w:p>
    <w:p w:rsidR="00894745" w:rsidRDefault="0076487A" w:rsidP="0076487A">
      <w:pPr>
        <w:jc w:val="center"/>
        <w:rPr>
          <w:b/>
          <w:lang w:val="kk-KZ"/>
        </w:rPr>
      </w:pPr>
      <w:r>
        <w:rPr>
          <w:b/>
        </w:rPr>
        <w:t>«Ж</w:t>
      </w:r>
      <w:r w:rsidRPr="004F059A">
        <w:rPr>
          <w:b/>
          <w:lang w:val="kk-KZ"/>
        </w:rPr>
        <w:t>еке кәсіпкер ретінде тіркеу</w:t>
      </w:r>
      <w:r>
        <w:rPr>
          <w:b/>
          <w:lang w:val="kk-KZ"/>
        </w:rPr>
        <w:t>»</w:t>
      </w:r>
    </w:p>
    <w:p w:rsidR="0076487A" w:rsidRDefault="0076487A" w:rsidP="0076487A">
      <w:pPr>
        <w:jc w:val="center"/>
        <w:rPr>
          <w:lang w:val="kk-KZ"/>
        </w:rPr>
      </w:pPr>
    </w:p>
    <w:p w:rsidR="00543649" w:rsidRDefault="00543649" w:rsidP="004F059A">
      <w:pPr>
        <w:ind w:firstLine="708"/>
        <w:jc w:val="both"/>
        <w:rPr>
          <w:lang w:val="kk-KZ"/>
        </w:rPr>
      </w:pPr>
      <w:r>
        <w:rPr>
          <w:lang w:val="kk-KZ"/>
        </w:rPr>
        <w:t xml:space="preserve">Ақтөбе облысы бойынша мемлекеттік кірістер департаменті Сіздің назарыңызға ұсынады, 2017 жылдың 1 қаңтарынан бастап жеке кәсіпкерді тіркеуді регламентін реттеуші </w:t>
      </w:r>
      <w:r w:rsidR="00B0098E">
        <w:rPr>
          <w:lang w:val="kk-KZ"/>
        </w:rPr>
        <w:t>К</w:t>
      </w:r>
      <w:r>
        <w:rPr>
          <w:lang w:val="kk-KZ"/>
        </w:rPr>
        <w:t>әсіпкерлік Кодексінің 36 бабына енгізілген өзгерістер күшіне енді.</w:t>
      </w:r>
    </w:p>
    <w:p w:rsidR="00543649" w:rsidRPr="004F059A" w:rsidRDefault="00543649" w:rsidP="004F059A">
      <w:pPr>
        <w:ind w:firstLine="708"/>
        <w:jc w:val="both"/>
        <w:rPr>
          <w:b/>
          <w:lang w:val="kk-KZ"/>
        </w:rPr>
      </w:pPr>
      <w:r w:rsidRPr="004F059A">
        <w:rPr>
          <w:b/>
          <w:lang w:val="kk-KZ"/>
        </w:rPr>
        <w:t>01.01.2017 жылдан бастап жеке кәсіпкер ретінде тіркеу хабарлама түрінде жүргізіледі.</w:t>
      </w:r>
    </w:p>
    <w:p w:rsidR="004F059A" w:rsidRDefault="00543649" w:rsidP="004F059A">
      <w:pPr>
        <w:ind w:firstLine="708"/>
        <w:jc w:val="both"/>
        <w:rPr>
          <w:lang w:val="kk-KZ"/>
        </w:rPr>
      </w:pPr>
      <w:r>
        <w:rPr>
          <w:lang w:val="kk-KZ"/>
        </w:rPr>
        <w:t>Жеке кәсіпкер (бір</w:t>
      </w:r>
      <w:r w:rsidR="00FA4569">
        <w:rPr>
          <w:lang w:val="kk-KZ"/>
        </w:rPr>
        <w:t>лес</w:t>
      </w:r>
      <w:r>
        <w:rPr>
          <w:lang w:val="kk-KZ"/>
        </w:rPr>
        <w:t>кен жеке кәсіпкерлік) ретінде мемлекеттік тіркеуге дара тұлға (бір</w:t>
      </w:r>
      <w:r w:rsidR="00FA4569">
        <w:rPr>
          <w:lang w:val="kk-KZ"/>
        </w:rPr>
        <w:t>лес</w:t>
      </w:r>
      <w:r>
        <w:rPr>
          <w:lang w:val="kk-KZ"/>
        </w:rPr>
        <w:t xml:space="preserve">кен жеке кәсіпкерліктің өкілі) мемлекеттік кірістер органына немесе </w:t>
      </w:r>
      <w:r w:rsidR="004F059A">
        <w:rPr>
          <w:lang w:val="kk-KZ"/>
        </w:rPr>
        <w:t xml:space="preserve">«Азаматтарға арналған Үкімет» </w:t>
      </w:r>
      <w:r>
        <w:rPr>
          <w:lang w:val="kk-KZ"/>
        </w:rPr>
        <w:t>Мемлекеттік корпорация</w:t>
      </w:r>
      <w:r w:rsidR="004F059A">
        <w:rPr>
          <w:lang w:val="kk-KZ"/>
        </w:rPr>
        <w:t>сына құзіретті органмен бекітілген нысанда хабарламаны ұсынады.  Мемлекеттік кірістер органымен жеке кәсіпкер ретінде қызметінің басталғаны туралы қабылданған хабарлама, жеке кәсіпкер ретінде тіркелгенін дәлелдейтін болады.</w:t>
      </w:r>
    </w:p>
    <w:p w:rsidR="004F059A" w:rsidRDefault="004F059A" w:rsidP="004F059A">
      <w:pPr>
        <w:ind w:firstLine="708"/>
        <w:jc w:val="both"/>
        <w:rPr>
          <w:lang w:val="kk-KZ"/>
        </w:rPr>
      </w:pPr>
      <w:r>
        <w:rPr>
          <w:lang w:val="kk-KZ"/>
        </w:rPr>
        <w:t>Сонымен қатар 01.01.2017 жылдан бастап жеке кәсіпкер ретінде тіркелген кезде қайтаруға негіз болған шектеулер жойылды.</w:t>
      </w:r>
    </w:p>
    <w:p w:rsidR="00543649" w:rsidRDefault="004F059A" w:rsidP="004F059A">
      <w:pPr>
        <w:ind w:firstLine="708"/>
        <w:jc w:val="both"/>
        <w:rPr>
          <w:lang w:val="kk-KZ"/>
        </w:rPr>
      </w:pPr>
      <w:r w:rsidRPr="004F059A">
        <w:rPr>
          <w:b/>
          <w:lang w:val="kk-KZ"/>
        </w:rPr>
        <w:t>Жеке кәсіпкер ретінде мемлекеттік тіркелгені туралы куәлік беру қысқартылды</w:t>
      </w:r>
      <w:r>
        <w:rPr>
          <w:lang w:val="kk-KZ"/>
        </w:rPr>
        <w:t>.</w:t>
      </w:r>
      <w:r w:rsidR="00543649">
        <w:rPr>
          <w:lang w:val="kk-KZ"/>
        </w:rPr>
        <w:t xml:space="preserve"> </w:t>
      </w:r>
    </w:p>
    <w:p w:rsidR="00B0098E" w:rsidRDefault="00B0098E" w:rsidP="004F059A">
      <w:pPr>
        <w:ind w:firstLine="708"/>
        <w:jc w:val="both"/>
        <w:rPr>
          <w:lang w:val="kk-KZ"/>
        </w:rPr>
      </w:pPr>
    </w:p>
    <w:p w:rsidR="00B0098E" w:rsidRDefault="00B0098E" w:rsidP="004F059A">
      <w:pPr>
        <w:ind w:firstLine="708"/>
        <w:jc w:val="both"/>
        <w:rPr>
          <w:lang w:val="kk-KZ"/>
        </w:rPr>
      </w:pPr>
    </w:p>
    <w:p w:rsidR="00B0098E" w:rsidRPr="00B0098E" w:rsidRDefault="00B0098E" w:rsidP="004F059A">
      <w:pPr>
        <w:ind w:firstLine="708"/>
        <w:jc w:val="both"/>
        <w:rPr>
          <w:i/>
          <w:sz w:val="18"/>
          <w:szCs w:val="18"/>
          <w:lang w:val="kk-KZ"/>
        </w:rPr>
      </w:pPr>
    </w:p>
    <w:sectPr w:rsidR="00B0098E" w:rsidRPr="00B0098E" w:rsidSect="0089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43649"/>
    <w:rsid w:val="004F059A"/>
    <w:rsid w:val="00543649"/>
    <w:rsid w:val="0076487A"/>
    <w:rsid w:val="00894745"/>
    <w:rsid w:val="00B0098E"/>
    <w:rsid w:val="00B3092D"/>
    <w:rsid w:val="00DA3FC7"/>
    <w:rsid w:val="00FA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436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436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karigal</dc:creator>
  <cp:keywords/>
  <dc:description/>
  <cp:lastModifiedBy>utegaina</cp:lastModifiedBy>
  <cp:revision>4</cp:revision>
  <cp:lastPrinted>2017-01-31T06:08:00Z</cp:lastPrinted>
  <dcterms:created xsi:type="dcterms:W3CDTF">2017-01-31T05:41:00Z</dcterms:created>
  <dcterms:modified xsi:type="dcterms:W3CDTF">2017-02-01T02:48:00Z</dcterms:modified>
</cp:coreProperties>
</file>