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F" w:rsidRPr="005E5B02" w:rsidRDefault="00A20A9F" w:rsidP="00A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2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5E5B02" w:rsidRDefault="00A20A9F" w:rsidP="00A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20A9F" w:rsidRPr="005E5B02" w:rsidRDefault="00A20A9F" w:rsidP="00A20A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A20A9F" w:rsidRPr="005E5B02" w:rsidRDefault="00A20A9F" w:rsidP="00A20A9F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A20A9F" w:rsidRPr="005E5B02" w:rsidRDefault="00A20A9F" w:rsidP="00A20A9F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A20A9F" w:rsidRPr="005E5B02" w:rsidRDefault="00A20A9F" w:rsidP="00A20A9F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A20A9F" w:rsidRPr="00A20A9F" w:rsidRDefault="00A20A9F" w:rsidP="00A20A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ru-MO"/>
        </w:rPr>
        <w:t>№ исх: 234   от: 24.05.2017</w:t>
      </w:r>
    </w:p>
    <w:p w:rsidR="00461D9F" w:rsidRDefault="00461D9F" w:rsidP="007A4B9D">
      <w:pPr>
        <w:spacing w:after="0" w:line="240" w:lineRule="auto"/>
        <w:ind w:right="-5" w:firstLine="68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22888" w:rsidRDefault="00722888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722888" w:rsidRDefault="00722888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B84FE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О назначении банкротного </w:t>
      </w:r>
    </w:p>
    <w:p w:rsidR="00461D9F" w:rsidRDefault="00461D9F" w:rsidP="00B84FE5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B84FE5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B84FE5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B84FE5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п.4 ст.93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Default="00461D9F" w:rsidP="00B84FE5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709"/>
          <w:tab w:val="left" w:pos="993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Назначить </w:t>
      </w:r>
      <w:r>
        <w:rPr>
          <w:rFonts w:ascii="Times New Roman" w:eastAsia="Batang" w:hAnsi="Times New Roman"/>
          <w:sz w:val="28"/>
          <w:szCs w:val="28"/>
          <w:lang w:val="kk-KZ"/>
        </w:rPr>
        <w:t>Кайканова Смаила Махатовича банкротным</w:t>
      </w:r>
      <w:r>
        <w:rPr>
          <w:rFonts w:ascii="Times New Roman" w:eastAsia="Batang" w:hAnsi="Times New Roman"/>
          <w:sz w:val="28"/>
          <w:szCs w:val="28"/>
        </w:rPr>
        <w:t xml:space="preserve"> управляющим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 w:rsidR="0094799B" w:rsidRPr="00376E1E">
        <w:rPr>
          <w:rFonts w:ascii="Times New Roman" w:hAnsi="Times New Roman"/>
          <w:bCs/>
          <w:sz w:val="28"/>
          <w:szCs w:val="28"/>
        </w:rPr>
        <w:t>товариществ</w:t>
      </w:r>
      <w:r w:rsidR="0094799B" w:rsidRPr="00376E1E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94799B" w:rsidRPr="00376E1E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</w:t>
      </w:r>
      <w:r w:rsidR="0094799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934B1B" w:rsidRPr="00517B66">
        <w:rPr>
          <w:rFonts w:ascii="Times New Roman" w:hAnsi="Times New Roman"/>
          <w:bCs/>
          <w:sz w:val="28"/>
          <w:szCs w:val="28"/>
        </w:rPr>
        <w:t>Комстрой ДП</w:t>
      </w:r>
      <w:r w:rsidRPr="00517B66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17B66">
        <w:rPr>
          <w:rFonts w:ascii="Times New Roman" w:hAnsi="Times New Roman"/>
          <w:sz w:val="28"/>
          <w:szCs w:val="28"/>
          <w:lang w:val="kk-KZ"/>
        </w:rPr>
        <w:t>,</w:t>
      </w:r>
      <w:r w:rsidR="00FC7CEA" w:rsidRPr="00517B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17B66">
        <w:rPr>
          <w:rFonts w:ascii="Times New Roman" w:hAnsi="Times New Roman"/>
          <w:sz w:val="28"/>
          <w:szCs w:val="28"/>
        </w:rPr>
        <w:t xml:space="preserve">БИН </w:t>
      </w:r>
      <w:r w:rsidR="00934B1B" w:rsidRPr="00517B66">
        <w:rPr>
          <w:rFonts w:ascii="Times New Roman" w:hAnsi="Times New Roman"/>
          <w:bCs/>
          <w:sz w:val="28"/>
          <w:szCs w:val="28"/>
        </w:rPr>
        <w:t>071240020175</w:t>
      </w:r>
      <w:r w:rsidRPr="00517B66">
        <w:rPr>
          <w:rFonts w:ascii="Times New Roman" w:hAnsi="Times New Roman"/>
          <w:sz w:val="28"/>
          <w:szCs w:val="28"/>
          <w:lang w:val="kk-KZ"/>
        </w:rPr>
        <w:t>.</w:t>
      </w:r>
      <w:r w:rsidRPr="00517B66"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B84FE5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eastAsia="Batang" w:hAnsi="Times New Roman"/>
          <w:sz w:val="28"/>
          <w:szCs w:val="28"/>
          <w:lang w:val="kk-KZ"/>
        </w:rPr>
        <w:t>Кайканова Смаила Махатовича</w:t>
      </w:r>
      <w:r>
        <w:rPr>
          <w:rFonts w:ascii="Times New Roman" w:hAnsi="Times New Roman"/>
          <w:sz w:val="28"/>
          <w:szCs w:val="28"/>
        </w:rPr>
        <w:t xml:space="preserve"> исполнение обязанностей </w:t>
      </w:r>
      <w:r>
        <w:rPr>
          <w:rFonts w:ascii="Times New Roman" w:hAnsi="Times New Roman"/>
          <w:sz w:val="28"/>
          <w:szCs w:val="28"/>
          <w:lang w:val="kk-KZ"/>
        </w:rPr>
        <w:t>банкротного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461D9F" w:rsidP="00B84FE5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Банкротному</w:t>
      </w:r>
      <w:r>
        <w:rPr>
          <w:rFonts w:ascii="Times New Roman" w:hAnsi="Times New Roman"/>
          <w:sz w:val="28"/>
          <w:szCs w:val="28"/>
        </w:rPr>
        <w:t xml:space="preserve"> управляющему </w:t>
      </w:r>
      <w:r>
        <w:rPr>
          <w:rFonts w:ascii="Times New Roman" w:eastAsia="Batang" w:hAnsi="Times New Roman"/>
          <w:sz w:val="28"/>
          <w:szCs w:val="28"/>
          <w:lang w:val="kk-KZ"/>
        </w:rPr>
        <w:t>Кайканову Смаилу Махатовичу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r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461D9F" w:rsidRDefault="00461D9F" w:rsidP="00B84FE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4. </w:t>
      </w:r>
      <w:r w:rsidR="001942C4">
        <w:rPr>
          <w:rFonts w:ascii="Times New Roman" w:hAnsi="Times New Roman"/>
          <w:sz w:val="28"/>
          <w:szCs w:val="28"/>
          <w:lang w:val="kk-KZ"/>
        </w:rPr>
        <w:t xml:space="preserve">Контроль за исполнением настоящего приказа возложить на исполняющего обязанности руководителя Управления по работе с задолженностью </w:t>
      </w:r>
      <w:r w:rsidR="00307C0D">
        <w:rPr>
          <w:rFonts w:ascii="Times New Roman" w:hAnsi="Times New Roman"/>
          <w:sz w:val="28"/>
          <w:szCs w:val="28"/>
          <w:lang w:val="kk-KZ"/>
        </w:rPr>
        <w:t>Костырова Нуржан</w:t>
      </w:r>
      <w:r w:rsidR="00722888">
        <w:rPr>
          <w:rFonts w:ascii="Times New Roman" w:hAnsi="Times New Roman"/>
          <w:sz w:val="28"/>
          <w:szCs w:val="28"/>
          <w:lang w:val="kk-KZ"/>
        </w:rPr>
        <w:t>а</w:t>
      </w:r>
      <w:r w:rsidR="00307C0D">
        <w:rPr>
          <w:rFonts w:ascii="Times New Roman" w:hAnsi="Times New Roman"/>
          <w:sz w:val="28"/>
          <w:szCs w:val="28"/>
          <w:lang w:val="kk-KZ"/>
        </w:rPr>
        <w:t xml:space="preserve"> Ерболатовича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61D9F" w:rsidRPr="0073451C" w:rsidRDefault="00461D9F" w:rsidP="00B84FE5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 w:rsidR="004637B9" w:rsidRPr="00376E1E">
        <w:rPr>
          <w:rFonts w:ascii="Times New Roman" w:hAnsi="Times New Roman"/>
          <w:bCs/>
          <w:sz w:val="28"/>
          <w:szCs w:val="28"/>
        </w:rPr>
        <w:t>товариществ</w:t>
      </w:r>
      <w:r w:rsidR="004637B9" w:rsidRPr="00376E1E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4637B9" w:rsidRPr="00376E1E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934B1B" w:rsidRPr="004637B9">
        <w:rPr>
          <w:rFonts w:ascii="Times New Roman" w:hAnsi="Times New Roman"/>
          <w:bCs/>
          <w:sz w:val="28"/>
          <w:szCs w:val="28"/>
        </w:rPr>
        <w:t>Комстрой ДП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4637B9">
        <w:rPr>
          <w:rFonts w:ascii="Times New Roman" w:hAnsi="Times New Roman"/>
          <w:sz w:val="28"/>
          <w:szCs w:val="28"/>
          <w:lang w:val="ru-MO"/>
        </w:rPr>
        <w:t>12</w:t>
      </w:r>
      <w:r w:rsidR="004F327F"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4637B9">
        <w:rPr>
          <w:rFonts w:ascii="Times New Roman" w:hAnsi="Times New Roman"/>
          <w:sz w:val="28"/>
          <w:szCs w:val="28"/>
          <w:lang w:val="ru-MO"/>
        </w:rPr>
        <w:t xml:space="preserve">мая </w:t>
      </w:r>
      <w:r w:rsidR="004F327F">
        <w:rPr>
          <w:rFonts w:ascii="Times New Roman" w:hAnsi="Times New Roman"/>
          <w:sz w:val="28"/>
          <w:szCs w:val="28"/>
          <w:lang w:val="ru-MO"/>
        </w:rPr>
        <w:t>2017 года.</w:t>
      </w:r>
    </w:p>
    <w:p w:rsidR="00461D9F" w:rsidRDefault="00461D9F" w:rsidP="00461D9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4F327F" w:rsidRPr="005836B7" w:rsidRDefault="004F327F" w:rsidP="004F327F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5836B7">
        <w:rPr>
          <w:rFonts w:ascii="Times New Roman" w:hAnsi="Times New Roman"/>
          <w:b/>
          <w:sz w:val="28"/>
          <w:szCs w:val="28"/>
        </w:rPr>
        <w:t xml:space="preserve">Руководитель       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Т. Мамаев</w:t>
      </w:r>
    </w:p>
    <w:p w:rsidR="009D3140" w:rsidRPr="00F354AE" w:rsidRDefault="009D3140" w:rsidP="004F327F">
      <w:pPr>
        <w:pStyle w:val="a3"/>
        <w:spacing w:after="0" w:line="240" w:lineRule="auto"/>
        <w:ind w:left="0" w:firstLine="680"/>
        <w:rPr>
          <w:lang w:val="kk-KZ"/>
        </w:rPr>
      </w:pPr>
    </w:p>
    <w:sectPr w:rsidR="009D3140" w:rsidRPr="00F354AE" w:rsidSect="007A4B9D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0B" w:rsidRDefault="001D680B" w:rsidP="00322FB3">
      <w:pPr>
        <w:spacing w:after="0" w:line="240" w:lineRule="auto"/>
      </w:pPr>
      <w:r>
        <w:separator/>
      </w:r>
    </w:p>
  </w:endnote>
  <w:endnote w:type="continuationSeparator" w:id="1">
    <w:p w:rsidR="001D680B" w:rsidRDefault="001D680B" w:rsidP="0032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0B" w:rsidRDefault="001D680B" w:rsidP="00322FB3">
      <w:pPr>
        <w:spacing w:after="0" w:line="240" w:lineRule="auto"/>
      </w:pPr>
      <w:r>
        <w:separator/>
      </w:r>
    </w:p>
  </w:footnote>
  <w:footnote w:type="continuationSeparator" w:id="1">
    <w:p w:rsidR="001D680B" w:rsidRDefault="001D680B" w:rsidP="0032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3" w:rsidRDefault="00300B3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322FB3" w:rsidRPr="00322FB3" w:rsidRDefault="00322FB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5E76690E"/>
    <w:lvl w:ilvl="0" w:tplc="9EFA55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EEEEBCF6"/>
    <w:lvl w:ilvl="0" w:tplc="5CAA6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059CE"/>
    <w:rsid w:val="000C478A"/>
    <w:rsid w:val="000F6612"/>
    <w:rsid w:val="00112EA9"/>
    <w:rsid w:val="00113DA6"/>
    <w:rsid w:val="00122D1E"/>
    <w:rsid w:val="00160B68"/>
    <w:rsid w:val="001942C4"/>
    <w:rsid w:val="001D680B"/>
    <w:rsid w:val="001D7631"/>
    <w:rsid w:val="00233F1A"/>
    <w:rsid w:val="00300B31"/>
    <w:rsid w:val="00307C0D"/>
    <w:rsid w:val="00322FB3"/>
    <w:rsid w:val="0035400F"/>
    <w:rsid w:val="00375566"/>
    <w:rsid w:val="003A6E6D"/>
    <w:rsid w:val="004134ED"/>
    <w:rsid w:val="00461D9F"/>
    <w:rsid w:val="004637B9"/>
    <w:rsid w:val="00492ECC"/>
    <w:rsid w:val="004F327F"/>
    <w:rsid w:val="00517B66"/>
    <w:rsid w:val="005374E0"/>
    <w:rsid w:val="005442FE"/>
    <w:rsid w:val="0056619A"/>
    <w:rsid w:val="005B5A41"/>
    <w:rsid w:val="005B6DD5"/>
    <w:rsid w:val="005F4A85"/>
    <w:rsid w:val="006D7DAD"/>
    <w:rsid w:val="006E6E79"/>
    <w:rsid w:val="006E7428"/>
    <w:rsid w:val="00722888"/>
    <w:rsid w:val="0073451C"/>
    <w:rsid w:val="00764FC2"/>
    <w:rsid w:val="00795321"/>
    <w:rsid w:val="007A4B9D"/>
    <w:rsid w:val="008670BD"/>
    <w:rsid w:val="008C5F70"/>
    <w:rsid w:val="00934B1B"/>
    <w:rsid w:val="0094799B"/>
    <w:rsid w:val="009731CA"/>
    <w:rsid w:val="00982F88"/>
    <w:rsid w:val="009B7EAA"/>
    <w:rsid w:val="009D3140"/>
    <w:rsid w:val="00A1176B"/>
    <w:rsid w:val="00A20A9F"/>
    <w:rsid w:val="00AC5E50"/>
    <w:rsid w:val="00B36050"/>
    <w:rsid w:val="00B54ED2"/>
    <w:rsid w:val="00B65A30"/>
    <w:rsid w:val="00B84FE5"/>
    <w:rsid w:val="00BD5C92"/>
    <w:rsid w:val="00BF1DA3"/>
    <w:rsid w:val="00C74CC4"/>
    <w:rsid w:val="00CA18C7"/>
    <w:rsid w:val="00CC48CE"/>
    <w:rsid w:val="00DD3681"/>
    <w:rsid w:val="00DE5C60"/>
    <w:rsid w:val="00E461D6"/>
    <w:rsid w:val="00E8362D"/>
    <w:rsid w:val="00ED76C3"/>
    <w:rsid w:val="00F354AE"/>
    <w:rsid w:val="00F401B9"/>
    <w:rsid w:val="00FA5EB1"/>
    <w:rsid w:val="00FC7CEA"/>
    <w:rsid w:val="00FD1C92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2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FB3"/>
  </w:style>
  <w:style w:type="paragraph" w:styleId="a6">
    <w:name w:val="footer"/>
    <w:basedOn w:val="a"/>
    <w:link w:val="a7"/>
    <w:uiPriority w:val="99"/>
    <w:semiHidden/>
    <w:unhideWhenUsed/>
    <w:rsid w:val="0032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FB3"/>
  </w:style>
  <w:style w:type="paragraph" w:styleId="a8">
    <w:name w:val="Balloon Text"/>
    <w:basedOn w:val="a"/>
    <w:link w:val="a9"/>
    <w:uiPriority w:val="99"/>
    <w:semiHidden/>
    <w:unhideWhenUsed/>
    <w:rsid w:val="00A2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5</cp:revision>
  <cp:lastPrinted>2017-05-23T10:34:00Z</cp:lastPrinted>
  <dcterms:created xsi:type="dcterms:W3CDTF">2017-05-24T05:38:00Z</dcterms:created>
  <dcterms:modified xsi:type="dcterms:W3CDTF">2017-05-24T05:42:00Z</dcterms:modified>
</cp:coreProperties>
</file>