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0F7053">
        <w:rPr>
          <w:b/>
          <w:lang w:val="kk-KZ"/>
        </w:rPr>
        <w:t>общего</w:t>
      </w:r>
      <w:r w:rsidRPr="000D2334">
        <w:rPr>
          <w:b/>
          <w:lang w:val="kk-KZ"/>
        </w:rPr>
        <w:t xml:space="preserve"> конкурса 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240220">
        <w:rPr>
          <w:b/>
          <w:lang w:val="kk-KZ"/>
        </w:rPr>
        <w:t>3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EE73A7">
        <w:rPr>
          <w:b/>
          <w:lang w:val="kk-KZ"/>
        </w:rPr>
        <w:t>10</w:t>
      </w:r>
      <w:r w:rsidR="00D877B4" w:rsidRPr="000D2334">
        <w:rPr>
          <w:b/>
          <w:lang w:val="kk-KZ"/>
        </w:rPr>
        <w:t xml:space="preserve"> </w:t>
      </w:r>
      <w:r w:rsidR="00240220">
        <w:rPr>
          <w:b/>
          <w:lang w:val="kk-KZ"/>
        </w:rPr>
        <w:t>я</w:t>
      </w:r>
      <w:r w:rsidR="00EE73A7">
        <w:rPr>
          <w:b/>
          <w:lang w:val="kk-KZ"/>
        </w:rPr>
        <w:t>нваря</w:t>
      </w:r>
      <w:r w:rsidR="00886301" w:rsidRPr="000D2334">
        <w:rPr>
          <w:b/>
          <w:lang w:val="kk-KZ"/>
        </w:rPr>
        <w:t xml:space="preserve"> 20</w:t>
      </w:r>
      <w:r w:rsidR="00EE73A7">
        <w:rPr>
          <w:b/>
          <w:lang w:val="kk-KZ"/>
        </w:rPr>
        <w:t>20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13F74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E729A3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C5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D6C5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D6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E729A3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E729A3">
        <w:rPr>
          <w:rFonts w:ascii="Times New Roman" w:hAnsi="Times New Roman" w:cs="Times New Roman"/>
          <w:sz w:val="24"/>
          <w:szCs w:val="24"/>
        </w:rPr>
        <w:t xml:space="preserve">   специалист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729A3">
        <w:rPr>
          <w:rFonts w:ascii="Times New Roman" w:hAnsi="Times New Roman" w:cs="Times New Roman"/>
          <w:sz w:val="24"/>
          <w:szCs w:val="24"/>
        </w:rPr>
        <w:t xml:space="preserve">    отдела   по     работе   с    персоналом     управления человеческих ресурсов Департамента государственных доходов по Актюбинской области, временно, на период отпуска по уходу за ребенком основного работника до 25.01.2021 года: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EE73A7">
        <w:rPr>
          <w:lang w:val="kk-KZ"/>
        </w:rPr>
        <w:t xml:space="preserve">Г. А. </w:t>
      </w:r>
      <w:r w:rsidR="00EE73A7">
        <w:t>Тулегенов</w:t>
      </w:r>
      <w:r w:rsidR="00EE73A7">
        <w:rPr>
          <w:lang w:val="kk-KZ"/>
        </w:rPr>
        <w:t>а</w:t>
      </w:r>
      <w:r w:rsidR="000609EC">
        <w:rPr>
          <w:lang w:val="kk-KZ"/>
        </w:rPr>
        <w:t xml:space="preserve">. 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0F7053" w:rsidP="002031B4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="0071076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>
        <w:rPr>
          <w:b/>
          <w:lang w:val="kk-KZ"/>
        </w:rPr>
        <w:t>ы</w:t>
      </w:r>
      <w:r w:rsidR="00710768"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="00710768" w:rsidRPr="00886301">
        <w:rPr>
          <w:b/>
          <w:lang w:val="kk-KZ"/>
        </w:rPr>
        <w:t xml:space="preserve"> </w:t>
      </w:r>
      <w:r w:rsidR="00EE73A7">
        <w:rPr>
          <w:b/>
          <w:lang w:val="kk-KZ"/>
        </w:rPr>
        <w:t>2020</w:t>
      </w:r>
      <w:r w:rsidR="004E1043" w:rsidRPr="00886301">
        <w:rPr>
          <w:b/>
          <w:lang w:val="kk-KZ"/>
        </w:rPr>
        <w:t xml:space="preserve"> жылғы </w:t>
      </w:r>
      <w:r w:rsidR="00EE73A7">
        <w:rPr>
          <w:b/>
          <w:lang w:val="kk-KZ"/>
        </w:rPr>
        <w:t>10</w:t>
      </w:r>
      <w:r w:rsidR="002031B4">
        <w:rPr>
          <w:b/>
          <w:lang w:val="kk-KZ"/>
        </w:rPr>
        <w:t xml:space="preserve"> </w:t>
      </w:r>
      <w:r w:rsidR="00EE73A7">
        <w:rPr>
          <w:b/>
          <w:lang w:val="kk-KZ"/>
        </w:rPr>
        <w:t>қаңтар</w:t>
      </w:r>
      <w:r w:rsidR="000609EC">
        <w:rPr>
          <w:b/>
          <w:lang w:val="kk-KZ"/>
        </w:rPr>
        <w:t>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0609EC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 w:rsidR="002031B4"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0609EC" w:rsidRPr="0013023A" w:rsidRDefault="00CC344D" w:rsidP="000609EC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="00EE73A7" w:rsidRPr="00E729A3">
        <w:rPr>
          <w:rFonts w:ascii="Times New Roman" w:hAnsi="Times New Roman"/>
          <w:sz w:val="24"/>
          <w:szCs w:val="24"/>
          <w:lang w:val="kk-KZ"/>
        </w:rPr>
        <w:t>Ақтөбе облысы бойынша Мемлекеттік кірістер департаментінің Адам ресурстары басқармасының персоналмен жұмыс бөлімінің бас маманы,  уақытша негізгі қызметкердің бала күтімі бойынша демалысы кезенінде  25.01.2021 жылға дейін лауазымына</w:t>
      </w:r>
      <w:r w:rsidR="000609EC" w:rsidRPr="0013023A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EE73A7" w:rsidRDefault="0098752B" w:rsidP="000609EC">
      <w:pPr>
        <w:pStyle w:val="aa"/>
        <w:ind w:firstLine="708"/>
        <w:rPr>
          <w:rFonts w:ascii="Times New Roman" w:hAnsi="Times New Roman"/>
          <w:sz w:val="24"/>
          <w:szCs w:val="24"/>
          <w:lang w:val="kk-KZ"/>
        </w:rPr>
      </w:pPr>
      <w:r w:rsidRPr="00EE73A7">
        <w:rPr>
          <w:rFonts w:ascii="Times New Roman" w:hAnsi="Times New Roman"/>
          <w:sz w:val="24"/>
          <w:szCs w:val="24"/>
          <w:lang w:val="kk-KZ"/>
        </w:rPr>
        <w:t xml:space="preserve">1)  </w:t>
      </w:r>
      <w:r w:rsidR="00EE73A7" w:rsidRPr="00EE73A7">
        <w:rPr>
          <w:rFonts w:ascii="Times New Roman" w:hAnsi="Times New Roman"/>
          <w:sz w:val="24"/>
          <w:szCs w:val="24"/>
          <w:lang w:val="kk-KZ"/>
        </w:rPr>
        <w:t xml:space="preserve">Г. А. </w:t>
      </w:r>
      <w:r w:rsidR="00EE73A7" w:rsidRPr="00EE73A7">
        <w:rPr>
          <w:rFonts w:ascii="Times New Roman" w:hAnsi="Times New Roman"/>
          <w:sz w:val="24"/>
          <w:szCs w:val="24"/>
        </w:rPr>
        <w:t>Тулегенов</w:t>
      </w:r>
      <w:r w:rsidR="00EE73A7" w:rsidRPr="00EE73A7">
        <w:rPr>
          <w:rFonts w:ascii="Times New Roman" w:hAnsi="Times New Roman"/>
          <w:sz w:val="24"/>
          <w:szCs w:val="24"/>
          <w:lang w:val="kk-KZ"/>
        </w:rPr>
        <w:t>аны ұсынды.</w:t>
      </w:r>
      <w:r w:rsidRPr="00EE73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752B" w:rsidRDefault="0098752B" w:rsidP="0098752B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9EDA-A8B4-430D-94A1-282A206A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3</cp:revision>
  <cp:lastPrinted>2019-07-29T10:11:00Z</cp:lastPrinted>
  <dcterms:created xsi:type="dcterms:W3CDTF">2020-01-10T09:32:00Z</dcterms:created>
  <dcterms:modified xsi:type="dcterms:W3CDTF">2020-01-10T09:35:00Z</dcterms:modified>
</cp:coreProperties>
</file>