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4801BF" w:rsidRDefault="004801BF" w:rsidP="00C706E8">
      <w:pPr>
        <w:jc w:val="center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FD3685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FD3685">
        <w:rPr>
          <w:b/>
          <w:lang w:val="kk-KZ"/>
        </w:rPr>
        <w:t xml:space="preserve">всех </w:t>
      </w:r>
      <w:r w:rsidR="00FD3685" w:rsidRPr="00DA0F4D">
        <w:rPr>
          <w:b/>
          <w:color w:val="000000"/>
        </w:rPr>
        <w:t>государственных органов</w:t>
      </w:r>
      <w:r w:rsidR="00FD3685" w:rsidRPr="002031B4">
        <w:rPr>
          <w:b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>для занятия вакантной административной государственной должности корпуса «Б»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  <w:lang w:val="kk-KZ"/>
        </w:rPr>
        <w:t xml:space="preserve"> протокол №</w:t>
      </w:r>
      <w:r w:rsidR="004801BF">
        <w:rPr>
          <w:b/>
          <w:lang w:val="kk-KZ"/>
        </w:rPr>
        <w:t>6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4801BF">
        <w:rPr>
          <w:b/>
          <w:lang w:val="kk-KZ"/>
        </w:rPr>
        <w:t>06</w:t>
      </w:r>
      <w:r w:rsidR="00D877B4" w:rsidRPr="000D2334">
        <w:rPr>
          <w:b/>
          <w:lang w:val="kk-KZ"/>
        </w:rPr>
        <w:t xml:space="preserve"> </w:t>
      </w:r>
      <w:r w:rsidR="004801BF">
        <w:rPr>
          <w:b/>
          <w:lang w:val="kk-KZ"/>
        </w:rPr>
        <w:t>но</w:t>
      </w:r>
      <w:r w:rsidR="00963CDB">
        <w:rPr>
          <w:b/>
          <w:lang w:val="kk-KZ"/>
        </w:rPr>
        <w:t>ября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963CDB" w:rsidRPr="000D2334" w:rsidRDefault="00963CDB" w:rsidP="00C706E8">
      <w:pPr>
        <w:jc w:val="center"/>
        <w:rPr>
          <w:b/>
          <w:lang w:val="kk-KZ"/>
        </w:rPr>
      </w:pPr>
    </w:p>
    <w:p w:rsidR="005D18C8" w:rsidRDefault="00C706E8" w:rsidP="0035725C">
      <w:pPr>
        <w:ind w:firstLine="708"/>
        <w:jc w:val="both"/>
        <w:rPr>
          <w:lang w:val="kk-KZ"/>
        </w:rPr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3971B8" w:rsidRPr="00674CC3" w:rsidRDefault="003971B8" w:rsidP="003971B8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 xml:space="preserve">1. </w:t>
      </w:r>
      <w:r w:rsidR="004801BF" w:rsidRPr="00AE48B0">
        <w:t xml:space="preserve">На должность </w:t>
      </w:r>
      <w:r w:rsidR="004801BF" w:rsidRPr="00AE48B0">
        <w:rPr>
          <w:lang w:val="kk-KZ"/>
        </w:rPr>
        <w:t xml:space="preserve">главного специалиста </w:t>
      </w:r>
      <w:r w:rsidR="004801BF" w:rsidRPr="00AE48B0">
        <w:t>отдел</w:t>
      </w:r>
      <w:r w:rsidR="004801BF" w:rsidRPr="00AE48B0">
        <w:rPr>
          <w:lang w:val="kk-KZ"/>
        </w:rPr>
        <w:t>а</w:t>
      </w:r>
      <w:r w:rsidR="004801BF" w:rsidRPr="00AE48B0">
        <w:t xml:space="preserve"> </w:t>
      </w:r>
      <w:r w:rsidR="004801BF" w:rsidRPr="00AE48B0">
        <w:rPr>
          <w:lang w:val="kk-KZ"/>
        </w:rPr>
        <w:t>администрирования НДС У</w:t>
      </w:r>
      <w:r w:rsidR="004801BF" w:rsidRPr="00AE48B0">
        <w:t>правлени</w:t>
      </w:r>
      <w:r w:rsidR="004801BF" w:rsidRPr="00AE48B0">
        <w:rPr>
          <w:lang w:val="kk-KZ"/>
        </w:rPr>
        <w:t>я</w:t>
      </w:r>
      <w:r w:rsidR="004801BF" w:rsidRPr="00AE48B0">
        <w:t xml:space="preserve"> </w:t>
      </w:r>
      <w:r w:rsidR="004801BF" w:rsidRPr="00AE48B0">
        <w:rPr>
          <w:lang w:val="kk-KZ"/>
        </w:rPr>
        <w:t>администрирования косвенных налогов Департамента государственных доходов по Актюбинской области</w:t>
      </w:r>
      <w:r>
        <w:rPr>
          <w:lang w:val="kk-KZ"/>
        </w:rPr>
        <w:t>:</w:t>
      </w:r>
    </w:p>
    <w:p w:rsidR="003971B8" w:rsidRDefault="003971B8" w:rsidP="003971B8">
      <w:pPr>
        <w:ind w:firstLine="720"/>
        <w:jc w:val="both"/>
        <w:rPr>
          <w:lang w:val="kk-KZ"/>
        </w:rPr>
      </w:pPr>
      <w:r>
        <w:rPr>
          <w:lang w:val="kk-KZ"/>
        </w:rPr>
        <w:t xml:space="preserve">1)  </w:t>
      </w:r>
      <w:r w:rsidR="004801BF">
        <w:rPr>
          <w:lang w:val="kk-KZ"/>
        </w:rPr>
        <w:t>А</w:t>
      </w:r>
      <w:r w:rsidR="00963CDB">
        <w:rPr>
          <w:lang w:val="kk-KZ"/>
        </w:rPr>
        <w:t>.</w:t>
      </w:r>
      <w:r w:rsidR="004801BF">
        <w:rPr>
          <w:lang w:val="kk-KZ"/>
        </w:rPr>
        <w:t>А</w:t>
      </w:r>
      <w:r>
        <w:rPr>
          <w:lang w:val="kk-KZ"/>
        </w:rPr>
        <w:t xml:space="preserve">. </w:t>
      </w:r>
      <w:r w:rsidR="004801BF">
        <w:rPr>
          <w:lang w:val="kk-KZ"/>
        </w:rPr>
        <w:t>Мусирова</w:t>
      </w:r>
      <w:r w:rsidRPr="00E91ABB">
        <w:rPr>
          <w:lang w:val="kk-KZ"/>
        </w:rPr>
        <w:t xml:space="preserve"> </w:t>
      </w:r>
    </w:p>
    <w:p w:rsidR="003971B8" w:rsidRDefault="003971B8" w:rsidP="003971B8">
      <w:pPr>
        <w:ind w:firstLine="720"/>
        <w:jc w:val="both"/>
        <w:rPr>
          <w:lang w:val="kk-KZ"/>
        </w:rPr>
      </w:pPr>
    </w:p>
    <w:p w:rsidR="00963CDB" w:rsidRDefault="00963CDB" w:rsidP="003971B8">
      <w:pPr>
        <w:ind w:firstLine="720"/>
        <w:jc w:val="both"/>
        <w:rPr>
          <w:lang w:val="kk-KZ"/>
        </w:rPr>
      </w:pPr>
    </w:p>
    <w:p w:rsidR="003971B8" w:rsidRDefault="003971B8" w:rsidP="00686628">
      <w:pPr>
        <w:ind w:firstLine="360"/>
        <w:jc w:val="both"/>
        <w:rPr>
          <w:lang w:val="kk-KZ"/>
        </w:rPr>
      </w:pPr>
    </w:p>
    <w:p w:rsidR="004801BF" w:rsidRDefault="004801BF" w:rsidP="00686628">
      <w:pPr>
        <w:ind w:firstLine="360"/>
        <w:jc w:val="both"/>
        <w:rPr>
          <w:lang w:val="kk-KZ"/>
        </w:rPr>
      </w:pPr>
    </w:p>
    <w:p w:rsidR="00963CDB" w:rsidRDefault="00963CDB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3971B8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3971B8">
        <w:rPr>
          <w:b/>
          <w:lang w:val="kk-KZ"/>
        </w:rPr>
        <w:t>б</w:t>
      </w:r>
      <w:r w:rsidR="003971B8" w:rsidRPr="00C72FE8">
        <w:rPr>
          <w:b/>
          <w:lang w:val="kk-KZ"/>
        </w:rPr>
        <w:t>арлық мемлекеттік органдардың мемлекеттік қызметшілері арасындағы</w:t>
      </w:r>
      <w:r w:rsidR="003971B8" w:rsidRPr="00C72FE8">
        <w:rPr>
          <w:lang w:val="kk-KZ"/>
        </w:rPr>
        <w:t xml:space="preserve"> </w:t>
      </w:r>
      <w:r w:rsidR="00FD3685" w:rsidRPr="00FD3685">
        <w:rPr>
          <w:b/>
          <w:lang w:val="kk-KZ"/>
        </w:rPr>
        <w:t>ішкі конкурс</w:t>
      </w:r>
      <w:r w:rsidR="003971B8" w:rsidRPr="00C72FE8">
        <w:rPr>
          <w:lang w:val="kk-KZ"/>
        </w:rPr>
        <w:t xml:space="preserve"> </w:t>
      </w:r>
      <w:r w:rsidR="003971B8" w:rsidRPr="00C72FE8">
        <w:rPr>
          <w:b/>
          <w:bCs/>
          <w:lang w:val="kk-KZ"/>
        </w:rPr>
        <w:t xml:space="preserve">«Б» корпусының бос </w:t>
      </w:r>
      <w:r w:rsidR="00710768" w:rsidRPr="00886301">
        <w:rPr>
          <w:b/>
          <w:lang w:val="kk-KZ"/>
        </w:rPr>
        <w:t xml:space="preserve">лауазымдарына орналасу үшін әңгімелесу қортындысы бойынша конкурстық комиссияның ШЕШІМІ,   </w:t>
      </w:r>
      <w:r w:rsidR="003971B8">
        <w:rPr>
          <w:b/>
          <w:lang w:val="kk-KZ"/>
        </w:rPr>
        <w:t xml:space="preserve">                                         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4801BF">
        <w:rPr>
          <w:b/>
          <w:lang w:val="kk-KZ"/>
        </w:rPr>
        <w:t>06</w:t>
      </w:r>
      <w:r>
        <w:rPr>
          <w:b/>
          <w:lang w:val="kk-KZ"/>
        </w:rPr>
        <w:t xml:space="preserve"> </w:t>
      </w:r>
      <w:r w:rsidR="004801BF">
        <w:rPr>
          <w:b/>
          <w:lang w:val="kk-KZ"/>
        </w:rPr>
        <w:t>қараша</w:t>
      </w:r>
      <w:r w:rsidR="00963CDB">
        <w:rPr>
          <w:b/>
          <w:lang w:val="kk-KZ"/>
        </w:rPr>
        <w:t>дағы</w:t>
      </w:r>
      <w:r w:rsidR="006F0BBC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№</w:t>
      </w:r>
      <w:r w:rsidR="004801BF">
        <w:rPr>
          <w:b/>
          <w:lang w:val="kk-KZ"/>
        </w:rPr>
        <w:t>6</w:t>
      </w:r>
      <w:r w:rsidR="003971B8">
        <w:rPr>
          <w:b/>
          <w:lang w:val="kk-KZ"/>
        </w:rPr>
        <w:t xml:space="preserve"> </w:t>
      </w:r>
      <w:r w:rsidR="00C706E8" w:rsidRPr="00886301">
        <w:rPr>
          <w:b/>
          <w:lang w:val="kk-KZ"/>
        </w:rPr>
        <w:t>хаттама</w:t>
      </w:r>
      <w:r>
        <w:rPr>
          <w:b/>
          <w:lang w:val="kk-KZ"/>
        </w:rPr>
        <w:t xml:space="preserve">     </w:t>
      </w: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963CDB" w:rsidRDefault="00963CDB" w:rsidP="002031B4">
      <w:pPr>
        <w:ind w:firstLine="360"/>
        <w:jc w:val="center"/>
        <w:rPr>
          <w:b/>
          <w:lang w:val="kk-KZ"/>
        </w:rPr>
      </w:pPr>
    </w:p>
    <w:p w:rsidR="004801BF" w:rsidRPr="0040299C" w:rsidRDefault="004801BF" w:rsidP="004801BF">
      <w:pPr>
        <w:ind w:firstLine="720"/>
        <w:jc w:val="both"/>
        <w:rPr>
          <w:lang w:val="kk-KZ"/>
        </w:rPr>
      </w:pPr>
      <w:r w:rsidRPr="00AE48B0">
        <w:rPr>
          <w:lang w:val="kk-KZ"/>
        </w:rPr>
        <w:t>Ақтөбе облысы бойынша Мемлекеттік кірістер департаментінің Жанама салықтарды әкімшілендіру басқармасының ҚҚС әкімшілендіру бөлімінің бас маманы  лауазымына</w:t>
      </w:r>
      <w:r w:rsidRPr="0040299C">
        <w:rPr>
          <w:lang w:val="kk-KZ"/>
        </w:rPr>
        <w:t>:</w:t>
      </w:r>
    </w:p>
    <w:p w:rsidR="003971B8" w:rsidRPr="004801BF" w:rsidRDefault="004801BF" w:rsidP="00963CDB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4801BF">
        <w:rPr>
          <w:rFonts w:ascii="Times New Roman" w:hAnsi="Times New Roman"/>
          <w:color w:val="000000"/>
          <w:sz w:val="24"/>
          <w:szCs w:val="24"/>
          <w:lang w:val="kk-KZ"/>
        </w:rPr>
        <w:t xml:space="preserve">А.А.Мусированы </w:t>
      </w:r>
      <w:r w:rsidR="003971B8" w:rsidRPr="004801BF">
        <w:rPr>
          <w:rFonts w:ascii="Times New Roman" w:hAnsi="Times New Roman"/>
          <w:sz w:val="24"/>
          <w:szCs w:val="24"/>
          <w:lang w:val="kk-KZ"/>
        </w:rPr>
        <w:t>ұсынды</w:t>
      </w:r>
      <w:r w:rsidR="00963CDB" w:rsidRPr="004801BF">
        <w:rPr>
          <w:rFonts w:ascii="Times New Roman" w:hAnsi="Times New Roman"/>
          <w:sz w:val="24"/>
          <w:szCs w:val="24"/>
          <w:lang w:val="kk-KZ"/>
        </w:rPr>
        <w:t>.</w:t>
      </w:r>
      <w:r w:rsidR="003971B8" w:rsidRPr="004801B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63CDB" w:rsidRPr="00963CDB" w:rsidRDefault="00963CDB" w:rsidP="00963CDB">
      <w:pPr>
        <w:pStyle w:val="a7"/>
        <w:ind w:left="1080" w:firstLine="0"/>
        <w:rPr>
          <w:lang w:val="kk-KZ"/>
        </w:rPr>
      </w:pPr>
    </w:p>
    <w:p w:rsidR="003971B8" w:rsidRDefault="003971B8" w:rsidP="003971B8">
      <w:pPr>
        <w:ind w:firstLine="720"/>
        <w:jc w:val="both"/>
        <w:rPr>
          <w:lang w:val="kk-KZ"/>
        </w:rPr>
      </w:pPr>
    </w:p>
    <w:p w:rsidR="003971B8" w:rsidRDefault="003971B8" w:rsidP="002031B4">
      <w:pPr>
        <w:ind w:firstLine="360"/>
        <w:jc w:val="center"/>
        <w:rPr>
          <w:b/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04CC1" w:rsidRDefault="00393D43" w:rsidP="002B6681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530A6"/>
    <w:multiLevelType w:val="hybridMultilevel"/>
    <w:tmpl w:val="AA368D30"/>
    <w:lvl w:ilvl="0" w:tplc="2A406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54671A"/>
    <w:multiLevelType w:val="hybridMultilevel"/>
    <w:tmpl w:val="6866710A"/>
    <w:lvl w:ilvl="0" w:tplc="FDB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1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23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4"/>
  </w:num>
  <w:num w:numId="19">
    <w:abstractNumId w:val="1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</w:num>
  <w:num w:numId="23">
    <w:abstractNumId w:val="0"/>
  </w:num>
  <w:num w:numId="24">
    <w:abstractNumId w:val="10"/>
  </w:num>
  <w:num w:numId="25">
    <w:abstractNumId w:val="15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3A61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1B8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1BF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A50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44FE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3CDB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4CD4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08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49D2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6B71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6C48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3685"/>
    <w:rsid w:val="00FD4942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4801B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313B-85AA-4ECE-B0FB-E4773563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4</cp:revision>
  <cp:lastPrinted>2019-11-06T05:18:00Z</cp:lastPrinted>
  <dcterms:created xsi:type="dcterms:W3CDTF">2019-10-29T06:35:00Z</dcterms:created>
  <dcterms:modified xsi:type="dcterms:W3CDTF">2019-11-06T05:19:00Z</dcterms:modified>
</cp:coreProperties>
</file>