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1" w:rsidRDefault="00FA1011" w:rsidP="00FA1011">
      <w:pPr>
        <w:jc w:val="right"/>
        <w:rPr>
          <w:b/>
          <w:sz w:val="28"/>
          <w:szCs w:val="28"/>
          <w:lang w:val="kk-KZ"/>
        </w:rPr>
      </w:pPr>
    </w:p>
    <w:p w:rsidR="00FA1011" w:rsidRPr="007B5C56" w:rsidRDefault="00FA1011" w:rsidP="00FA1011">
      <w:pPr>
        <w:jc w:val="center"/>
        <w:rPr>
          <w:b/>
          <w:sz w:val="20"/>
          <w:szCs w:val="20"/>
        </w:rPr>
      </w:pPr>
      <w:r w:rsidRPr="007B5C56">
        <w:rPr>
          <w:b/>
          <w:sz w:val="20"/>
          <w:szCs w:val="20"/>
          <w:lang w:val="kk-KZ"/>
        </w:rPr>
        <w:t>РЕШЕНИЕ</w:t>
      </w:r>
    </w:p>
    <w:p w:rsidR="00FA1011" w:rsidRPr="007B5C56" w:rsidRDefault="00FA1011" w:rsidP="00FA1011">
      <w:pPr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</w:rPr>
        <w:t xml:space="preserve">конкурсной комиссии </w:t>
      </w:r>
      <w:r w:rsidRPr="007B5C56">
        <w:rPr>
          <w:b/>
          <w:sz w:val="20"/>
          <w:szCs w:val="20"/>
          <w:lang w:val="kk-KZ"/>
        </w:rPr>
        <w:t>Департамента</w:t>
      </w:r>
      <w:r w:rsidRPr="007B5C56">
        <w:rPr>
          <w:b/>
          <w:sz w:val="20"/>
          <w:szCs w:val="20"/>
        </w:rPr>
        <w:t xml:space="preserve"> государственных доходов по</w:t>
      </w:r>
      <w:r w:rsidRPr="007B5C56">
        <w:rPr>
          <w:b/>
          <w:sz w:val="20"/>
          <w:szCs w:val="20"/>
          <w:lang w:val="kk-KZ"/>
        </w:rPr>
        <w:t xml:space="preserve"> Актюбинской области </w:t>
      </w:r>
      <w:r>
        <w:rPr>
          <w:b/>
          <w:sz w:val="20"/>
          <w:szCs w:val="20"/>
          <w:lang w:val="kk-KZ"/>
        </w:rPr>
        <w:t>общего</w:t>
      </w:r>
      <w:r w:rsidRPr="007B5C56">
        <w:rPr>
          <w:b/>
          <w:sz w:val="20"/>
          <w:szCs w:val="20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>
        <w:rPr>
          <w:b/>
          <w:sz w:val="20"/>
          <w:szCs w:val="20"/>
          <w:lang w:val="kk-KZ"/>
        </w:rPr>
        <w:t>6</w:t>
      </w:r>
      <w:r w:rsidRPr="007B5C56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</w:p>
    <w:p w:rsidR="00FA1011" w:rsidRPr="007B5C56" w:rsidRDefault="00FA1011" w:rsidP="00FA1011">
      <w:pPr>
        <w:jc w:val="center"/>
        <w:rPr>
          <w:b/>
          <w:sz w:val="20"/>
          <w:szCs w:val="20"/>
          <w:lang w:val="kk-KZ"/>
        </w:rPr>
      </w:pPr>
    </w:p>
    <w:p w:rsidR="00FA1011" w:rsidRPr="00FA1011" w:rsidRDefault="00FA1011" w:rsidP="00FA1011">
      <w:pPr>
        <w:ind w:firstLine="708"/>
        <w:jc w:val="both"/>
        <w:rPr>
          <w:sz w:val="20"/>
          <w:szCs w:val="20"/>
          <w:lang w:val="kk-KZ"/>
        </w:rPr>
      </w:pPr>
      <w:r w:rsidRPr="00FA1011">
        <w:rPr>
          <w:bCs/>
          <w:sz w:val="20"/>
          <w:szCs w:val="20"/>
          <w:lang w:val="kk-KZ"/>
        </w:rPr>
        <w:t xml:space="preserve">Рекомендовать для назначения на вакантную административную государственную </w:t>
      </w:r>
      <w:r w:rsidRPr="00FA1011">
        <w:rPr>
          <w:bCs/>
          <w:sz w:val="20"/>
          <w:szCs w:val="20"/>
        </w:rPr>
        <w:t xml:space="preserve">должность </w:t>
      </w:r>
      <w:r w:rsidRPr="00FA1011">
        <w:rPr>
          <w:sz w:val="20"/>
          <w:szCs w:val="20"/>
          <w:lang w:val="kk-KZ"/>
        </w:rPr>
        <w:t>, представить кандидатур: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</w:rPr>
        <w:t xml:space="preserve"> </w:t>
      </w:r>
      <w:r w:rsidRPr="00FA1011">
        <w:rPr>
          <w:sz w:val="20"/>
          <w:szCs w:val="20"/>
          <w:lang w:val="kk-KZ"/>
        </w:rPr>
        <w:t xml:space="preserve">На должность </w:t>
      </w:r>
      <w:r>
        <w:rPr>
          <w:sz w:val="20"/>
          <w:szCs w:val="20"/>
          <w:lang w:val="kk-KZ"/>
        </w:rPr>
        <w:t>ведущего специалиста</w:t>
      </w:r>
      <w:r w:rsidRPr="00FA1011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ТП «Хромтау»</w:t>
      </w:r>
      <w:r w:rsidRPr="00FA1011">
        <w:rPr>
          <w:sz w:val="20"/>
          <w:szCs w:val="20"/>
          <w:lang w:val="kk-KZ"/>
        </w:rPr>
        <w:t xml:space="preserve"> </w:t>
      </w:r>
      <w:r w:rsidRPr="00FA1011">
        <w:rPr>
          <w:sz w:val="20"/>
          <w:szCs w:val="20"/>
        </w:rPr>
        <w:t xml:space="preserve"> Департамента государственных доходов по Актюбинской области</w:t>
      </w:r>
      <w:r w:rsidRPr="00FA1011">
        <w:rPr>
          <w:sz w:val="20"/>
          <w:szCs w:val="20"/>
          <w:lang w:val="kk-KZ"/>
        </w:rPr>
        <w:t>: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Жакупова Г.Б.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P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  <w:r w:rsidRPr="00FA1011">
        <w:rPr>
          <w:b/>
          <w:sz w:val="20"/>
          <w:szCs w:val="20"/>
          <w:lang w:val="kk-KZ"/>
        </w:rPr>
        <w:t xml:space="preserve">Ақтөбе облысы бойынша Мемлекеттік кірістер  департаментінің </w:t>
      </w:r>
      <w:r>
        <w:rPr>
          <w:b/>
          <w:sz w:val="20"/>
          <w:szCs w:val="20"/>
          <w:lang w:val="kk-KZ"/>
        </w:rPr>
        <w:t>жалпы</w:t>
      </w:r>
      <w:r w:rsidRPr="00FA1011">
        <w:rPr>
          <w:b/>
          <w:sz w:val="20"/>
          <w:szCs w:val="20"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 </w:t>
      </w:r>
      <w:r>
        <w:rPr>
          <w:b/>
          <w:sz w:val="20"/>
          <w:szCs w:val="20"/>
          <w:lang w:val="kk-KZ"/>
        </w:rPr>
        <w:t xml:space="preserve"> </w:t>
      </w:r>
      <w:r w:rsidRPr="00FA1011">
        <w:rPr>
          <w:b/>
          <w:sz w:val="20"/>
          <w:szCs w:val="20"/>
          <w:lang w:val="kk-KZ"/>
        </w:rPr>
        <w:t xml:space="preserve"> №</w:t>
      </w:r>
      <w:r>
        <w:rPr>
          <w:b/>
          <w:sz w:val="20"/>
          <w:szCs w:val="20"/>
          <w:lang w:val="kk-KZ"/>
        </w:rPr>
        <w:t xml:space="preserve">6 </w:t>
      </w:r>
      <w:r w:rsidRPr="00FA1011">
        <w:rPr>
          <w:b/>
          <w:sz w:val="20"/>
          <w:szCs w:val="20"/>
          <w:lang w:val="kk-KZ"/>
        </w:rPr>
        <w:t>хаттама</w:t>
      </w:r>
    </w:p>
    <w:p w:rsidR="00FA1011" w:rsidRPr="00FA1011" w:rsidRDefault="00FA1011" w:rsidP="00FA1011">
      <w:pPr>
        <w:ind w:firstLine="360"/>
        <w:jc w:val="center"/>
        <w:rPr>
          <w:b/>
          <w:sz w:val="20"/>
          <w:szCs w:val="20"/>
          <w:lang w:val="kk-KZ"/>
        </w:rPr>
      </w:pP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1. Ақтөбе облысы бойынша Мемлекеттік кірістер департаментінің  </w:t>
      </w:r>
      <w:r>
        <w:rPr>
          <w:sz w:val="20"/>
          <w:szCs w:val="20"/>
          <w:lang w:val="kk-KZ"/>
        </w:rPr>
        <w:t>«Хромтау» кеден бекетінің жетекші маманы</w:t>
      </w:r>
      <w:r w:rsidRPr="00FA1011">
        <w:rPr>
          <w:sz w:val="20"/>
          <w:szCs w:val="20"/>
          <w:lang w:val="kk-KZ"/>
        </w:rPr>
        <w:t xml:space="preserve">:  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</w:t>
      </w:r>
    </w:p>
    <w:p w:rsidR="00FA1011" w:rsidRPr="00FA1011" w:rsidRDefault="00FA1011" w:rsidP="00FA1011">
      <w:pPr>
        <w:pStyle w:val="a4"/>
        <w:ind w:firstLine="708"/>
        <w:jc w:val="both"/>
        <w:rPr>
          <w:sz w:val="20"/>
          <w:szCs w:val="20"/>
          <w:lang w:val="kk-KZ"/>
        </w:rPr>
      </w:pPr>
      <w:r w:rsidRPr="00FA1011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Г.Б.Жакуповтың </w:t>
      </w:r>
      <w:r w:rsidRPr="00FA1011">
        <w:rPr>
          <w:sz w:val="20"/>
          <w:szCs w:val="20"/>
          <w:lang w:val="kk-KZ"/>
        </w:rPr>
        <w:t xml:space="preserve">кандидатурасы ұсынылсын. </w:t>
      </w:r>
    </w:p>
    <w:p w:rsidR="00FA1011" w:rsidRPr="007B5C56" w:rsidRDefault="00FA1011" w:rsidP="00FA1011">
      <w:pPr>
        <w:jc w:val="both"/>
        <w:rPr>
          <w:i/>
          <w:sz w:val="20"/>
          <w:szCs w:val="20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2595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0B0A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D6914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CE29-399C-4A1F-943E-5828E253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4</cp:revision>
  <cp:lastPrinted>2017-04-19T11:18:00Z</cp:lastPrinted>
  <dcterms:created xsi:type="dcterms:W3CDTF">2017-11-20T04:19:00Z</dcterms:created>
  <dcterms:modified xsi:type="dcterms:W3CDTF">2017-11-20T04:20:00Z</dcterms:modified>
</cp:coreProperties>
</file>