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F528F9" w:rsidRPr="00F528F9">
        <w:rPr>
          <w:b/>
        </w:rPr>
        <w:t xml:space="preserve">среди государственных служащих </w:t>
      </w:r>
      <w:r w:rsidR="00F528F9" w:rsidRPr="00F528F9">
        <w:rPr>
          <w:b/>
          <w:lang w:val="kk-KZ"/>
        </w:rPr>
        <w:t>всех государственных</w:t>
      </w:r>
      <w:r w:rsidR="00F528F9">
        <w:rPr>
          <w:lang w:val="kk-KZ"/>
        </w:rPr>
        <w:t xml:space="preserve"> </w:t>
      </w:r>
      <w:r w:rsidR="00F528F9" w:rsidRPr="00F528F9">
        <w:rPr>
          <w:b/>
          <w:lang w:val="kk-KZ"/>
        </w:rPr>
        <w:t>органов</w:t>
      </w:r>
      <w:r w:rsidR="00F528F9" w:rsidRPr="002031B4">
        <w:rPr>
          <w:b/>
        </w:rPr>
        <w:t xml:space="preserve"> </w:t>
      </w:r>
      <w:r w:rsidRPr="000D2334">
        <w:rPr>
          <w:b/>
          <w:lang w:val="kk-KZ"/>
        </w:rPr>
        <w:t xml:space="preserve">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C54E61">
        <w:rPr>
          <w:b/>
          <w:lang w:val="kk-KZ"/>
        </w:rPr>
        <w:t>4</w:t>
      </w:r>
      <w:r w:rsidR="00EA4510" w:rsidRPr="000D2334">
        <w:rPr>
          <w:b/>
          <w:lang w:val="kk-KZ"/>
        </w:rPr>
        <w:t xml:space="preserve"> </w:t>
      </w:r>
      <w:r w:rsidR="00886301" w:rsidRPr="000D2334">
        <w:rPr>
          <w:b/>
          <w:lang w:val="kk-KZ"/>
        </w:rPr>
        <w:t xml:space="preserve">от </w:t>
      </w:r>
      <w:r w:rsidR="00283F01">
        <w:rPr>
          <w:b/>
          <w:lang w:val="kk-KZ"/>
        </w:rPr>
        <w:t>0</w:t>
      </w:r>
      <w:r w:rsidR="00C54E61">
        <w:rPr>
          <w:b/>
          <w:lang w:val="kk-KZ"/>
        </w:rPr>
        <w:t>5</w:t>
      </w:r>
      <w:r w:rsidR="00D877B4" w:rsidRPr="000D2334">
        <w:rPr>
          <w:b/>
          <w:lang w:val="kk-KZ"/>
        </w:rPr>
        <w:t xml:space="preserve"> </w:t>
      </w:r>
      <w:r w:rsidR="00C54E61">
        <w:rPr>
          <w:b/>
          <w:lang w:val="kk-KZ"/>
        </w:rPr>
        <w:t xml:space="preserve">марта </w:t>
      </w:r>
      <w:r w:rsidR="00886301" w:rsidRPr="000D2334">
        <w:rPr>
          <w:b/>
          <w:lang w:val="kk-KZ"/>
        </w:rPr>
        <w:t>20</w:t>
      </w:r>
      <w:r w:rsidR="00C54E61">
        <w:rPr>
          <w:b/>
          <w:lang w:val="kk-KZ"/>
        </w:rPr>
        <w:t>20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F528F9" w:rsidP="00C706E8">
      <w:pPr>
        <w:jc w:val="center"/>
        <w:rPr>
          <w:b/>
          <w:lang w:val="kk-KZ"/>
        </w:rPr>
      </w:pPr>
      <w:r>
        <w:rPr>
          <w:lang w:val="kk-KZ"/>
        </w:rPr>
        <w:t>в</w:t>
      </w:r>
      <w:r w:rsidRPr="00FA3CD4">
        <w:t>нутренн</w:t>
      </w:r>
      <w:r>
        <w:rPr>
          <w:lang w:val="kk-KZ"/>
        </w:rPr>
        <w:t>его</w:t>
      </w:r>
      <w:r w:rsidRPr="00FA3CD4">
        <w:t xml:space="preserve"> конкурс</w:t>
      </w:r>
      <w:r>
        <w:rPr>
          <w:lang w:val="kk-KZ"/>
        </w:rPr>
        <w:t>а</w:t>
      </w:r>
      <w:r w:rsidRPr="00FA3CD4">
        <w:t xml:space="preserve"> среди государственных служащих </w:t>
      </w:r>
      <w:r>
        <w:rPr>
          <w:lang w:val="kk-KZ"/>
        </w:rPr>
        <w:t>всех государственных органов</w:t>
      </w:r>
    </w:p>
    <w:p w:rsidR="005D18C8" w:rsidRDefault="00C706E8" w:rsidP="0035725C">
      <w:pPr>
        <w:ind w:firstLine="708"/>
        <w:jc w:val="both"/>
        <w:rPr>
          <w:lang w:val="kk-KZ"/>
        </w:rPr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F90EF8" w:rsidRDefault="00F90EF8" w:rsidP="00F90EF8">
      <w:pPr>
        <w:pStyle w:val="Default"/>
        <w:jc w:val="both"/>
        <w:rPr>
          <w:lang w:val="kk-KZ"/>
        </w:rPr>
      </w:pPr>
    </w:p>
    <w:p w:rsidR="00F90EF8" w:rsidRPr="00170814" w:rsidRDefault="00F90EF8" w:rsidP="00F90EF8">
      <w:pPr>
        <w:pStyle w:val="Default"/>
        <w:jc w:val="both"/>
        <w:rPr>
          <w:i/>
          <w:lang w:val="ru-RU"/>
        </w:rPr>
      </w:pPr>
      <w:r>
        <w:rPr>
          <w:lang w:val="kk-KZ"/>
        </w:rPr>
        <w:t xml:space="preserve">            </w:t>
      </w:r>
      <w:r w:rsidR="003971B8">
        <w:rPr>
          <w:lang w:val="kk-KZ"/>
        </w:rPr>
        <w:t xml:space="preserve">1. </w:t>
      </w:r>
      <w:r w:rsidRPr="00170814">
        <w:rPr>
          <w:lang w:val="ru-RU"/>
        </w:rPr>
        <w:t xml:space="preserve">На   должность   </w:t>
      </w:r>
      <w:r w:rsidRPr="00170814">
        <w:rPr>
          <w:lang w:val="kk-KZ"/>
        </w:rPr>
        <w:t xml:space="preserve">главного специалиста </w:t>
      </w:r>
      <w:r w:rsidRPr="00170814">
        <w:rPr>
          <w:lang w:val="ru-RU"/>
        </w:rPr>
        <w:t xml:space="preserve">отдела </w:t>
      </w:r>
      <w:r w:rsidRPr="00170814">
        <w:rPr>
          <w:lang w:val="kk-KZ"/>
        </w:rPr>
        <w:t>рисков</w:t>
      </w:r>
      <w:r w:rsidRPr="00170814">
        <w:rPr>
          <w:lang w:val="ru-RU"/>
        </w:rPr>
        <w:t xml:space="preserve"> управления </w:t>
      </w:r>
      <w:r w:rsidRPr="00170814">
        <w:rPr>
          <w:lang w:val="kk-KZ"/>
        </w:rPr>
        <w:t>анализа и рисков</w:t>
      </w:r>
      <w:r w:rsidRPr="00170814">
        <w:rPr>
          <w:lang w:val="ru-RU"/>
        </w:rPr>
        <w:t xml:space="preserve"> Департамента государственных доходов по Актюбинской области</w:t>
      </w:r>
      <w:r w:rsidRPr="00170814">
        <w:rPr>
          <w:lang w:val="kk-KZ"/>
        </w:rPr>
        <w:t xml:space="preserve"> (временно на период отпуска по уходу за ребенком основного работника до 26.06.2021 года)</w:t>
      </w:r>
      <w:r w:rsidRPr="00170814">
        <w:rPr>
          <w:lang w:val="ru-RU"/>
        </w:rPr>
        <w:t>:</w:t>
      </w:r>
    </w:p>
    <w:p w:rsidR="00F90EF8" w:rsidRPr="00170814" w:rsidRDefault="00F90EF8" w:rsidP="00F90EF8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170814">
        <w:rPr>
          <w:rFonts w:ascii="Times New Roman" w:hAnsi="Times New Roman"/>
          <w:color w:val="000000"/>
          <w:sz w:val="24"/>
          <w:szCs w:val="24"/>
          <w:lang w:val="kk-KZ"/>
        </w:rPr>
        <w:t>Ж.Д. Хамзина;</w:t>
      </w:r>
    </w:p>
    <w:p w:rsidR="003971B8" w:rsidRDefault="003971B8" w:rsidP="00F90EF8">
      <w:pPr>
        <w:pStyle w:val="a5"/>
        <w:spacing w:after="0"/>
        <w:ind w:firstLine="708"/>
        <w:jc w:val="both"/>
        <w:rPr>
          <w:lang w:val="kk-KZ"/>
        </w:rPr>
      </w:pPr>
    </w:p>
    <w:p w:rsidR="003971B8" w:rsidRDefault="003971B8" w:rsidP="003971B8">
      <w:pPr>
        <w:ind w:firstLine="720"/>
        <w:jc w:val="both"/>
        <w:rPr>
          <w:lang w:val="kk-KZ"/>
        </w:rPr>
      </w:pPr>
    </w:p>
    <w:p w:rsidR="00F90EF8" w:rsidRPr="00F90EF8" w:rsidRDefault="00F90EF8" w:rsidP="00F90EF8">
      <w:pPr>
        <w:pStyle w:val="BodyText1"/>
        <w:keepNext/>
        <w:keepLines/>
        <w:ind w:left="-142" w:right="9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90EF8">
        <w:rPr>
          <w:rFonts w:ascii="Times New Roman" w:hAnsi="Times New Roman" w:cs="Times New Roman"/>
          <w:sz w:val="24"/>
          <w:szCs w:val="24"/>
          <w:lang w:val="kk-KZ"/>
        </w:rPr>
        <w:t xml:space="preserve">               В связи с отсутствием </w:t>
      </w:r>
      <w:r>
        <w:rPr>
          <w:rFonts w:ascii="Times New Roman" w:hAnsi="Times New Roman"/>
          <w:sz w:val="24"/>
          <w:szCs w:val="24"/>
          <w:lang w:val="kk-KZ"/>
        </w:rPr>
        <w:t xml:space="preserve">положительного  результата  конкурсной  комиссии  </w:t>
      </w:r>
      <w:r w:rsidRPr="00F90EF8">
        <w:rPr>
          <w:rFonts w:ascii="Times New Roman" w:hAnsi="Times New Roman" w:cs="Times New Roman"/>
          <w:sz w:val="24"/>
          <w:szCs w:val="24"/>
          <w:lang w:val="kk-KZ"/>
        </w:rPr>
        <w:t>на должность главного специалиста У</w:t>
      </w:r>
      <w:r w:rsidRPr="00F90EF8">
        <w:rPr>
          <w:rFonts w:ascii="Times New Roman" w:hAnsi="Times New Roman" w:cs="Times New Roman"/>
          <w:sz w:val="24"/>
          <w:szCs w:val="24"/>
        </w:rPr>
        <w:t>правлени</w:t>
      </w:r>
      <w:r w:rsidRPr="00F90EF8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F90EF8">
        <w:rPr>
          <w:rFonts w:ascii="Times New Roman" w:hAnsi="Times New Roman" w:cs="Times New Roman"/>
          <w:sz w:val="24"/>
          <w:szCs w:val="24"/>
        </w:rPr>
        <w:t xml:space="preserve"> </w:t>
      </w:r>
      <w:r w:rsidRPr="00F90EF8">
        <w:rPr>
          <w:rFonts w:ascii="Times New Roman" w:hAnsi="Times New Roman" w:cs="Times New Roman"/>
          <w:sz w:val="24"/>
          <w:szCs w:val="24"/>
          <w:lang w:val="kk-KZ"/>
        </w:rPr>
        <w:t xml:space="preserve">разъяснительной работы Департамента государственных доходов по Актюбинской области  в соответстии Правил «О некоторых вопросах занятия административной государственной должности» объявить на общий конкурс </w:t>
      </w:r>
      <w:r w:rsidRPr="00F90EF8">
        <w:rPr>
          <w:rFonts w:ascii="Times New Roman" w:hAnsi="Times New Roman" w:cs="Times New Roman"/>
          <w:bCs/>
          <w:sz w:val="24"/>
          <w:szCs w:val="24"/>
          <w:lang w:val="kk-KZ"/>
        </w:rPr>
        <w:t>для занятия вакантной административной государственной должности.</w:t>
      </w:r>
    </w:p>
    <w:p w:rsidR="00F90EF8" w:rsidRPr="00F90EF8" w:rsidRDefault="00F90EF8" w:rsidP="00F90EF8">
      <w:pPr>
        <w:pStyle w:val="a7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3971B8" w:rsidRDefault="003971B8" w:rsidP="002031B4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б</w:t>
      </w:r>
      <w:r w:rsidRPr="00C72FE8">
        <w:rPr>
          <w:b/>
          <w:lang w:val="kk-KZ"/>
        </w:rPr>
        <w:t>арлық мемлекеттік органдардың мемлекеттік қызметшілері арасындағы</w:t>
      </w:r>
      <w:r w:rsidRPr="00C72FE8">
        <w:rPr>
          <w:lang w:val="kk-KZ"/>
        </w:rPr>
        <w:t xml:space="preserve">  </w:t>
      </w:r>
      <w:r w:rsidRPr="00C72FE8">
        <w:rPr>
          <w:b/>
          <w:bCs/>
          <w:lang w:val="kk-KZ"/>
        </w:rPr>
        <w:t xml:space="preserve">«Б» корпусының бос </w:t>
      </w:r>
      <w:r w:rsidR="00710768" w:rsidRPr="00886301">
        <w:rPr>
          <w:b/>
          <w:lang w:val="kk-KZ"/>
        </w:rPr>
        <w:t xml:space="preserve">лауазымдарына орналасу үшін әңгімелесу қортындысы бойынша конкурстық комиссияның ШЕШІМІ,  </w:t>
      </w:r>
      <w:r w:rsidR="004E1043" w:rsidRPr="00886301">
        <w:rPr>
          <w:b/>
          <w:lang w:val="kk-KZ"/>
        </w:rPr>
        <w:t>20</w:t>
      </w:r>
      <w:r w:rsidR="00C54E61">
        <w:rPr>
          <w:b/>
          <w:lang w:val="kk-KZ"/>
        </w:rPr>
        <w:t>20</w:t>
      </w:r>
      <w:r w:rsidR="004E1043" w:rsidRPr="00886301">
        <w:rPr>
          <w:b/>
          <w:lang w:val="kk-KZ"/>
        </w:rPr>
        <w:t xml:space="preserve"> жылғы </w:t>
      </w:r>
      <w:r w:rsidR="00C54E61">
        <w:rPr>
          <w:b/>
          <w:lang w:val="kk-KZ"/>
        </w:rPr>
        <w:t>5</w:t>
      </w:r>
      <w:r w:rsidR="002031B4">
        <w:rPr>
          <w:b/>
          <w:lang w:val="kk-KZ"/>
        </w:rPr>
        <w:t xml:space="preserve"> </w:t>
      </w:r>
      <w:r w:rsidR="00C54E61">
        <w:rPr>
          <w:b/>
          <w:lang w:val="kk-KZ"/>
        </w:rPr>
        <w:t>наурыздағы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C54E61">
        <w:rPr>
          <w:b/>
          <w:lang w:val="kk-KZ"/>
        </w:rPr>
        <w:t>4</w:t>
      </w:r>
      <w:r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хаттама</w:t>
      </w:r>
      <w:r w:rsidR="002031B4">
        <w:rPr>
          <w:b/>
          <w:lang w:val="kk-KZ"/>
        </w:rPr>
        <w:t xml:space="preserve">     </w:t>
      </w:r>
    </w:p>
    <w:p w:rsidR="003971B8" w:rsidRDefault="003971B8" w:rsidP="002031B4">
      <w:pPr>
        <w:ind w:firstLine="360"/>
        <w:jc w:val="center"/>
        <w:rPr>
          <w:b/>
          <w:lang w:val="kk-KZ"/>
        </w:rPr>
      </w:pPr>
    </w:p>
    <w:p w:rsidR="00F90EF8" w:rsidRPr="00170814" w:rsidRDefault="00F90EF8" w:rsidP="00F90EF8">
      <w:pPr>
        <w:pStyle w:val="aa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70814">
        <w:rPr>
          <w:rFonts w:ascii="Times New Roman" w:hAnsi="Times New Roman"/>
          <w:sz w:val="24"/>
          <w:szCs w:val="24"/>
          <w:lang w:val="kk-KZ"/>
        </w:rPr>
        <w:t xml:space="preserve">Ақтөбе  облысы   бойынша  Мемлекеттік  кірістер  департаментінің  талдау және </w:t>
      </w:r>
    </w:p>
    <w:p w:rsidR="00F90EF8" w:rsidRPr="00170814" w:rsidRDefault="00F90EF8" w:rsidP="00F90EF8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170814">
        <w:rPr>
          <w:rFonts w:ascii="Times New Roman" w:hAnsi="Times New Roman"/>
          <w:sz w:val="24"/>
          <w:szCs w:val="24"/>
          <w:lang w:val="kk-KZ"/>
        </w:rPr>
        <w:t>тәуекелдер басқармасының тәуекелдер бөлімінің бас маманы (уақытша негізгі қызметкердің бала күтімі бойынша демалыс кезеңіне 26.06.2021 жылға дейін) лауазымына:</w:t>
      </w:r>
    </w:p>
    <w:p w:rsidR="00F90EF8" w:rsidRPr="00170814" w:rsidRDefault="00F90EF8" w:rsidP="00F90EF8">
      <w:pPr>
        <w:pStyle w:val="aa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70814">
        <w:rPr>
          <w:rFonts w:ascii="Times New Roman" w:hAnsi="Times New Roman"/>
          <w:color w:val="000000"/>
          <w:sz w:val="24"/>
          <w:szCs w:val="24"/>
          <w:lang w:val="kk-KZ"/>
        </w:rPr>
        <w:t>Ж.Д. Хамзина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ны ұсынды.</w:t>
      </w:r>
    </w:p>
    <w:p w:rsidR="003971B8" w:rsidRDefault="003971B8" w:rsidP="003971B8">
      <w:pPr>
        <w:ind w:firstLine="720"/>
        <w:jc w:val="both"/>
        <w:rPr>
          <w:lang w:val="kk-KZ"/>
        </w:rPr>
      </w:pPr>
    </w:p>
    <w:p w:rsidR="006F0BBC" w:rsidRDefault="006F0BBC" w:rsidP="006F0BBC">
      <w:pPr>
        <w:pStyle w:val="a7"/>
        <w:ind w:left="1080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F90EF8" w:rsidRPr="00F90EF8" w:rsidRDefault="00F90EF8" w:rsidP="00F90EF8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393D43" w:rsidRPr="00F90EF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90EF8">
        <w:rPr>
          <w:rFonts w:ascii="Times New Roman" w:hAnsi="Times New Roman"/>
          <w:sz w:val="24"/>
          <w:szCs w:val="24"/>
          <w:lang w:val="kk-KZ"/>
        </w:rPr>
        <w:t xml:space="preserve">Ақтөбе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F90EF8">
        <w:rPr>
          <w:rFonts w:ascii="Times New Roman" w:hAnsi="Times New Roman"/>
          <w:sz w:val="24"/>
          <w:szCs w:val="24"/>
          <w:lang w:val="kk-KZ"/>
        </w:rPr>
        <w:t>облысы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F90EF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F90EF8">
        <w:rPr>
          <w:rFonts w:ascii="Times New Roman" w:hAnsi="Times New Roman"/>
          <w:sz w:val="24"/>
          <w:szCs w:val="24"/>
          <w:lang w:val="kk-KZ"/>
        </w:rPr>
        <w:t>бойынша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90EF8">
        <w:rPr>
          <w:rFonts w:ascii="Times New Roman" w:hAnsi="Times New Roman"/>
          <w:sz w:val="24"/>
          <w:szCs w:val="24"/>
          <w:lang w:val="kk-KZ"/>
        </w:rPr>
        <w:t xml:space="preserve"> Мемлекеттік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F90EF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90EF8">
        <w:rPr>
          <w:rFonts w:ascii="Times New Roman" w:hAnsi="Times New Roman"/>
          <w:sz w:val="24"/>
          <w:szCs w:val="24"/>
          <w:lang w:val="kk-KZ"/>
        </w:rPr>
        <w:t>кірістер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F90EF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90EF8">
        <w:rPr>
          <w:rFonts w:ascii="Times New Roman" w:hAnsi="Times New Roman"/>
          <w:sz w:val="24"/>
          <w:szCs w:val="24"/>
          <w:lang w:val="kk-KZ"/>
        </w:rPr>
        <w:t xml:space="preserve">департаментінің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90EF8">
        <w:rPr>
          <w:rFonts w:ascii="Times New Roman" w:hAnsi="Times New Roman"/>
          <w:sz w:val="24"/>
          <w:szCs w:val="24"/>
          <w:lang w:val="kk-KZ"/>
        </w:rPr>
        <w:t xml:space="preserve"> түсіндіру </w:t>
      </w:r>
    </w:p>
    <w:p w:rsidR="00F90EF8" w:rsidRPr="00F90EF8" w:rsidRDefault="00F90EF8" w:rsidP="00F90EF8">
      <w:pPr>
        <w:jc w:val="both"/>
        <w:rPr>
          <w:lang w:val="kk-KZ"/>
        </w:rPr>
      </w:pPr>
      <w:r w:rsidRPr="00F90EF8">
        <w:rPr>
          <w:lang w:val="kk-KZ"/>
        </w:rPr>
        <w:t xml:space="preserve">жұмысы басқармасының бас маманы лауазымына </w:t>
      </w:r>
      <w:r w:rsidRPr="00543C69">
        <w:rPr>
          <w:lang w:val="kk-KZ"/>
        </w:rPr>
        <w:t>конкурстық комиссияның</w:t>
      </w:r>
      <w:r>
        <w:rPr>
          <w:lang w:val="kk-KZ"/>
        </w:rPr>
        <w:t xml:space="preserve"> оң шешімі болмауына </w:t>
      </w:r>
      <w:r w:rsidRPr="00F90EF8">
        <w:rPr>
          <w:lang w:val="kk-KZ"/>
        </w:rPr>
        <w:t>байланысты  «Мемлекеттік әкімшілік лауазымға орналасудың кейбір мәселелері туралы» Ережеге сәйкес жалпы конкурс өткізілсін.</w:t>
      </w: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AC0229B"/>
    <w:multiLevelType w:val="hybridMultilevel"/>
    <w:tmpl w:val="5C0A76FA"/>
    <w:lvl w:ilvl="0" w:tplc="6E38EBC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329F5"/>
    <w:multiLevelType w:val="hybridMultilevel"/>
    <w:tmpl w:val="97FE668C"/>
    <w:lvl w:ilvl="0" w:tplc="8DD80C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776E13E4"/>
    <w:multiLevelType w:val="hybridMultilevel"/>
    <w:tmpl w:val="D4FEA9F0"/>
    <w:lvl w:ilvl="0" w:tplc="D23E24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0"/>
  </w:num>
  <w:num w:numId="5">
    <w:abstractNumId w:val="26"/>
  </w:num>
  <w:num w:numId="6">
    <w:abstractNumId w:val="13"/>
  </w:num>
  <w:num w:numId="7">
    <w:abstractNumId w:val="4"/>
  </w:num>
  <w:num w:numId="8">
    <w:abstractNumId w:val="16"/>
  </w:num>
  <w:num w:numId="9">
    <w:abstractNumId w:val="9"/>
  </w:num>
  <w:num w:numId="10">
    <w:abstractNumId w:val="17"/>
  </w:num>
  <w:num w:numId="11">
    <w:abstractNumId w:val="15"/>
  </w:num>
  <w:num w:numId="12">
    <w:abstractNumId w:val="1"/>
  </w:num>
  <w:num w:numId="13">
    <w:abstractNumId w:val="22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</w:num>
  <w:num w:numId="23">
    <w:abstractNumId w:val="0"/>
  </w:num>
  <w:num w:numId="24">
    <w:abstractNumId w:val="10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3A61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1B8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08C8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513D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A50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27B2"/>
    <w:rsid w:val="009C3980"/>
    <w:rsid w:val="009C500A"/>
    <w:rsid w:val="009C73F3"/>
    <w:rsid w:val="009D4824"/>
    <w:rsid w:val="009D4907"/>
    <w:rsid w:val="009D4CD4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08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4E61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6B71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528F9"/>
    <w:rsid w:val="00F61A63"/>
    <w:rsid w:val="00F65912"/>
    <w:rsid w:val="00F66C48"/>
    <w:rsid w:val="00F67840"/>
    <w:rsid w:val="00F74BEE"/>
    <w:rsid w:val="00F868AD"/>
    <w:rsid w:val="00F90EF8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odyText1">
    <w:name w:val="Body Text1"/>
    <w:basedOn w:val="a0"/>
    <w:rsid w:val="00F90EF8"/>
    <w:rPr>
      <w:rFonts w:ascii="KZ Times New Roman" w:hAnsi="KZ Times New Roman" w:cs="KZ Times New Roman"/>
      <w:sz w:val="28"/>
      <w:szCs w:val="28"/>
    </w:rPr>
  </w:style>
  <w:style w:type="character" w:customStyle="1" w:styleId="ab">
    <w:name w:val="Без интервала Знак"/>
    <w:basedOn w:val="a1"/>
    <w:link w:val="aa"/>
    <w:uiPriority w:val="1"/>
    <w:rsid w:val="00F90EF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90E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EECE-A4F8-42CC-BE55-13A25B1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6</cp:revision>
  <cp:lastPrinted>2019-07-01T10:30:00Z</cp:lastPrinted>
  <dcterms:created xsi:type="dcterms:W3CDTF">2019-07-01T10:51:00Z</dcterms:created>
  <dcterms:modified xsi:type="dcterms:W3CDTF">2020-03-05T09:22:00Z</dcterms:modified>
</cp:coreProperties>
</file>