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07" w:rsidRDefault="00A92B07" w:rsidP="00DA0A64">
      <w:pPr>
        <w:ind w:left="5954" w:right="-435"/>
        <w:contextualSpacing/>
        <w:jc w:val="right"/>
        <w:rPr>
          <w:rFonts w:ascii="Times New Roman" w:eastAsia="Calibri" w:hAnsi="Times New Roman" w:cs="Times New Roman"/>
          <w:color w:val="000000"/>
          <w:sz w:val="24"/>
          <w:szCs w:val="24"/>
          <w:lang w:val="kk-KZ"/>
        </w:rPr>
      </w:pPr>
    </w:p>
    <w:p w:rsidR="0054629A" w:rsidRPr="00074769" w:rsidRDefault="00074769" w:rsidP="0054629A">
      <w:pPr>
        <w:pStyle w:val="3"/>
        <w:jc w:val="center"/>
        <w:rPr>
          <w:rFonts w:ascii="Times New Roman" w:eastAsia="Times New Roman" w:hAnsi="Times New Roman" w:cs="Times New Roman"/>
          <w:b/>
          <w:bCs/>
          <w:i/>
          <w:iCs/>
          <w:color w:val="auto"/>
          <w:sz w:val="28"/>
          <w:szCs w:val="28"/>
          <w:lang w:val="kk-KZ"/>
        </w:rPr>
      </w:pPr>
      <w:r w:rsidRPr="00074769">
        <w:rPr>
          <w:rFonts w:ascii="Times New Roman" w:hAnsi="Times New Roman" w:cs="Times New Roman"/>
          <w:b/>
          <w:color w:val="auto"/>
          <w:sz w:val="28"/>
          <w:szCs w:val="28"/>
        </w:rPr>
        <w:t xml:space="preserve">Объявление о проведении внутреннего конкурса среди государственных служащих Министерства </w:t>
      </w:r>
      <w:r w:rsidRPr="00074769">
        <w:rPr>
          <w:rFonts w:ascii="Times New Roman" w:hAnsi="Times New Roman" w:cs="Times New Roman"/>
          <w:b/>
          <w:color w:val="auto"/>
          <w:sz w:val="28"/>
          <w:szCs w:val="28"/>
          <w:lang w:val="kk-KZ"/>
        </w:rPr>
        <w:t>финансов</w:t>
      </w:r>
      <w:r w:rsidRPr="00074769">
        <w:rPr>
          <w:rFonts w:ascii="Times New Roman" w:hAnsi="Times New Roman" w:cs="Times New Roman"/>
          <w:b/>
          <w:color w:val="auto"/>
          <w:sz w:val="28"/>
          <w:szCs w:val="28"/>
        </w:rPr>
        <w:t xml:space="preserve"> Республики Казахстан, его территориальных подразделений и ведом</w:t>
      </w:r>
      <w:proofErr w:type="gramStart"/>
      <w:r w:rsidRPr="00074769">
        <w:rPr>
          <w:rFonts w:ascii="Times New Roman" w:hAnsi="Times New Roman" w:cs="Times New Roman"/>
          <w:b/>
          <w:color w:val="auto"/>
          <w:sz w:val="28"/>
          <w:szCs w:val="28"/>
        </w:rPr>
        <w:t>ств дл</w:t>
      </w:r>
      <w:proofErr w:type="gramEnd"/>
      <w:r w:rsidRPr="00074769">
        <w:rPr>
          <w:rFonts w:ascii="Times New Roman" w:hAnsi="Times New Roman" w:cs="Times New Roman"/>
          <w:b/>
          <w:color w:val="auto"/>
          <w:sz w:val="28"/>
          <w:szCs w:val="28"/>
        </w:rPr>
        <w:t>я занятия вакантной административной государственной должности корпуса «Б».</w:t>
      </w:r>
    </w:p>
    <w:p w:rsidR="0054629A" w:rsidRPr="00074769" w:rsidRDefault="0054629A" w:rsidP="0054629A">
      <w:pPr>
        <w:spacing w:after="0" w:line="240" w:lineRule="auto"/>
        <w:ind w:firstLine="709"/>
        <w:contextualSpacing/>
        <w:jc w:val="both"/>
        <w:rPr>
          <w:rFonts w:ascii="Times New Roman" w:hAnsi="Times New Roman" w:cs="Times New Roman"/>
          <w:b/>
          <w:sz w:val="28"/>
          <w:szCs w:val="28"/>
          <w:lang w:val="kk-KZ"/>
        </w:rPr>
      </w:pPr>
    </w:p>
    <w:p w:rsidR="0054629A" w:rsidRPr="00074769" w:rsidRDefault="0054629A" w:rsidP="0054629A">
      <w:pPr>
        <w:spacing w:after="0" w:line="240" w:lineRule="auto"/>
        <w:ind w:firstLine="709"/>
        <w:contextualSpacing/>
        <w:jc w:val="both"/>
        <w:rPr>
          <w:rFonts w:ascii="Times New Roman" w:eastAsia="Times New Roman" w:hAnsi="Times New Roman" w:cs="Times New Roman"/>
          <w:b/>
          <w:color w:val="000000"/>
          <w:sz w:val="28"/>
          <w:szCs w:val="28"/>
          <w:lang w:val="kk-KZ"/>
        </w:rPr>
      </w:pPr>
      <w:r w:rsidRPr="00074769">
        <w:rPr>
          <w:rFonts w:ascii="Times New Roman" w:hAnsi="Times New Roman" w:cs="Times New Roman"/>
          <w:b/>
          <w:sz w:val="28"/>
          <w:szCs w:val="28"/>
          <w:lang w:val="kk-KZ"/>
        </w:rPr>
        <w:t>Р</w:t>
      </w:r>
      <w:r w:rsidRPr="00074769">
        <w:rPr>
          <w:rFonts w:ascii="Times New Roman" w:hAnsi="Times New Roman" w:cs="Times New Roman"/>
          <w:b/>
          <w:sz w:val="28"/>
          <w:szCs w:val="28"/>
        </w:rPr>
        <w:t>ГУ «</w:t>
      </w:r>
      <w:r w:rsidRPr="00074769">
        <w:rPr>
          <w:rFonts w:ascii="Times New Roman" w:hAnsi="Times New Roman" w:cs="Times New Roman"/>
          <w:b/>
          <w:sz w:val="28"/>
          <w:szCs w:val="28"/>
          <w:lang w:val="kk-KZ"/>
        </w:rPr>
        <w:t>Управление государственных доходов по г.Актобе Д</w:t>
      </w:r>
      <w:proofErr w:type="spellStart"/>
      <w:r w:rsidRPr="00074769">
        <w:rPr>
          <w:rFonts w:ascii="Times New Roman" w:hAnsi="Times New Roman" w:cs="Times New Roman"/>
          <w:b/>
          <w:sz w:val="28"/>
          <w:szCs w:val="28"/>
        </w:rPr>
        <w:t>епартамент</w:t>
      </w:r>
      <w:r w:rsidR="00BB2ED5">
        <w:rPr>
          <w:rFonts w:ascii="Times New Roman" w:hAnsi="Times New Roman" w:cs="Times New Roman"/>
          <w:b/>
          <w:sz w:val="28"/>
          <w:szCs w:val="28"/>
        </w:rPr>
        <w:t>а</w:t>
      </w:r>
      <w:proofErr w:type="spellEnd"/>
      <w:r w:rsidRPr="00074769">
        <w:rPr>
          <w:rFonts w:ascii="Times New Roman" w:hAnsi="Times New Roman" w:cs="Times New Roman"/>
          <w:b/>
          <w:sz w:val="28"/>
          <w:szCs w:val="28"/>
        </w:rPr>
        <w:t xml:space="preserve"> </w:t>
      </w:r>
      <w:r w:rsidRPr="00074769">
        <w:rPr>
          <w:rFonts w:ascii="Times New Roman" w:hAnsi="Times New Roman" w:cs="Times New Roman"/>
          <w:b/>
          <w:sz w:val="28"/>
          <w:szCs w:val="28"/>
          <w:lang w:val="kk-KZ"/>
        </w:rPr>
        <w:t xml:space="preserve">государственных доходов </w:t>
      </w:r>
      <w:r w:rsidRPr="00074769">
        <w:rPr>
          <w:rFonts w:ascii="Times New Roman" w:hAnsi="Times New Roman" w:cs="Times New Roman"/>
          <w:b/>
          <w:sz w:val="28"/>
          <w:szCs w:val="28"/>
        </w:rPr>
        <w:t xml:space="preserve">по </w:t>
      </w:r>
      <w:r w:rsidRPr="00074769">
        <w:rPr>
          <w:rFonts w:ascii="Times New Roman" w:hAnsi="Times New Roman" w:cs="Times New Roman"/>
          <w:b/>
          <w:sz w:val="28"/>
          <w:szCs w:val="28"/>
          <w:lang w:val="kk-KZ"/>
        </w:rPr>
        <w:t>Актюбинской</w:t>
      </w:r>
      <w:r w:rsidRPr="00074769">
        <w:rPr>
          <w:rFonts w:ascii="Times New Roman" w:hAnsi="Times New Roman" w:cs="Times New Roman"/>
          <w:b/>
          <w:sz w:val="28"/>
          <w:szCs w:val="28"/>
        </w:rPr>
        <w:t xml:space="preserve"> области </w:t>
      </w:r>
      <w:r w:rsidRPr="00074769">
        <w:rPr>
          <w:rFonts w:ascii="Times New Roman" w:hAnsi="Times New Roman" w:cs="Times New Roman"/>
          <w:b/>
          <w:sz w:val="28"/>
          <w:szCs w:val="28"/>
          <w:lang w:val="kk-KZ"/>
        </w:rPr>
        <w:t>К</w:t>
      </w:r>
      <w:proofErr w:type="spellStart"/>
      <w:r w:rsidRPr="00074769">
        <w:rPr>
          <w:rFonts w:ascii="Times New Roman" w:hAnsi="Times New Roman" w:cs="Times New Roman"/>
          <w:b/>
          <w:sz w:val="28"/>
          <w:szCs w:val="28"/>
        </w:rPr>
        <w:t>омитет</w:t>
      </w:r>
      <w:r w:rsidR="00BB2ED5">
        <w:rPr>
          <w:rFonts w:ascii="Times New Roman" w:hAnsi="Times New Roman" w:cs="Times New Roman"/>
          <w:b/>
          <w:sz w:val="28"/>
          <w:szCs w:val="28"/>
        </w:rPr>
        <w:t>а</w:t>
      </w:r>
      <w:proofErr w:type="spellEnd"/>
      <w:r w:rsidRPr="00074769">
        <w:rPr>
          <w:rFonts w:ascii="Times New Roman" w:hAnsi="Times New Roman" w:cs="Times New Roman"/>
          <w:b/>
          <w:sz w:val="28"/>
          <w:szCs w:val="28"/>
        </w:rPr>
        <w:t xml:space="preserve"> </w:t>
      </w:r>
      <w:r w:rsidRPr="00074769">
        <w:rPr>
          <w:rFonts w:ascii="Times New Roman" w:hAnsi="Times New Roman" w:cs="Times New Roman"/>
          <w:b/>
          <w:sz w:val="28"/>
          <w:szCs w:val="28"/>
          <w:lang w:val="kk-KZ"/>
        </w:rPr>
        <w:t>государственных доходов</w:t>
      </w:r>
      <w:r w:rsidRPr="00074769">
        <w:rPr>
          <w:rFonts w:ascii="Times New Roman" w:hAnsi="Times New Roman" w:cs="Times New Roman"/>
          <w:b/>
          <w:sz w:val="28"/>
          <w:szCs w:val="28"/>
        </w:rPr>
        <w:t xml:space="preserve"> Министерства финансов Республики Казахстан» </w:t>
      </w:r>
      <w:r w:rsidRPr="00074769">
        <w:rPr>
          <w:rFonts w:ascii="Times New Roman" w:hAnsi="Times New Roman" w:cs="Times New Roman"/>
          <w:b/>
          <w:sz w:val="28"/>
          <w:szCs w:val="28"/>
          <w:lang w:val="kk-KZ"/>
        </w:rPr>
        <w:t>030019</w:t>
      </w:r>
      <w:r w:rsidRPr="00074769">
        <w:rPr>
          <w:rFonts w:ascii="Times New Roman" w:hAnsi="Times New Roman" w:cs="Times New Roman"/>
          <w:b/>
          <w:sz w:val="28"/>
          <w:szCs w:val="28"/>
        </w:rPr>
        <w:t xml:space="preserve">, город </w:t>
      </w:r>
      <w:r w:rsidRPr="00074769">
        <w:rPr>
          <w:rFonts w:ascii="Times New Roman" w:hAnsi="Times New Roman" w:cs="Times New Roman"/>
          <w:b/>
          <w:sz w:val="28"/>
          <w:szCs w:val="28"/>
          <w:lang w:val="kk-KZ"/>
        </w:rPr>
        <w:t>Актобе</w:t>
      </w:r>
      <w:r w:rsidRPr="00074769">
        <w:rPr>
          <w:rFonts w:ascii="Times New Roman" w:hAnsi="Times New Roman" w:cs="Times New Roman"/>
          <w:b/>
          <w:sz w:val="28"/>
          <w:szCs w:val="28"/>
        </w:rPr>
        <w:t>,</w:t>
      </w:r>
      <w:r w:rsidRPr="00074769">
        <w:rPr>
          <w:rFonts w:ascii="Times New Roman" w:hAnsi="Times New Roman" w:cs="Times New Roman"/>
          <w:b/>
          <w:sz w:val="28"/>
          <w:szCs w:val="28"/>
          <w:lang w:val="kk-KZ"/>
        </w:rPr>
        <w:t xml:space="preserve"> Актюбинская область,</w:t>
      </w:r>
      <w:r w:rsidRPr="00074769">
        <w:rPr>
          <w:rFonts w:ascii="Times New Roman" w:hAnsi="Times New Roman" w:cs="Times New Roman"/>
          <w:b/>
          <w:sz w:val="28"/>
          <w:szCs w:val="28"/>
        </w:rPr>
        <w:t xml:space="preserve"> улица </w:t>
      </w:r>
      <w:r w:rsidRPr="00074769">
        <w:rPr>
          <w:rFonts w:ascii="Times New Roman" w:hAnsi="Times New Roman" w:cs="Times New Roman"/>
          <w:b/>
          <w:sz w:val="28"/>
          <w:szCs w:val="28"/>
          <w:lang w:val="kk-KZ"/>
        </w:rPr>
        <w:t>Маресьева д.97</w:t>
      </w:r>
      <w:r w:rsidRPr="00074769">
        <w:rPr>
          <w:rFonts w:ascii="Times New Roman" w:hAnsi="Times New Roman" w:cs="Times New Roman"/>
          <w:b/>
          <w:sz w:val="28"/>
          <w:szCs w:val="28"/>
        </w:rPr>
        <w:t xml:space="preserve">, </w:t>
      </w:r>
      <w:r w:rsidRPr="00074769">
        <w:rPr>
          <w:rFonts w:ascii="Times New Roman" w:hAnsi="Times New Roman" w:cs="Times New Roman"/>
          <w:b/>
          <w:sz w:val="28"/>
          <w:szCs w:val="28"/>
          <w:lang w:val="kk-KZ"/>
        </w:rPr>
        <w:t xml:space="preserve">кабинет 48, </w:t>
      </w:r>
      <w:r w:rsidRPr="00074769">
        <w:rPr>
          <w:rFonts w:ascii="Times New Roman" w:hAnsi="Times New Roman" w:cs="Times New Roman"/>
          <w:b/>
          <w:sz w:val="28"/>
          <w:szCs w:val="28"/>
        </w:rPr>
        <w:t xml:space="preserve">телефон для справок  электронный адрес </w:t>
      </w:r>
      <w:hyperlink r:id="rId7" w:history="1">
        <w:r w:rsidRPr="00074769">
          <w:rPr>
            <w:rStyle w:val="a4"/>
            <w:rFonts w:ascii="Times New Roman" w:eastAsiaTheme="majorEastAsia" w:hAnsi="Times New Roman" w:cs="Times New Roman"/>
            <w:b/>
            <w:color w:val="365F91" w:themeColor="accent1" w:themeShade="BF"/>
            <w:sz w:val="28"/>
            <w:szCs w:val="28"/>
          </w:rPr>
          <w:t>gornalog@taxaktub.mgd.kz</w:t>
        </w:r>
      </w:hyperlink>
      <w:r w:rsidRPr="00074769">
        <w:rPr>
          <w:rFonts w:ascii="Times New Roman" w:hAnsi="Times New Roman" w:cs="Times New Roman"/>
          <w:b/>
          <w:color w:val="365F91" w:themeColor="accent1" w:themeShade="BF"/>
          <w:sz w:val="28"/>
          <w:szCs w:val="28"/>
        </w:rPr>
        <w:t xml:space="preserve">,  </w:t>
      </w:r>
      <w:hyperlink r:id="rId8" w:history="1">
        <w:r w:rsidRPr="00074769">
          <w:rPr>
            <w:rStyle w:val="a4"/>
            <w:rFonts w:ascii="Times New Roman" w:eastAsiaTheme="majorEastAsia" w:hAnsi="Times New Roman" w:cs="Times New Roman"/>
            <w:b/>
            <w:color w:val="365F91" w:themeColor="accent1" w:themeShade="BF"/>
            <w:sz w:val="28"/>
            <w:szCs w:val="28"/>
            <w:lang w:val="kk-KZ"/>
          </w:rPr>
          <w:t>G.Sisenbina@kgd.gov.kz</w:t>
        </w:r>
      </w:hyperlink>
      <w:r w:rsidR="009C31BC">
        <w:t xml:space="preserve">  </w:t>
      </w:r>
      <w:r w:rsidR="009C31BC" w:rsidRPr="00074769">
        <w:rPr>
          <w:rFonts w:ascii="Times New Roman" w:hAnsi="Times New Roman" w:cs="Times New Roman"/>
          <w:b/>
          <w:sz w:val="28"/>
          <w:szCs w:val="28"/>
        </w:rPr>
        <w:t>8(7</w:t>
      </w:r>
      <w:r w:rsidR="009C31BC" w:rsidRPr="00074769">
        <w:rPr>
          <w:rFonts w:ascii="Times New Roman" w:hAnsi="Times New Roman" w:cs="Times New Roman"/>
          <w:b/>
          <w:sz w:val="28"/>
          <w:szCs w:val="28"/>
          <w:lang w:val="kk-KZ"/>
        </w:rPr>
        <w:t>132</w:t>
      </w:r>
      <w:r w:rsidR="009C31BC" w:rsidRPr="00074769">
        <w:rPr>
          <w:rFonts w:ascii="Times New Roman" w:hAnsi="Times New Roman" w:cs="Times New Roman"/>
          <w:b/>
          <w:sz w:val="28"/>
          <w:szCs w:val="28"/>
        </w:rPr>
        <w:t xml:space="preserve">) </w:t>
      </w:r>
      <w:r w:rsidR="009C31BC" w:rsidRPr="00074769">
        <w:rPr>
          <w:rFonts w:ascii="Times New Roman" w:hAnsi="Times New Roman" w:cs="Times New Roman"/>
          <w:b/>
          <w:sz w:val="28"/>
          <w:szCs w:val="28"/>
          <w:lang w:val="kk-KZ"/>
        </w:rPr>
        <w:t>56</w:t>
      </w:r>
      <w:r w:rsidR="009C31BC" w:rsidRPr="00074769">
        <w:rPr>
          <w:rFonts w:ascii="Times New Roman" w:hAnsi="Times New Roman" w:cs="Times New Roman"/>
          <w:b/>
          <w:sz w:val="28"/>
          <w:szCs w:val="28"/>
        </w:rPr>
        <w:t>-</w:t>
      </w:r>
      <w:r w:rsidR="009C31BC" w:rsidRPr="00074769">
        <w:rPr>
          <w:rFonts w:ascii="Times New Roman" w:hAnsi="Times New Roman" w:cs="Times New Roman"/>
          <w:b/>
          <w:sz w:val="28"/>
          <w:szCs w:val="28"/>
          <w:lang w:val="kk-KZ"/>
        </w:rPr>
        <w:t>47</w:t>
      </w:r>
      <w:r w:rsidR="009C31BC" w:rsidRPr="00074769">
        <w:rPr>
          <w:rFonts w:ascii="Times New Roman" w:hAnsi="Times New Roman" w:cs="Times New Roman"/>
          <w:b/>
          <w:sz w:val="28"/>
          <w:szCs w:val="28"/>
        </w:rPr>
        <w:t>-</w:t>
      </w:r>
      <w:r w:rsidR="009C31BC" w:rsidRPr="00074769">
        <w:rPr>
          <w:rFonts w:ascii="Times New Roman" w:hAnsi="Times New Roman" w:cs="Times New Roman"/>
          <w:b/>
          <w:sz w:val="28"/>
          <w:szCs w:val="28"/>
          <w:lang w:val="kk-KZ"/>
        </w:rPr>
        <w:t>57</w:t>
      </w:r>
      <w:r w:rsidR="009C31BC" w:rsidRPr="00074769">
        <w:rPr>
          <w:rFonts w:ascii="Times New Roman" w:hAnsi="Times New Roman" w:cs="Times New Roman"/>
          <w:b/>
          <w:sz w:val="28"/>
          <w:szCs w:val="28"/>
        </w:rPr>
        <w:t xml:space="preserve">, </w:t>
      </w:r>
      <w:r w:rsidR="009C31BC" w:rsidRPr="00074769">
        <w:rPr>
          <w:rFonts w:ascii="Times New Roman" w:hAnsi="Times New Roman" w:cs="Times New Roman"/>
          <w:b/>
          <w:sz w:val="28"/>
          <w:szCs w:val="28"/>
          <w:lang w:val="kk-KZ"/>
        </w:rPr>
        <w:t xml:space="preserve">8(7132) 56-00-74, </w:t>
      </w:r>
      <w:r w:rsidR="009C31BC" w:rsidRPr="00074769">
        <w:rPr>
          <w:rFonts w:ascii="Times New Roman" w:hAnsi="Times New Roman" w:cs="Times New Roman"/>
          <w:b/>
          <w:sz w:val="28"/>
          <w:szCs w:val="28"/>
        </w:rPr>
        <w:t>факс 8(7</w:t>
      </w:r>
      <w:r w:rsidR="009C31BC" w:rsidRPr="00074769">
        <w:rPr>
          <w:rFonts w:ascii="Times New Roman" w:hAnsi="Times New Roman" w:cs="Times New Roman"/>
          <w:b/>
          <w:sz w:val="28"/>
          <w:szCs w:val="28"/>
          <w:lang w:val="kk-KZ"/>
        </w:rPr>
        <w:t>132</w:t>
      </w:r>
      <w:r w:rsidR="009C31BC" w:rsidRPr="00074769">
        <w:rPr>
          <w:rFonts w:ascii="Times New Roman" w:hAnsi="Times New Roman" w:cs="Times New Roman"/>
          <w:b/>
          <w:sz w:val="28"/>
          <w:szCs w:val="28"/>
        </w:rPr>
        <w:t xml:space="preserve">) </w:t>
      </w:r>
      <w:r w:rsidR="009C31BC" w:rsidRPr="00074769">
        <w:rPr>
          <w:rFonts w:ascii="Times New Roman" w:hAnsi="Times New Roman" w:cs="Times New Roman"/>
          <w:b/>
          <w:sz w:val="28"/>
          <w:szCs w:val="28"/>
          <w:lang w:val="kk-KZ"/>
        </w:rPr>
        <w:t>56</w:t>
      </w:r>
      <w:r w:rsidR="009C31BC" w:rsidRPr="00074769">
        <w:rPr>
          <w:rFonts w:ascii="Times New Roman" w:hAnsi="Times New Roman" w:cs="Times New Roman"/>
          <w:b/>
          <w:sz w:val="28"/>
          <w:szCs w:val="28"/>
        </w:rPr>
        <w:t>-</w:t>
      </w:r>
      <w:r w:rsidR="009C31BC" w:rsidRPr="00074769">
        <w:rPr>
          <w:rFonts w:ascii="Times New Roman" w:hAnsi="Times New Roman" w:cs="Times New Roman"/>
          <w:b/>
          <w:sz w:val="28"/>
          <w:szCs w:val="28"/>
          <w:lang w:val="kk-KZ"/>
        </w:rPr>
        <w:t>4</w:t>
      </w:r>
      <w:r w:rsidR="009C31BC" w:rsidRPr="00074769">
        <w:rPr>
          <w:rFonts w:ascii="Times New Roman" w:hAnsi="Times New Roman" w:cs="Times New Roman"/>
          <w:b/>
          <w:sz w:val="28"/>
          <w:szCs w:val="28"/>
        </w:rPr>
        <w:t>9-</w:t>
      </w:r>
      <w:r w:rsidR="009C31BC" w:rsidRPr="00074769">
        <w:rPr>
          <w:rFonts w:ascii="Times New Roman" w:hAnsi="Times New Roman" w:cs="Times New Roman"/>
          <w:b/>
          <w:sz w:val="28"/>
          <w:szCs w:val="28"/>
          <w:lang w:val="kk-KZ"/>
        </w:rPr>
        <w:t>97</w:t>
      </w:r>
      <w:r w:rsidR="009C31BC" w:rsidRPr="00074769">
        <w:rPr>
          <w:rFonts w:ascii="Times New Roman" w:hAnsi="Times New Roman" w:cs="Times New Roman"/>
          <w:b/>
          <w:sz w:val="28"/>
          <w:szCs w:val="28"/>
        </w:rPr>
        <w:t>,</w:t>
      </w:r>
      <w:r w:rsidRPr="00074769">
        <w:rPr>
          <w:rFonts w:ascii="Times New Roman" w:hAnsi="Times New Roman" w:cs="Times New Roman"/>
          <w:bCs/>
          <w:sz w:val="28"/>
          <w:szCs w:val="28"/>
          <w:lang w:val="kk-KZ"/>
        </w:rPr>
        <w:t>,</w:t>
      </w:r>
      <w:r w:rsidRPr="00074769">
        <w:rPr>
          <w:rFonts w:ascii="Times New Roman" w:hAnsi="Times New Roman" w:cs="Times New Roman"/>
          <w:b/>
          <w:sz w:val="28"/>
          <w:szCs w:val="28"/>
        </w:rPr>
        <w:t xml:space="preserve"> внутренний конкурс</w:t>
      </w:r>
      <w:r w:rsidRPr="00074769">
        <w:rPr>
          <w:rFonts w:ascii="Times New Roman" w:hAnsi="Times New Roman" w:cs="Times New Roman"/>
          <w:b/>
          <w:color w:val="000000"/>
          <w:sz w:val="28"/>
          <w:szCs w:val="28"/>
        </w:rPr>
        <w:t xml:space="preserve"> </w:t>
      </w:r>
      <w:r w:rsidRPr="00074769">
        <w:rPr>
          <w:rFonts w:ascii="Times New Roman" w:eastAsia="Times New Roman" w:hAnsi="Times New Roman" w:cs="Times New Roman"/>
          <w:b/>
          <w:color w:val="000000"/>
          <w:sz w:val="28"/>
          <w:szCs w:val="28"/>
        </w:rPr>
        <w:t>среди государственных служащих</w:t>
      </w:r>
      <w:r w:rsidRPr="00074769">
        <w:rPr>
          <w:rFonts w:ascii="Times New Roman" w:eastAsia="Times New Roman" w:hAnsi="Times New Roman" w:cs="Times New Roman"/>
          <w:b/>
          <w:color w:val="000000"/>
          <w:sz w:val="28"/>
          <w:szCs w:val="28"/>
          <w:lang w:val="kk-KZ"/>
        </w:rPr>
        <w:t xml:space="preserve"> данного государственного органа</w:t>
      </w:r>
      <w:r w:rsidRPr="00074769">
        <w:rPr>
          <w:rFonts w:ascii="Times New Roman" w:eastAsia="Times New Roman" w:hAnsi="Times New Roman" w:cs="Times New Roman"/>
          <w:b/>
          <w:color w:val="000000"/>
          <w:sz w:val="28"/>
          <w:szCs w:val="28"/>
        </w:rPr>
        <w:t xml:space="preserve"> </w:t>
      </w:r>
      <w:r w:rsidRPr="00074769">
        <w:rPr>
          <w:rFonts w:ascii="Times New Roman" w:eastAsia="Times New Roman" w:hAnsi="Times New Roman" w:cs="Times New Roman"/>
          <w:b/>
          <w:sz w:val="28"/>
          <w:szCs w:val="28"/>
        </w:rPr>
        <w:t xml:space="preserve">Министерства финансов </w:t>
      </w:r>
      <w:r w:rsidRPr="00074769">
        <w:rPr>
          <w:rFonts w:ascii="Times New Roman" w:eastAsia="Times New Roman" w:hAnsi="Times New Roman" w:cs="Times New Roman"/>
          <w:b/>
          <w:sz w:val="28"/>
          <w:szCs w:val="28"/>
          <w:lang w:val="kk-KZ"/>
        </w:rPr>
        <w:t xml:space="preserve"> </w:t>
      </w:r>
      <w:r w:rsidRPr="00074769">
        <w:rPr>
          <w:rFonts w:ascii="Times New Roman" w:eastAsia="Times New Roman" w:hAnsi="Times New Roman" w:cs="Times New Roman"/>
          <w:b/>
          <w:sz w:val="28"/>
          <w:szCs w:val="28"/>
        </w:rPr>
        <w:t xml:space="preserve">Республики </w:t>
      </w:r>
      <w:r w:rsidRPr="00074769">
        <w:rPr>
          <w:rFonts w:ascii="Times New Roman" w:eastAsia="Times New Roman" w:hAnsi="Times New Roman" w:cs="Times New Roman"/>
          <w:b/>
          <w:sz w:val="28"/>
          <w:szCs w:val="28"/>
          <w:lang w:val="kk-KZ"/>
        </w:rPr>
        <w:t>Казахстан</w:t>
      </w:r>
      <w:r w:rsidRPr="00074769">
        <w:rPr>
          <w:rFonts w:ascii="Times New Roman" w:hAnsi="Times New Roman" w:cs="Times New Roman"/>
          <w:b/>
          <w:sz w:val="28"/>
          <w:szCs w:val="28"/>
        </w:rPr>
        <w:t xml:space="preserve"> на занятие </w:t>
      </w:r>
      <w:proofErr w:type="spellStart"/>
      <w:r w:rsidRPr="00074769">
        <w:rPr>
          <w:rFonts w:ascii="Times New Roman" w:hAnsi="Times New Roman" w:cs="Times New Roman"/>
          <w:b/>
          <w:sz w:val="28"/>
          <w:szCs w:val="28"/>
        </w:rPr>
        <w:t>административн</w:t>
      </w:r>
      <w:proofErr w:type="spellEnd"/>
      <w:r w:rsidRPr="00074769">
        <w:rPr>
          <w:rFonts w:ascii="Times New Roman" w:hAnsi="Times New Roman" w:cs="Times New Roman"/>
          <w:b/>
          <w:sz w:val="28"/>
          <w:szCs w:val="28"/>
          <w:lang w:val="kk-KZ"/>
        </w:rPr>
        <w:t>ых</w:t>
      </w:r>
      <w:r w:rsidRPr="00074769">
        <w:rPr>
          <w:rFonts w:ascii="Times New Roman" w:hAnsi="Times New Roman" w:cs="Times New Roman"/>
          <w:b/>
          <w:sz w:val="28"/>
          <w:szCs w:val="28"/>
        </w:rPr>
        <w:t xml:space="preserve"> </w:t>
      </w:r>
      <w:proofErr w:type="spellStart"/>
      <w:r w:rsidRPr="00074769">
        <w:rPr>
          <w:rFonts w:ascii="Times New Roman" w:hAnsi="Times New Roman" w:cs="Times New Roman"/>
          <w:b/>
          <w:sz w:val="28"/>
          <w:szCs w:val="28"/>
        </w:rPr>
        <w:t>государственн</w:t>
      </w:r>
      <w:proofErr w:type="spellEnd"/>
      <w:r w:rsidRPr="00074769">
        <w:rPr>
          <w:rFonts w:ascii="Times New Roman" w:hAnsi="Times New Roman" w:cs="Times New Roman"/>
          <w:b/>
          <w:sz w:val="28"/>
          <w:szCs w:val="28"/>
          <w:lang w:val="kk-KZ"/>
        </w:rPr>
        <w:t>ых</w:t>
      </w:r>
      <w:r w:rsidRPr="00074769">
        <w:rPr>
          <w:rFonts w:ascii="Times New Roman" w:hAnsi="Times New Roman" w:cs="Times New Roman"/>
          <w:b/>
          <w:sz w:val="28"/>
          <w:szCs w:val="28"/>
        </w:rPr>
        <w:t xml:space="preserve"> </w:t>
      </w:r>
      <w:proofErr w:type="spellStart"/>
      <w:r w:rsidRPr="00074769">
        <w:rPr>
          <w:rFonts w:ascii="Times New Roman" w:hAnsi="Times New Roman" w:cs="Times New Roman"/>
          <w:b/>
          <w:sz w:val="28"/>
          <w:szCs w:val="28"/>
        </w:rPr>
        <w:t>должност</w:t>
      </w:r>
      <w:proofErr w:type="spellEnd"/>
      <w:r w:rsidRPr="00074769">
        <w:rPr>
          <w:rFonts w:ascii="Times New Roman" w:hAnsi="Times New Roman" w:cs="Times New Roman"/>
          <w:b/>
          <w:sz w:val="28"/>
          <w:szCs w:val="28"/>
          <w:lang w:val="kk-KZ"/>
        </w:rPr>
        <w:t>ей</w:t>
      </w:r>
      <w:r w:rsidRPr="00074769">
        <w:rPr>
          <w:rFonts w:ascii="Times New Roman" w:hAnsi="Times New Roman" w:cs="Times New Roman"/>
          <w:b/>
          <w:sz w:val="28"/>
          <w:szCs w:val="28"/>
        </w:rPr>
        <w:t xml:space="preserve"> корпуса «Б»:</w:t>
      </w:r>
    </w:p>
    <w:p w:rsidR="00EB0A46" w:rsidRPr="00074769" w:rsidRDefault="00EB0A46" w:rsidP="00EB0A46">
      <w:pPr>
        <w:pStyle w:val="a7"/>
        <w:spacing w:after="0" w:line="240" w:lineRule="auto"/>
        <w:ind w:left="0"/>
        <w:jc w:val="both"/>
        <w:rPr>
          <w:rFonts w:ascii="Times New Roman" w:hAnsi="Times New Roman" w:cs="Times New Roman"/>
          <w:b/>
          <w:sz w:val="28"/>
          <w:szCs w:val="28"/>
          <w:lang w:val="kk-KZ"/>
        </w:rPr>
      </w:pPr>
      <w:r>
        <w:rPr>
          <w:rFonts w:ascii="Times New Roman" w:hAnsi="Times New Roman" w:cs="Times New Roman"/>
          <w:b/>
          <w:bCs/>
          <w:iCs/>
          <w:sz w:val="28"/>
          <w:szCs w:val="28"/>
          <w:lang w:val="kk-KZ"/>
        </w:rPr>
        <w:t xml:space="preserve">          </w:t>
      </w:r>
      <w:r w:rsidR="0054629A" w:rsidRPr="00074769">
        <w:rPr>
          <w:rFonts w:ascii="Times New Roman" w:hAnsi="Times New Roman" w:cs="Times New Roman"/>
          <w:b/>
          <w:bCs/>
          <w:iCs/>
          <w:sz w:val="28"/>
          <w:szCs w:val="28"/>
          <w:lang w:val="kk-KZ"/>
        </w:rPr>
        <w:t xml:space="preserve"> 1.</w:t>
      </w:r>
      <w:r w:rsidRPr="00EB0A46">
        <w:rPr>
          <w:rFonts w:ascii="Times New Roman" w:hAnsi="Times New Roman" w:cs="Times New Roman"/>
          <w:b/>
          <w:sz w:val="28"/>
          <w:szCs w:val="28"/>
          <w:lang w:val="ru-RU"/>
        </w:rPr>
        <w:t xml:space="preserve"> </w:t>
      </w:r>
      <w:proofErr w:type="spellStart"/>
      <w:r w:rsidRPr="00074769">
        <w:rPr>
          <w:rFonts w:ascii="Times New Roman" w:hAnsi="Times New Roman" w:cs="Times New Roman"/>
          <w:b/>
          <w:sz w:val="28"/>
          <w:szCs w:val="28"/>
          <w:lang w:val="ru-RU"/>
        </w:rPr>
        <w:t>Главн</w:t>
      </w:r>
      <w:proofErr w:type="spellEnd"/>
      <w:r w:rsidRPr="00074769">
        <w:rPr>
          <w:rFonts w:ascii="Times New Roman" w:hAnsi="Times New Roman" w:cs="Times New Roman"/>
          <w:b/>
          <w:sz w:val="28"/>
          <w:szCs w:val="28"/>
          <w:lang w:val="kk-KZ"/>
        </w:rPr>
        <w:t>ый</w:t>
      </w:r>
      <w:r w:rsidRPr="00074769">
        <w:rPr>
          <w:rFonts w:ascii="Times New Roman" w:hAnsi="Times New Roman" w:cs="Times New Roman"/>
          <w:b/>
          <w:sz w:val="28"/>
          <w:szCs w:val="28"/>
          <w:lang w:val="kk-KZ"/>
        </w:rPr>
        <w:tab/>
      </w:r>
      <w:r w:rsidRPr="00074769">
        <w:rPr>
          <w:rFonts w:ascii="Times New Roman" w:hAnsi="Times New Roman" w:cs="Times New Roman"/>
          <w:b/>
          <w:sz w:val="28"/>
          <w:szCs w:val="28"/>
          <w:lang w:val="ru-RU"/>
        </w:rPr>
        <w:t xml:space="preserve"> специалист </w:t>
      </w:r>
      <w:r w:rsidRPr="00074769">
        <w:rPr>
          <w:rFonts w:ascii="Times New Roman" w:hAnsi="Times New Roman" w:cs="Times New Roman"/>
          <w:b/>
          <w:sz w:val="28"/>
          <w:szCs w:val="28"/>
          <w:lang w:val="kk-KZ"/>
        </w:rPr>
        <w:t>отдела мобильной группы и работы с незарегистрированными налогоплательщиками Управления государственных доходов по г</w:t>
      </w:r>
      <w:proofErr w:type="gramStart"/>
      <w:r w:rsidRPr="00074769">
        <w:rPr>
          <w:rFonts w:ascii="Times New Roman" w:hAnsi="Times New Roman" w:cs="Times New Roman"/>
          <w:b/>
          <w:sz w:val="28"/>
          <w:szCs w:val="28"/>
          <w:lang w:val="kk-KZ"/>
        </w:rPr>
        <w:t>.А</w:t>
      </w:r>
      <w:proofErr w:type="gramEnd"/>
      <w:r w:rsidRPr="00074769">
        <w:rPr>
          <w:rFonts w:ascii="Times New Roman" w:hAnsi="Times New Roman" w:cs="Times New Roman"/>
          <w:b/>
          <w:sz w:val="28"/>
          <w:szCs w:val="28"/>
          <w:lang w:val="kk-KZ"/>
        </w:rPr>
        <w:t xml:space="preserve">ктобе, </w:t>
      </w:r>
      <w:r>
        <w:rPr>
          <w:rFonts w:ascii="Times New Roman" w:hAnsi="Times New Roman" w:cs="Times New Roman"/>
          <w:b/>
          <w:sz w:val="28"/>
          <w:szCs w:val="28"/>
          <w:lang w:val="kk-KZ"/>
        </w:rPr>
        <w:t>временно, на период отпуска по уходу за ребенком основного работника по 21.11.2022 г.,</w:t>
      </w:r>
      <w:r w:rsidRPr="00074769">
        <w:rPr>
          <w:rFonts w:ascii="Times New Roman" w:hAnsi="Times New Roman" w:cs="Times New Roman"/>
          <w:b/>
          <w:sz w:val="28"/>
          <w:szCs w:val="28"/>
          <w:lang w:val="kk-KZ"/>
        </w:rPr>
        <w:t>(ОМГиНН-11-1-</w:t>
      </w:r>
      <w:r>
        <w:rPr>
          <w:rFonts w:ascii="Times New Roman" w:hAnsi="Times New Roman" w:cs="Times New Roman"/>
          <w:b/>
          <w:sz w:val="28"/>
          <w:szCs w:val="28"/>
          <w:lang w:val="kk-KZ"/>
        </w:rPr>
        <w:t>6</w:t>
      </w:r>
      <w:r w:rsidRPr="00074769">
        <w:rPr>
          <w:rFonts w:ascii="Times New Roman" w:hAnsi="Times New Roman" w:cs="Times New Roman"/>
          <w:b/>
          <w:sz w:val="28"/>
          <w:szCs w:val="28"/>
          <w:lang w:val="kk-KZ"/>
        </w:rPr>
        <w:t xml:space="preserve">), категория </w:t>
      </w:r>
      <w:r>
        <w:rPr>
          <w:rFonts w:ascii="Times New Roman" w:hAnsi="Times New Roman" w:cs="Times New Roman"/>
          <w:b/>
          <w:sz w:val="28"/>
          <w:szCs w:val="28"/>
          <w:lang w:val="kk-KZ"/>
        </w:rPr>
        <w:t>.</w:t>
      </w:r>
      <w:r w:rsidRPr="00074769">
        <w:rPr>
          <w:rFonts w:ascii="Times New Roman" w:hAnsi="Times New Roman" w:cs="Times New Roman"/>
          <w:b/>
          <w:sz w:val="28"/>
          <w:szCs w:val="28"/>
          <w:lang w:val="kk-KZ"/>
        </w:rPr>
        <w:t>С-R-4.</w:t>
      </w:r>
    </w:p>
    <w:p w:rsidR="00EB0A46" w:rsidRPr="00074769" w:rsidRDefault="00EB0A46" w:rsidP="00EB0A46">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95209</w:t>
      </w:r>
      <w:r w:rsidRPr="00074769">
        <w:rPr>
          <w:rFonts w:ascii="Times New Roman" w:hAnsi="Times New Roman" w:cs="Times New Roman"/>
          <w:b/>
          <w:sz w:val="28"/>
          <w:szCs w:val="28"/>
        </w:rPr>
        <w:t xml:space="preserve"> до </w:t>
      </w:r>
      <w:r w:rsidRPr="00074769">
        <w:rPr>
          <w:rFonts w:ascii="Times New Roman" w:eastAsia="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EB0A46" w:rsidRPr="00074769" w:rsidRDefault="00EB0A46" w:rsidP="00EB0A46">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Pr="00074769">
        <w:rPr>
          <w:rFonts w:ascii="Times New Roman" w:hAnsi="Times New Roman" w:cs="Times New Roman"/>
          <w:sz w:val="28"/>
          <w:szCs w:val="28"/>
          <w:lang w:val="kk-KZ"/>
        </w:rPr>
        <w:t xml:space="preserve">Определяет объекты и субъекты осуществляющих предпринимательскую деятельность без регистрации в налоговых органах. Выявляет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Проводит хрнонметражные обследование.Вносит предложений по повышению эффективности контроля над субъектами предпринимательской деятельности и поступлениям налогов в бюджет. Обеспечивает контроль над соблюдением контрольно-кассовой дисциплины. </w:t>
      </w:r>
    </w:p>
    <w:p w:rsidR="00EB0A46" w:rsidRPr="00074769" w:rsidRDefault="00EB0A46" w:rsidP="00EB0A46">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EB0A46" w:rsidRPr="00074769" w:rsidRDefault="00EB0A46" w:rsidP="00EB0A46">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EB0A46" w:rsidRPr="00074769" w:rsidRDefault="00EB0A46" w:rsidP="00EB0A46">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proofErr w:type="gramStart"/>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proofErr w:type="spellStart"/>
      <w:r w:rsidRPr="00074769">
        <w:rPr>
          <w:rFonts w:ascii="Times New Roman" w:hAnsi="Times New Roman"/>
          <w:sz w:val="28"/>
          <w:szCs w:val="28"/>
        </w:rPr>
        <w:t>осударственное</w:t>
      </w:r>
      <w:proofErr w:type="spellEnd"/>
      <w:r w:rsidRPr="00074769">
        <w:rPr>
          <w:rFonts w:ascii="Times New Roman" w:hAnsi="Times New Roman"/>
          <w:sz w:val="28"/>
          <w:szCs w:val="28"/>
        </w:rPr>
        <w:t xml:space="preserve">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w:t>
      </w:r>
      <w:proofErr w:type="spellStart"/>
      <w:r w:rsidRPr="00074769">
        <w:rPr>
          <w:rFonts w:ascii="Times New Roman" w:hAnsi="Times New Roman"/>
          <w:sz w:val="28"/>
          <w:szCs w:val="28"/>
        </w:rPr>
        <w:t>послесреднее</w:t>
      </w:r>
      <w:proofErr w:type="spellEnd"/>
      <w:r w:rsidRPr="00074769">
        <w:rPr>
          <w:rFonts w:ascii="Times New Roman" w:hAnsi="Times New Roman"/>
          <w:sz w:val="28"/>
          <w:szCs w:val="28"/>
        </w:rPr>
        <w:t xml:space="preserve"> или техническое и профессиональное </w:t>
      </w:r>
      <w:r w:rsidRPr="00074769">
        <w:rPr>
          <w:rFonts w:ascii="Times New Roman" w:hAnsi="Times New Roman"/>
          <w:sz w:val="28"/>
          <w:szCs w:val="28"/>
          <w:lang w:val="kk-KZ"/>
        </w:rPr>
        <w:t>право;</w:t>
      </w:r>
      <w:proofErr w:type="gramEnd"/>
      <w:r w:rsidRPr="00074769">
        <w:rPr>
          <w:rFonts w:ascii="Times New Roman" w:hAnsi="Times New Roman"/>
          <w:sz w:val="28"/>
          <w:szCs w:val="28"/>
          <w:lang w:val="kk-KZ"/>
        </w:rPr>
        <w:t xml:space="preserve">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proofErr w:type="spellStart"/>
      <w:r w:rsidRPr="00074769">
        <w:rPr>
          <w:rFonts w:ascii="Times New Roman" w:hAnsi="Times New Roman"/>
          <w:sz w:val="28"/>
          <w:szCs w:val="28"/>
        </w:rPr>
        <w:t>осударственное</w:t>
      </w:r>
      <w:proofErr w:type="spellEnd"/>
      <w:r w:rsidRPr="00074769">
        <w:rPr>
          <w:rFonts w:ascii="Times New Roman" w:hAnsi="Times New Roman"/>
          <w:sz w:val="28"/>
          <w:szCs w:val="28"/>
        </w:rPr>
        <w:t xml:space="preserve">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 xml:space="preserve">при наличии не менее одного года стажа работы на государственных должностях или не менее двух лет стажа работы в областях, </w:t>
      </w:r>
      <w:r w:rsidRPr="00074769">
        <w:rPr>
          <w:rFonts w:ascii="Times New Roman" w:hAnsi="Times New Roman"/>
          <w:sz w:val="28"/>
          <w:szCs w:val="28"/>
        </w:rPr>
        <w:lastRenderedPageBreak/>
        <w:t>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EB0A46" w:rsidRPr="00074769" w:rsidRDefault="00EB0A46" w:rsidP="00EB0A46">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EB0A46" w:rsidRPr="00074769" w:rsidRDefault="00EB0A46" w:rsidP="00EB0A46">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proofErr w:type="spellStart"/>
      <w:r w:rsidRPr="00074769">
        <w:rPr>
          <w:rFonts w:ascii="Times New Roman" w:hAnsi="Times New Roman"/>
          <w:b w:val="0"/>
          <w:i w:val="0"/>
          <w:sz w:val="28"/>
          <w:szCs w:val="28"/>
        </w:rPr>
        <w:t>стрессоустойчивость</w:t>
      </w:r>
      <w:proofErr w:type="spellEnd"/>
      <w:r w:rsidRPr="00074769">
        <w:rPr>
          <w:rFonts w:ascii="Times New Roman" w:hAnsi="Times New Roman"/>
          <w:b w:val="0"/>
          <w:i w:val="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EB0A46" w:rsidRPr="00074769" w:rsidRDefault="00EB0A46" w:rsidP="00EB0A46">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910ED3" w:rsidRPr="00074769" w:rsidRDefault="00EB0A46" w:rsidP="00EB0A46">
      <w:pPr>
        <w:spacing w:after="0" w:line="240" w:lineRule="auto"/>
        <w:ind w:firstLine="709"/>
        <w:contextualSpacing/>
        <w:jc w:val="both"/>
        <w:rPr>
          <w:rFonts w:ascii="Times New Roman" w:hAnsi="Times New Roman" w:cs="Times New Roman"/>
          <w:sz w:val="28"/>
          <w:szCs w:val="28"/>
        </w:rPr>
      </w:pPr>
      <w:r w:rsidRPr="0055099A">
        <w:rPr>
          <w:rFonts w:ascii="Times New Roman" w:hAnsi="Times New Roman"/>
          <w:sz w:val="28"/>
          <w:szCs w:val="28"/>
          <w:lang w:val="kk-KZ"/>
        </w:rPr>
        <w:t>О</w:t>
      </w:r>
      <w:proofErr w:type="spellStart"/>
      <w:r w:rsidRPr="0055099A">
        <w:rPr>
          <w:rFonts w:ascii="Times New Roman" w:hAnsi="Times New Roman"/>
          <w:sz w:val="28"/>
          <w:szCs w:val="28"/>
        </w:rPr>
        <w:t>пыт</w:t>
      </w:r>
      <w:proofErr w:type="spellEnd"/>
      <w:r w:rsidRPr="0055099A">
        <w:rPr>
          <w:rFonts w:ascii="Times New Roman" w:hAnsi="Times New Roman"/>
          <w:sz w:val="28"/>
          <w:szCs w:val="28"/>
        </w:rPr>
        <w:t xml:space="preserve"> работы при наличии послевузовского или высшего образования не требуется</w:t>
      </w:r>
      <w:r>
        <w:rPr>
          <w:rFonts w:ascii="Times New Roman" w:hAnsi="Times New Roman" w:cs="Times New Roman"/>
          <w:bCs/>
          <w:iCs/>
          <w:sz w:val="28"/>
          <w:szCs w:val="28"/>
          <w:lang w:val="kk-KZ"/>
        </w:rPr>
        <w:t>.</w:t>
      </w:r>
    </w:p>
    <w:p w:rsidR="0054629A" w:rsidRPr="00EB0A46" w:rsidRDefault="0054629A" w:rsidP="0054629A">
      <w:pPr>
        <w:pStyle w:val="a7"/>
        <w:spacing w:after="0" w:line="240" w:lineRule="auto"/>
        <w:ind w:left="0"/>
        <w:jc w:val="both"/>
        <w:rPr>
          <w:rFonts w:ascii="Times New Roman" w:hAnsi="Times New Roman" w:cs="Times New Roman"/>
          <w:b/>
          <w:sz w:val="24"/>
          <w:szCs w:val="24"/>
          <w:lang w:val="kk-KZ"/>
        </w:rPr>
      </w:pPr>
      <w:r w:rsidRPr="00074769">
        <w:rPr>
          <w:rFonts w:ascii="Times New Roman" w:hAnsi="Times New Roman" w:cs="Times New Roman"/>
          <w:b/>
          <w:bCs/>
          <w:iCs/>
          <w:sz w:val="28"/>
          <w:szCs w:val="28"/>
          <w:lang w:val="kk-KZ"/>
        </w:rPr>
        <w:t xml:space="preserve">          </w:t>
      </w:r>
      <w:r w:rsidR="00910ED3" w:rsidRPr="00074769">
        <w:rPr>
          <w:rFonts w:ascii="Times New Roman" w:hAnsi="Times New Roman" w:cs="Times New Roman"/>
          <w:b/>
          <w:bCs/>
          <w:iCs/>
          <w:sz w:val="28"/>
          <w:szCs w:val="28"/>
          <w:lang w:val="kk-KZ"/>
        </w:rPr>
        <w:t>2</w:t>
      </w:r>
      <w:r w:rsidRPr="00074769">
        <w:rPr>
          <w:rFonts w:ascii="Times New Roman" w:hAnsi="Times New Roman" w:cs="Times New Roman"/>
          <w:b/>
          <w:bCs/>
          <w:iCs/>
          <w:sz w:val="28"/>
          <w:szCs w:val="28"/>
          <w:lang w:val="kk-KZ"/>
        </w:rPr>
        <w:t>.</w:t>
      </w:r>
      <w:r w:rsidRPr="00074769">
        <w:rPr>
          <w:rFonts w:ascii="Times New Roman" w:hAnsi="Times New Roman" w:cs="Times New Roman"/>
          <w:b/>
          <w:sz w:val="28"/>
          <w:szCs w:val="28"/>
          <w:lang w:val="kk-KZ"/>
        </w:rPr>
        <w:t xml:space="preserve"> </w:t>
      </w:r>
      <w:r w:rsidR="00EB0A46" w:rsidRPr="00B7495E">
        <w:rPr>
          <w:rFonts w:ascii="Times New Roman" w:hAnsi="Times New Roman" w:cs="Times New Roman"/>
          <w:b/>
          <w:sz w:val="24"/>
          <w:szCs w:val="24"/>
          <w:lang w:val="kk-KZ"/>
        </w:rPr>
        <w:t xml:space="preserve">Главный специалист отдела непроизводственных платежей Управления государственных доходов по г.Актобе, </w:t>
      </w:r>
      <w:r w:rsidR="00EB0A46" w:rsidRPr="00B7495E">
        <w:rPr>
          <w:rFonts w:ascii="Times New Roman" w:hAnsi="Times New Roman" w:cs="Times New Roman"/>
          <w:b/>
          <w:bCs/>
          <w:sz w:val="24"/>
          <w:szCs w:val="24"/>
          <w:lang w:val="kk-KZ"/>
        </w:rPr>
        <w:t>(ОАНП-13-1-2),</w:t>
      </w:r>
      <w:r w:rsidR="00EB0A46" w:rsidRPr="00B7495E">
        <w:rPr>
          <w:rFonts w:ascii="Times New Roman" w:hAnsi="Times New Roman" w:cs="Times New Roman"/>
          <w:b/>
          <w:sz w:val="24"/>
          <w:szCs w:val="24"/>
          <w:lang w:val="kk-KZ"/>
        </w:rPr>
        <w:t xml:space="preserve">  категория С-R-4, 1 ед.</w:t>
      </w:r>
    </w:p>
    <w:p w:rsidR="0054629A" w:rsidRPr="00074769" w:rsidRDefault="0054629A" w:rsidP="0054629A">
      <w:pPr>
        <w:spacing w:after="0" w:line="240" w:lineRule="auto"/>
        <w:ind w:firstLine="709"/>
        <w:contextualSpacing/>
        <w:jc w:val="both"/>
        <w:rPr>
          <w:rFonts w:ascii="Times New Roman" w:hAnsi="Times New Roman" w:cs="Times New Roman"/>
          <w:b/>
          <w:sz w:val="28"/>
          <w:szCs w:val="28"/>
        </w:rPr>
      </w:pPr>
      <w:r w:rsidRPr="00074769">
        <w:rPr>
          <w:rFonts w:ascii="Times New Roman" w:hAnsi="Times New Roman" w:cs="Times New Roman"/>
          <w:b/>
          <w:sz w:val="28"/>
          <w:szCs w:val="28"/>
        </w:rPr>
        <w:t>Должностной оклад в зависимости от выслуги лет – от</w:t>
      </w:r>
      <w:r w:rsidRPr="00074769">
        <w:rPr>
          <w:rFonts w:ascii="Times New Roman" w:hAnsi="Times New Roman" w:cs="Times New Roman"/>
          <w:b/>
          <w:sz w:val="28"/>
          <w:szCs w:val="28"/>
          <w:lang w:val="kk-KZ"/>
        </w:rPr>
        <w:t xml:space="preserve"> </w:t>
      </w:r>
      <w:r w:rsidR="00910ED3" w:rsidRPr="00074769">
        <w:rPr>
          <w:rFonts w:ascii="Times New Roman" w:hAnsi="Times New Roman" w:cs="Times New Roman"/>
          <w:b/>
          <w:sz w:val="28"/>
          <w:szCs w:val="28"/>
          <w:lang w:val="kk-KZ"/>
        </w:rPr>
        <w:t>95209</w:t>
      </w:r>
      <w:r w:rsidRPr="00074769">
        <w:rPr>
          <w:rFonts w:ascii="Times New Roman" w:hAnsi="Times New Roman" w:cs="Times New Roman"/>
          <w:b/>
          <w:sz w:val="28"/>
          <w:szCs w:val="28"/>
        </w:rPr>
        <w:t xml:space="preserve"> до </w:t>
      </w:r>
      <w:r w:rsidR="00910ED3" w:rsidRPr="00074769">
        <w:rPr>
          <w:rFonts w:ascii="Times New Roman" w:eastAsia="Times New Roman" w:hAnsi="Times New Roman" w:cs="Times New Roman"/>
          <w:b/>
          <w:sz w:val="28"/>
          <w:szCs w:val="28"/>
          <w:lang w:val="kk-KZ"/>
        </w:rPr>
        <w:t>128834</w:t>
      </w:r>
      <w:r w:rsidRPr="00074769">
        <w:rPr>
          <w:rFonts w:ascii="Times New Roman" w:hAnsi="Times New Roman" w:cs="Times New Roman"/>
          <w:sz w:val="28"/>
          <w:szCs w:val="28"/>
        </w:rPr>
        <w:t xml:space="preserve"> </w:t>
      </w:r>
      <w:r w:rsidRPr="00074769">
        <w:rPr>
          <w:rFonts w:ascii="Times New Roman" w:hAnsi="Times New Roman" w:cs="Times New Roman"/>
          <w:b/>
          <w:sz w:val="28"/>
          <w:szCs w:val="28"/>
        </w:rPr>
        <w:t>тенге.</w:t>
      </w:r>
    </w:p>
    <w:p w:rsidR="0054629A" w:rsidRPr="00074769" w:rsidRDefault="0054629A" w:rsidP="0054629A">
      <w:pPr>
        <w:pStyle w:val="a7"/>
        <w:spacing w:after="0" w:line="240" w:lineRule="auto"/>
        <w:ind w:left="0"/>
        <w:jc w:val="both"/>
        <w:rPr>
          <w:rFonts w:ascii="Times New Roman" w:hAnsi="Times New Roman" w:cs="Times New Roman"/>
          <w:sz w:val="28"/>
          <w:szCs w:val="28"/>
          <w:lang w:val="ru-RU"/>
        </w:rPr>
      </w:pPr>
      <w:r w:rsidRPr="00074769">
        <w:rPr>
          <w:rFonts w:ascii="Times New Roman" w:hAnsi="Times New Roman" w:cs="Times New Roman"/>
          <w:b/>
          <w:sz w:val="28"/>
          <w:szCs w:val="28"/>
          <w:lang w:val="ru-RU"/>
        </w:rPr>
        <w:t xml:space="preserve">           Функциональные обязанности:</w:t>
      </w:r>
      <w:r w:rsidRPr="00074769">
        <w:rPr>
          <w:rFonts w:ascii="Times New Roman" w:hAnsi="Times New Roman" w:cs="Times New Roman"/>
          <w:sz w:val="28"/>
          <w:szCs w:val="28"/>
          <w:lang w:val="ru-RU"/>
        </w:rPr>
        <w:t xml:space="preserve"> </w:t>
      </w:r>
      <w:r w:rsidR="00EB0A46" w:rsidRPr="00EB0A46">
        <w:rPr>
          <w:rFonts w:ascii="Times New Roman" w:hAnsi="Times New Roman" w:cs="Times New Roman"/>
          <w:sz w:val="24"/>
          <w:szCs w:val="24"/>
          <w:lang w:val="ru-RU"/>
        </w:rPr>
        <w:t xml:space="preserve">Готовит ежеквартальные сведения: </w:t>
      </w:r>
      <w:r w:rsidR="00EB0A46" w:rsidRPr="00B7495E">
        <w:rPr>
          <w:rFonts w:ascii="Times New Roman" w:hAnsi="Times New Roman" w:cs="Times New Roman"/>
          <w:sz w:val="24"/>
          <w:szCs w:val="24"/>
          <w:lang w:val="kk-KZ"/>
        </w:rPr>
        <w:t>о</w:t>
      </w:r>
      <w:proofErr w:type="spellStart"/>
      <w:r w:rsidR="00EB0A46" w:rsidRPr="00EB0A46">
        <w:rPr>
          <w:rFonts w:ascii="Times New Roman" w:hAnsi="Times New Roman" w:cs="Times New Roman"/>
          <w:sz w:val="24"/>
          <w:szCs w:val="24"/>
          <w:lang w:val="ru-RU"/>
        </w:rPr>
        <w:t>тчет</w:t>
      </w:r>
      <w:proofErr w:type="spellEnd"/>
      <w:r w:rsidR="00EB0A46" w:rsidRPr="00EB0A46">
        <w:rPr>
          <w:rFonts w:ascii="Times New Roman" w:hAnsi="Times New Roman" w:cs="Times New Roman"/>
          <w:sz w:val="24"/>
          <w:szCs w:val="24"/>
          <w:lang w:val="ru-RU"/>
        </w:rPr>
        <w:t xml:space="preserve"> 2-Н, акт сверки по местным налогам, </w:t>
      </w:r>
      <w:r w:rsidR="00EB0A46" w:rsidRPr="00B7495E">
        <w:rPr>
          <w:rFonts w:ascii="Times New Roman" w:hAnsi="Times New Roman" w:cs="Times New Roman"/>
          <w:sz w:val="24"/>
          <w:szCs w:val="24"/>
          <w:lang w:val="kk-KZ"/>
        </w:rPr>
        <w:t>м</w:t>
      </w:r>
      <w:proofErr w:type="spellStart"/>
      <w:r w:rsidR="00EB0A46" w:rsidRPr="00EB0A46">
        <w:rPr>
          <w:rFonts w:ascii="Times New Roman" w:hAnsi="Times New Roman" w:cs="Times New Roman"/>
          <w:sz w:val="24"/>
          <w:szCs w:val="24"/>
          <w:lang w:val="ru-RU"/>
        </w:rPr>
        <w:t>едиа-план</w:t>
      </w:r>
      <w:proofErr w:type="gramStart"/>
      <w:r w:rsidR="00EB0A46" w:rsidRPr="00EB0A46">
        <w:rPr>
          <w:rFonts w:ascii="Times New Roman" w:hAnsi="Times New Roman" w:cs="Times New Roman"/>
          <w:sz w:val="24"/>
          <w:szCs w:val="24"/>
          <w:lang w:val="ru-RU"/>
        </w:rPr>
        <w:t>.О</w:t>
      </w:r>
      <w:proofErr w:type="gramEnd"/>
      <w:r w:rsidR="00EB0A46" w:rsidRPr="00EB0A46">
        <w:rPr>
          <w:rFonts w:ascii="Times New Roman" w:hAnsi="Times New Roman" w:cs="Times New Roman"/>
          <w:sz w:val="24"/>
          <w:szCs w:val="24"/>
          <w:lang w:val="ru-RU"/>
        </w:rPr>
        <w:t>существляет</w:t>
      </w:r>
      <w:proofErr w:type="spellEnd"/>
      <w:r w:rsidR="00EB0A46" w:rsidRPr="00EB0A46">
        <w:rPr>
          <w:rFonts w:ascii="Times New Roman" w:hAnsi="Times New Roman" w:cs="Times New Roman"/>
          <w:sz w:val="24"/>
          <w:szCs w:val="24"/>
          <w:lang w:val="ru-RU"/>
        </w:rPr>
        <w:t xml:space="preserve"> </w:t>
      </w:r>
      <w:proofErr w:type="spellStart"/>
      <w:r w:rsidR="00EB0A46" w:rsidRPr="00EB0A46">
        <w:rPr>
          <w:rFonts w:ascii="Times New Roman" w:hAnsi="Times New Roman" w:cs="Times New Roman"/>
          <w:sz w:val="24"/>
          <w:szCs w:val="24"/>
          <w:lang w:val="ru-RU"/>
        </w:rPr>
        <w:t>контрольи</w:t>
      </w:r>
      <w:proofErr w:type="spellEnd"/>
      <w:r w:rsidR="00EB0A46" w:rsidRPr="00EB0A46">
        <w:rPr>
          <w:rFonts w:ascii="Times New Roman" w:hAnsi="Times New Roman" w:cs="Times New Roman"/>
          <w:sz w:val="24"/>
          <w:szCs w:val="24"/>
          <w:lang w:val="ru-RU"/>
        </w:rPr>
        <w:t xml:space="preserve"> анализ, а также  обеспечивает  поступление по всем КБК, согласно положения об отделе администрирования непроизводственных платежей</w:t>
      </w:r>
      <w:r w:rsidR="00EB0A46" w:rsidRPr="00B7495E">
        <w:rPr>
          <w:rFonts w:ascii="Times New Roman" w:hAnsi="Times New Roman" w:cs="Times New Roman"/>
          <w:sz w:val="24"/>
          <w:szCs w:val="24"/>
          <w:lang w:val="kk-KZ"/>
        </w:rPr>
        <w:t xml:space="preserve">. </w:t>
      </w:r>
      <w:r w:rsidR="00EB0A46" w:rsidRPr="00EB0A46">
        <w:rPr>
          <w:rFonts w:ascii="Times New Roman" w:hAnsi="Times New Roman" w:cs="Times New Roman"/>
          <w:sz w:val="24"/>
          <w:szCs w:val="24"/>
          <w:lang w:val="ru-RU"/>
        </w:rPr>
        <w:t xml:space="preserve">Обеспечивает поступление налогов и других обязательных платежей бюджет, проводит ежемесячно анализ, ежемесячно предоставляет ожидаемые суммы, исполнения прогноза по всем КБК согласно утвержденного положения об </w:t>
      </w:r>
      <w:proofErr w:type="spellStart"/>
      <w:r w:rsidR="00EB0A46" w:rsidRPr="00EB0A46">
        <w:rPr>
          <w:rFonts w:ascii="Times New Roman" w:hAnsi="Times New Roman" w:cs="Times New Roman"/>
          <w:sz w:val="24"/>
          <w:szCs w:val="24"/>
          <w:lang w:val="ru-RU"/>
        </w:rPr>
        <w:t>отделе</w:t>
      </w:r>
      <w:proofErr w:type="gramStart"/>
      <w:r w:rsidR="00EB0A46" w:rsidRPr="00EB0A46">
        <w:rPr>
          <w:rFonts w:ascii="Times New Roman" w:hAnsi="Times New Roman" w:cs="Times New Roman"/>
          <w:sz w:val="24"/>
          <w:szCs w:val="24"/>
          <w:lang w:val="ru-RU"/>
        </w:rPr>
        <w:t>.В</w:t>
      </w:r>
      <w:proofErr w:type="gramEnd"/>
      <w:r w:rsidR="00EB0A46" w:rsidRPr="00EB0A46">
        <w:rPr>
          <w:rFonts w:ascii="Times New Roman" w:hAnsi="Times New Roman" w:cs="Times New Roman"/>
          <w:sz w:val="24"/>
          <w:szCs w:val="24"/>
          <w:lang w:val="ru-RU"/>
        </w:rPr>
        <w:t>ыявление</w:t>
      </w:r>
      <w:proofErr w:type="spellEnd"/>
      <w:r w:rsidR="00EB0A46" w:rsidRPr="00EB0A46">
        <w:rPr>
          <w:rFonts w:ascii="Times New Roman" w:hAnsi="Times New Roman" w:cs="Times New Roman"/>
          <w:sz w:val="24"/>
          <w:szCs w:val="24"/>
          <w:lang w:val="ru-RU"/>
        </w:rPr>
        <w:t xml:space="preserve"> фактов, связанных с неуплатой других обязательных платежей, либо совершенных действий с целью сокрытия или занижения доходов укрытия объектов обложения юридическими лицами</w:t>
      </w:r>
      <w:r w:rsidR="00EB0A46" w:rsidRPr="00B7495E">
        <w:rPr>
          <w:rFonts w:ascii="Times New Roman" w:hAnsi="Times New Roman" w:cs="Times New Roman"/>
          <w:sz w:val="24"/>
          <w:szCs w:val="24"/>
          <w:lang w:val="kk-KZ"/>
        </w:rPr>
        <w:t xml:space="preserve">. </w:t>
      </w:r>
      <w:r w:rsidR="00EB0A46" w:rsidRPr="00EB0A46">
        <w:rPr>
          <w:rFonts w:ascii="Times New Roman" w:hAnsi="Times New Roman" w:cs="Times New Roman"/>
          <w:sz w:val="24"/>
          <w:szCs w:val="24"/>
          <w:lang w:val="ru-RU"/>
        </w:rPr>
        <w:t xml:space="preserve">По результатам камерального контроля, где выявлены нарушения и не исполняются налогоплательщиком в установленный законодательством срок уведомление, обеспечивают полноту применения мер путем выставления извещения для привлечения налогоплательщика к административной ответственности, проведения акта налогового обследования. Применение полноты мер по уведомлениям камерального контроля, имеющие статусы в ИНИС РК «срок истек, не исполнено и возвращено». Привлечение налогоплательщиков к административной ответственности согласно </w:t>
      </w:r>
      <w:proofErr w:type="spellStart"/>
      <w:r w:rsidR="00EB0A46" w:rsidRPr="00EB0A46">
        <w:rPr>
          <w:rFonts w:ascii="Times New Roman" w:hAnsi="Times New Roman" w:cs="Times New Roman"/>
          <w:sz w:val="24"/>
          <w:szCs w:val="24"/>
          <w:lang w:val="ru-RU"/>
        </w:rPr>
        <w:t>КоАП</w:t>
      </w:r>
      <w:proofErr w:type="spellEnd"/>
      <w:r w:rsidR="00EB0A46" w:rsidRPr="00EB0A46">
        <w:rPr>
          <w:rFonts w:ascii="Times New Roman" w:hAnsi="Times New Roman" w:cs="Times New Roman"/>
          <w:sz w:val="24"/>
          <w:szCs w:val="24"/>
          <w:lang w:val="ru-RU"/>
        </w:rPr>
        <w:t xml:space="preserve"> </w:t>
      </w:r>
      <w:proofErr w:type="spellStart"/>
      <w:r w:rsidR="00EB0A46" w:rsidRPr="00EB0A46">
        <w:rPr>
          <w:rFonts w:ascii="Times New Roman" w:hAnsi="Times New Roman" w:cs="Times New Roman"/>
          <w:sz w:val="24"/>
          <w:szCs w:val="24"/>
          <w:lang w:val="ru-RU"/>
        </w:rPr>
        <w:t>РК</w:t>
      </w:r>
      <w:proofErr w:type="gramStart"/>
      <w:r w:rsidR="00EB0A46" w:rsidRPr="00EB0A46">
        <w:rPr>
          <w:rFonts w:ascii="Times New Roman" w:hAnsi="Times New Roman" w:cs="Times New Roman"/>
          <w:sz w:val="24"/>
          <w:szCs w:val="24"/>
          <w:lang w:val="ru-RU"/>
        </w:rPr>
        <w:t>.О</w:t>
      </w:r>
      <w:proofErr w:type="gramEnd"/>
      <w:r w:rsidR="00EB0A46" w:rsidRPr="00EB0A46">
        <w:rPr>
          <w:rFonts w:ascii="Times New Roman" w:hAnsi="Times New Roman" w:cs="Times New Roman"/>
          <w:sz w:val="24"/>
          <w:szCs w:val="24"/>
          <w:lang w:val="ru-RU"/>
        </w:rPr>
        <w:t>беспечивает</w:t>
      </w:r>
      <w:proofErr w:type="spellEnd"/>
      <w:r w:rsidR="00EB0A46" w:rsidRPr="00EB0A46">
        <w:rPr>
          <w:rFonts w:ascii="Times New Roman" w:hAnsi="Times New Roman" w:cs="Times New Roman"/>
          <w:sz w:val="24"/>
          <w:szCs w:val="24"/>
          <w:lang w:val="ru-RU"/>
        </w:rPr>
        <w:t xml:space="preserve"> отработку невыясненных платежей по КБК, утвержденных в положении об отделе</w:t>
      </w:r>
      <w:r w:rsidR="00EB0A46">
        <w:rPr>
          <w:rFonts w:ascii="Times New Roman" w:hAnsi="Times New Roman" w:cs="Times New Roman"/>
          <w:sz w:val="24"/>
          <w:szCs w:val="24"/>
          <w:lang w:val="ru-RU"/>
        </w:rPr>
        <w:t>.</w:t>
      </w:r>
      <w:r w:rsidRPr="00074769">
        <w:rPr>
          <w:rFonts w:ascii="Times New Roman" w:hAnsi="Times New Roman" w:cs="Times New Roman"/>
          <w:sz w:val="28"/>
          <w:szCs w:val="28"/>
          <w:lang w:val="kk-KZ"/>
        </w:rPr>
        <w:t xml:space="preserve"> </w:t>
      </w:r>
    </w:p>
    <w:p w:rsidR="0054629A" w:rsidRPr="00074769" w:rsidRDefault="0054629A" w:rsidP="0054629A">
      <w:pPr>
        <w:spacing w:after="0" w:line="240" w:lineRule="auto"/>
        <w:ind w:firstLine="709"/>
        <w:contextualSpacing/>
        <w:jc w:val="both"/>
        <w:rPr>
          <w:rFonts w:ascii="Times New Roman" w:hAnsi="Times New Roman" w:cs="Times New Roman"/>
          <w:sz w:val="28"/>
          <w:szCs w:val="28"/>
        </w:rPr>
      </w:pPr>
      <w:r w:rsidRPr="00074769">
        <w:rPr>
          <w:rFonts w:ascii="Times New Roman" w:hAnsi="Times New Roman" w:cs="Times New Roman"/>
          <w:b/>
          <w:sz w:val="28"/>
          <w:szCs w:val="28"/>
        </w:rPr>
        <w:t xml:space="preserve">Требования </w:t>
      </w:r>
      <w:r w:rsidRPr="00074769">
        <w:rPr>
          <w:rFonts w:ascii="Times New Roman" w:hAnsi="Times New Roman" w:cs="Times New Roman"/>
          <w:b/>
          <w:bCs/>
          <w:sz w:val="28"/>
          <w:szCs w:val="28"/>
        </w:rPr>
        <w:t>к</w:t>
      </w:r>
      <w:r w:rsidRPr="00074769">
        <w:rPr>
          <w:rFonts w:ascii="Times New Roman" w:hAnsi="Times New Roman" w:cs="Times New Roman"/>
          <w:b/>
          <w:bCs/>
          <w:sz w:val="28"/>
          <w:szCs w:val="28"/>
          <w:lang w:val="kk-KZ"/>
        </w:rPr>
        <w:t xml:space="preserve"> </w:t>
      </w:r>
      <w:r w:rsidRPr="00074769">
        <w:rPr>
          <w:rFonts w:ascii="Times New Roman" w:hAnsi="Times New Roman" w:cs="Times New Roman"/>
          <w:b/>
          <w:bCs/>
          <w:sz w:val="28"/>
          <w:szCs w:val="28"/>
        </w:rPr>
        <w:t>участникам конкурса</w:t>
      </w:r>
      <w:r w:rsidRPr="00074769">
        <w:rPr>
          <w:rFonts w:ascii="Times New Roman" w:hAnsi="Times New Roman" w:cs="Times New Roman"/>
          <w:b/>
          <w:sz w:val="28"/>
          <w:szCs w:val="28"/>
        </w:rPr>
        <w:t>:</w:t>
      </w:r>
      <w:r w:rsidRPr="00074769">
        <w:rPr>
          <w:rFonts w:ascii="Times New Roman" w:hAnsi="Times New Roman" w:cs="Times New Roman"/>
          <w:sz w:val="28"/>
          <w:szCs w:val="28"/>
        </w:rPr>
        <w:t xml:space="preserve"> </w:t>
      </w:r>
    </w:p>
    <w:p w:rsidR="0054629A" w:rsidRPr="00074769" w:rsidRDefault="0054629A" w:rsidP="0054629A">
      <w:pPr>
        <w:spacing w:after="0" w:line="240" w:lineRule="auto"/>
        <w:ind w:firstLine="709"/>
        <w:contextualSpacing/>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rPr>
        <w:t xml:space="preserve">Требования </w:t>
      </w:r>
      <w:r w:rsidRPr="00074769">
        <w:rPr>
          <w:rFonts w:ascii="Times New Roman" w:hAnsi="Times New Roman" w:cs="Times New Roman"/>
          <w:b/>
          <w:bCs/>
          <w:sz w:val="28"/>
          <w:szCs w:val="28"/>
          <w:u w:val="single"/>
          <w:lang w:val="kk-KZ"/>
        </w:rPr>
        <w:t>по образованию</w:t>
      </w:r>
      <w:r w:rsidRPr="00074769">
        <w:rPr>
          <w:rFonts w:ascii="Times New Roman" w:hAnsi="Times New Roman" w:cs="Times New Roman"/>
          <w:b/>
          <w:sz w:val="28"/>
          <w:szCs w:val="28"/>
          <w:u w:val="single"/>
        </w:rPr>
        <w:t xml:space="preserve">: </w:t>
      </w:r>
    </w:p>
    <w:p w:rsidR="0054629A" w:rsidRPr="00074769" w:rsidRDefault="0054629A" w:rsidP="0054629A">
      <w:pPr>
        <w:pStyle w:val="af"/>
        <w:jc w:val="both"/>
        <w:rPr>
          <w:rFonts w:ascii="Times New Roman" w:hAnsi="Times New Roman"/>
          <w:sz w:val="28"/>
          <w:szCs w:val="28"/>
          <w:lang w:val="kk-KZ"/>
        </w:rPr>
      </w:pPr>
      <w:r w:rsidRPr="00074769">
        <w:rPr>
          <w:rFonts w:ascii="Times New Roman" w:hAnsi="Times New Roman"/>
          <w:sz w:val="28"/>
          <w:szCs w:val="28"/>
          <w:lang w:val="kk-KZ"/>
        </w:rPr>
        <w:t xml:space="preserve">            </w:t>
      </w:r>
      <w:proofErr w:type="gramStart"/>
      <w:r w:rsidRPr="00074769">
        <w:rPr>
          <w:rFonts w:ascii="Times New Roman" w:hAnsi="Times New Roman"/>
          <w:sz w:val="28"/>
          <w:szCs w:val="28"/>
        </w:rPr>
        <w:t>послевузовское или высшее</w:t>
      </w:r>
      <w:r w:rsidRPr="00074769">
        <w:rPr>
          <w:rFonts w:ascii="Times New Roman" w:hAnsi="Times New Roman"/>
          <w:sz w:val="28"/>
          <w:szCs w:val="28"/>
          <w:lang w:val="kk-KZ"/>
        </w:rPr>
        <w:t xml:space="preserve"> право;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proofErr w:type="spellStart"/>
      <w:r w:rsidRPr="00074769">
        <w:rPr>
          <w:rFonts w:ascii="Times New Roman" w:hAnsi="Times New Roman"/>
          <w:sz w:val="28"/>
          <w:szCs w:val="28"/>
        </w:rPr>
        <w:t>осударственное</w:t>
      </w:r>
      <w:proofErr w:type="spellEnd"/>
      <w:r w:rsidRPr="00074769">
        <w:rPr>
          <w:rFonts w:ascii="Times New Roman" w:hAnsi="Times New Roman"/>
          <w:sz w:val="28"/>
          <w:szCs w:val="28"/>
        </w:rPr>
        <w:t xml:space="preserve"> и местное управление</w:t>
      </w:r>
      <w:r w:rsidRPr="00074769">
        <w:rPr>
          <w:rFonts w:ascii="Times New Roman" w:hAnsi="Times New Roman"/>
          <w:color w:val="000000"/>
          <w:sz w:val="28"/>
          <w:szCs w:val="28"/>
          <w:lang w:val="kk-KZ"/>
        </w:rPr>
        <w:t>, маркетинг, статистика, мировая экономика)</w:t>
      </w:r>
      <w:r w:rsidRPr="00074769">
        <w:rPr>
          <w:rFonts w:ascii="Times New Roman" w:hAnsi="Times New Roman"/>
          <w:b/>
          <w:i/>
          <w:color w:val="000000"/>
          <w:sz w:val="28"/>
          <w:szCs w:val="28"/>
          <w:lang w:val="kk-KZ"/>
        </w:rPr>
        <w:t xml:space="preserve">, </w:t>
      </w:r>
      <w:r w:rsidRPr="00074769">
        <w:rPr>
          <w:rFonts w:ascii="Times New Roman" w:hAnsi="Times New Roman"/>
          <w:sz w:val="28"/>
          <w:szCs w:val="28"/>
        </w:rPr>
        <w:t xml:space="preserve">допускается </w:t>
      </w:r>
      <w:proofErr w:type="spellStart"/>
      <w:r w:rsidRPr="00074769">
        <w:rPr>
          <w:rFonts w:ascii="Times New Roman" w:hAnsi="Times New Roman"/>
          <w:sz w:val="28"/>
          <w:szCs w:val="28"/>
        </w:rPr>
        <w:t>послесреднее</w:t>
      </w:r>
      <w:proofErr w:type="spellEnd"/>
      <w:r w:rsidRPr="00074769">
        <w:rPr>
          <w:rFonts w:ascii="Times New Roman" w:hAnsi="Times New Roman"/>
          <w:sz w:val="28"/>
          <w:szCs w:val="28"/>
        </w:rPr>
        <w:t xml:space="preserve"> или техническое и профессиональное </w:t>
      </w:r>
      <w:r w:rsidRPr="00074769">
        <w:rPr>
          <w:rFonts w:ascii="Times New Roman" w:hAnsi="Times New Roman"/>
          <w:sz w:val="28"/>
          <w:szCs w:val="28"/>
          <w:lang w:val="kk-KZ"/>
        </w:rPr>
        <w:t>право;</w:t>
      </w:r>
      <w:proofErr w:type="gramEnd"/>
      <w:r w:rsidRPr="00074769">
        <w:rPr>
          <w:rFonts w:ascii="Times New Roman" w:hAnsi="Times New Roman"/>
          <w:sz w:val="28"/>
          <w:szCs w:val="28"/>
          <w:lang w:val="kk-KZ"/>
        </w:rPr>
        <w:t xml:space="preserve"> </w:t>
      </w:r>
      <w:r w:rsidRPr="00074769">
        <w:rPr>
          <w:rFonts w:ascii="Times New Roman" w:hAnsi="Times New Roman"/>
          <w:color w:val="000000"/>
          <w:sz w:val="28"/>
          <w:szCs w:val="28"/>
        </w:rPr>
        <w:t>социальные науки, экономика и бизнес</w:t>
      </w:r>
      <w:r w:rsidRPr="00074769">
        <w:rPr>
          <w:rFonts w:ascii="Times New Roman" w:hAnsi="Times New Roman"/>
          <w:color w:val="000000"/>
          <w:sz w:val="28"/>
          <w:szCs w:val="28"/>
          <w:lang w:val="kk-KZ"/>
        </w:rPr>
        <w:t xml:space="preserve"> (экономика, менеджмент, учет и аудит, финансы, </w:t>
      </w:r>
      <w:r w:rsidRPr="00074769">
        <w:rPr>
          <w:rFonts w:ascii="Times New Roman" w:hAnsi="Times New Roman"/>
          <w:sz w:val="28"/>
          <w:szCs w:val="28"/>
          <w:lang w:val="kk-KZ"/>
        </w:rPr>
        <w:t>г</w:t>
      </w:r>
      <w:proofErr w:type="spellStart"/>
      <w:r w:rsidRPr="00074769">
        <w:rPr>
          <w:rFonts w:ascii="Times New Roman" w:hAnsi="Times New Roman"/>
          <w:sz w:val="28"/>
          <w:szCs w:val="28"/>
        </w:rPr>
        <w:t>осударственное</w:t>
      </w:r>
      <w:proofErr w:type="spellEnd"/>
      <w:r w:rsidRPr="00074769">
        <w:rPr>
          <w:rFonts w:ascii="Times New Roman" w:hAnsi="Times New Roman"/>
          <w:sz w:val="28"/>
          <w:szCs w:val="28"/>
        </w:rPr>
        <w:t xml:space="preserve"> и местное управление</w:t>
      </w:r>
      <w:r w:rsidRPr="00074769">
        <w:rPr>
          <w:rFonts w:ascii="Times New Roman" w:hAnsi="Times New Roman"/>
          <w:color w:val="000000"/>
          <w:sz w:val="28"/>
          <w:szCs w:val="28"/>
          <w:lang w:val="kk-KZ"/>
        </w:rPr>
        <w:t xml:space="preserve">, маркетинг, статистика, мировая экономика) </w:t>
      </w:r>
      <w:r w:rsidRPr="00074769">
        <w:rPr>
          <w:rFonts w:ascii="Times New Roman" w:hAnsi="Times New Roman"/>
          <w:sz w:val="28"/>
          <w:szCs w:val="28"/>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074769">
        <w:rPr>
          <w:rFonts w:ascii="Times New Roman" w:hAnsi="Times New Roman"/>
          <w:sz w:val="28"/>
          <w:szCs w:val="28"/>
          <w:lang w:val="kk-KZ"/>
        </w:rPr>
        <w:t>.</w:t>
      </w:r>
    </w:p>
    <w:p w:rsidR="0054629A" w:rsidRPr="00074769" w:rsidRDefault="0054629A" w:rsidP="0054629A">
      <w:pPr>
        <w:pStyle w:val="a7"/>
        <w:spacing w:after="0" w:line="240" w:lineRule="auto"/>
        <w:ind w:left="360"/>
        <w:jc w:val="both"/>
        <w:rPr>
          <w:rFonts w:ascii="Times New Roman" w:hAnsi="Times New Roman" w:cs="Times New Roman"/>
          <w:b/>
          <w:sz w:val="28"/>
          <w:szCs w:val="28"/>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w:t>
      </w:r>
      <w:r w:rsidRPr="00074769">
        <w:rPr>
          <w:rFonts w:ascii="Times New Roman" w:hAnsi="Times New Roman" w:cs="Times New Roman"/>
          <w:b/>
          <w:bCs/>
          <w:sz w:val="28"/>
          <w:szCs w:val="28"/>
          <w:u w:val="single"/>
          <w:lang w:val="kk-KZ"/>
        </w:rPr>
        <w:t>компетенциям</w:t>
      </w:r>
      <w:r w:rsidRPr="00074769">
        <w:rPr>
          <w:rFonts w:ascii="Times New Roman" w:hAnsi="Times New Roman" w:cs="Times New Roman"/>
          <w:b/>
          <w:sz w:val="28"/>
          <w:szCs w:val="28"/>
          <w:lang w:val="ru-RU"/>
        </w:rPr>
        <w:t xml:space="preserve">: </w:t>
      </w:r>
    </w:p>
    <w:p w:rsidR="0054629A" w:rsidRPr="00074769" w:rsidRDefault="0054629A" w:rsidP="0054629A">
      <w:pPr>
        <w:pStyle w:val="FR1"/>
        <w:spacing w:after="0"/>
        <w:ind w:right="-1"/>
        <w:jc w:val="both"/>
        <w:rPr>
          <w:rFonts w:ascii="Times New Roman" w:hAnsi="Times New Roman"/>
          <w:sz w:val="28"/>
          <w:szCs w:val="28"/>
          <w:lang w:val="kk-KZ"/>
        </w:rPr>
      </w:pPr>
      <w:r w:rsidRPr="00074769">
        <w:rPr>
          <w:rFonts w:ascii="Times New Roman" w:hAnsi="Times New Roman"/>
          <w:sz w:val="28"/>
          <w:szCs w:val="28"/>
          <w:lang w:val="kk-KZ"/>
        </w:rPr>
        <w:t xml:space="preserve">           </w:t>
      </w:r>
      <w:proofErr w:type="spellStart"/>
      <w:r w:rsidRPr="00074769">
        <w:rPr>
          <w:rFonts w:ascii="Times New Roman" w:hAnsi="Times New Roman"/>
          <w:b w:val="0"/>
          <w:i w:val="0"/>
          <w:sz w:val="28"/>
          <w:szCs w:val="28"/>
        </w:rPr>
        <w:t>стрессоустойчивость</w:t>
      </w:r>
      <w:proofErr w:type="spellEnd"/>
      <w:r w:rsidRPr="00074769">
        <w:rPr>
          <w:rFonts w:ascii="Times New Roman" w:hAnsi="Times New Roman"/>
          <w:b w:val="0"/>
          <w:i w:val="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074769">
        <w:rPr>
          <w:rFonts w:ascii="Times New Roman" w:hAnsi="Times New Roman"/>
          <w:sz w:val="28"/>
          <w:szCs w:val="28"/>
          <w:lang w:val="kk-KZ"/>
        </w:rPr>
        <w:t>.</w:t>
      </w:r>
    </w:p>
    <w:p w:rsidR="0054629A" w:rsidRPr="00074769" w:rsidRDefault="0054629A" w:rsidP="0054629A">
      <w:pPr>
        <w:pStyle w:val="a7"/>
        <w:spacing w:after="0" w:line="240" w:lineRule="auto"/>
        <w:ind w:left="0"/>
        <w:jc w:val="both"/>
        <w:rPr>
          <w:rFonts w:ascii="Times New Roman" w:hAnsi="Times New Roman" w:cs="Times New Roman"/>
          <w:b/>
          <w:sz w:val="28"/>
          <w:szCs w:val="28"/>
          <w:u w:val="single"/>
          <w:lang w:val="kk-KZ"/>
        </w:rPr>
      </w:pPr>
      <w:r w:rsidRPr="00074769">
        <w:rPr>
          <w:rFonts w:ascii="Times New Roman" w:hAnsi="Times New Roman" w:cs="Times New Roman"/>
          <w:b/>
          <w:sz w:val="28"/>
          <w:szCs w:val="28"/>
          <w:u w:val="single"/>
          <w:lang w:val="ru-RU"/>
        </w:rPr>
        <w:t xml:space="preserve">          Требования</w:t>
      </w:r>
      <w:r w:rsidRPr="00074769">
        <w:rPr>
          <w:rFonts w:ascii="Times New Roman" w:hAnsi="Times New Roman" w:cs="Times New Roman"/>
          <w:b/>
          <w:sz w:val="28"/>
          <w:szCs w:val="28"/>
          <w:u w:val="single"/>
          <w:lang w:val="kk-KZ"/>
        </w:rPr>
        <w:t xml:space="preserve"> по </w:t>
      </w:r>
      <w:r w:rsidRPr="00074769">
        <w:rPr>
          <w:rFonts w:ascii="Times New Roman" w:hAnsi="Times New Roman" w:cs="Times New Roman"/>
          <w:b/>
          <w:bCs/>
          <w:sz w:val="28"/>
          <w:szCs w:val="28"/>
          <w:u w:val="single"/>
          <w:lang w:val="kk-KZ"/>
        </w:rPr>
        <w:t>опыту работы</w:t>
      </w:r>
      <w:r w:rsidRPr="00074769">
        <w:rPr>
          <w:rFonts w:ascii="Times New Roman" w:hAnsi="Times New Roman" w:cs="Times New Roman"/>
          <w:b/>
          <w:sz w:val="28"/>
          <w:szCs w:val="28"/>
          <w:u w:val="single"/>
          <w:lang w:val="ru-RU"/>
        </w:rPr>
        <w:t xml:space="preserve">: </w:t>
      </w:r>
    </w:p>
    <w:p w:rsidR="0054629A" w:rsidRPr="0055099A" w:rsidRDefault="0054629A" w:rsidP="0054629A">
      <w:pPr>
        <w:pStyle w:val="a7"/>
        <w:spacing w:after="0" w:line="240" w:lineRule="auto"/>
        <w:ind w:left="0"/>
        <w:jc w:val="both"/>
        <w:rPr>
          <w:rFonts w:ascii="Times New Roman" w:hAnsi="Times New Roman" w:cs="Times New Roman"/>
          <w:bCs/>
          <w:iCs/>
          <w:sz w:val="28"/>
          <w:szCs w:val="28"/>
          <w:lang w:val="kk-KZ"/>
        </w:rPr>
      </w:pPr>
      <w:r w:rsidRPr="00074769">
        <w:rPr>
          <w:rFonts w:ascii="Times New Roman" w:hAnsi="Times New Roman"/>
          <w:sz w:val="28"/>
          <w:szCs w:val="28"/>
          <w:lang w:val="kk-KZ"/>
        </w:rPr>
        <w:lastRenderedPageBreak/>
        <w:t xml:space="preserve">          </w:t>
      </w:r>
      <w:r w:rsidRPr="0055099A">
        <w:rPr>
          <w:rFonts w:ascii="Times New Roman" w:hAnsi="Times New Roman"/>
          <w:sz w:val="28"/>
          <w:szCs w:val="28"/>
          <w:lang w:val="kk-KZ"/>
        </w:rPr>
        <w:t>О</w:t>
      </w:r>
      <w:proofErr w:type="spellStart"/>
      <w:r w:rsidRPr="0055099A">
        <w:rPr>
          <w:rFonts w:ascii="Times New Roman" w:hAnsi="Times New Roman"/>
          <w:sz w:val="28"/>
          <w:szCs w:val="28"/>
          <w:lang w:val="ru-RU"/>
        </w:rPr>
        <w:t>пыт</w:t>
      </w:r>
      <w:proofErr w:type="spellEnd"/>
      <w:r w:rsidRPr="0055099A">
        <w:rPr>
          <w:rFonts w:ascii="Times New Roman" w:hAnsi="Times New Roman"/>
          <w:sz w:val="28"/>
          <w:szCs w:val="28"/>
          <w:lang w:val="ru-RU"/>
        </w:rPr>
        <w:t xml:space="preserve"> работы при наличии послевузовского или высшего образования не требуется</w:t>
      </w:r>
      <w:r w:rsidR="0055099A">
        <w:rPr>
          <w:rFonts w:ascii="Times New Roman" w:hAnsi="Times New Roman" w:cs="Times New Roman"/>
          <w:bCs/>
          <w:iCs/>
          <w:sz w:val="28"/>
          <w:szCs w:val="28"/>
          <w:lang w:val="kk-KZ"/>
        </w:rPr>
        <w:t>.</w:t>
      </w:r>
      <w:r w:rsidRPr="0055099A">
        <w:rPr>
          <w:rFonts w:ascii="Times New Roman" w:hAnsi="Times New Roman" w:cs="Times New Roman"/>
          <w:bCs/>
          <w:iCs/>
          <w:sz w:val="28"/>
          <w:szCs w:val="28"/>
          <w:lang w:val="kk-KZ"/>
        </w:rPr>
        <w:t xml:space="preserve"> </w:t>
      </w:r>
    </w:p>
    <w:p w:rsidR="003D747E" w:rsidRPr="00AD15CA" w:rsidRDefault="00AD15CA" w:rsidP="00AD15CA">
      <w:pPr>
        <w:autoSpaceDE w:val="0"/>
        <w:autoSpaceDN w:val="0"/>
        <w:adjustRightInd w:val="0"/>
        <w:jc w:val="both"/>
        <w:rPr>
          <w:rFonts w:ascii="Times New Roman" w:hAnsi="Times New Roman" w:cs="Times New Roman"/>
          <w:b/>
          <w:color w:val="000000"/>
          <w:sz w:val="28"/>
          <w:szCs w:val="28"/>
        </w:rPr>
      </w:pPr>
      <w:r>
        <w:rPr>
          <w:rFonts w:ascii="Times New Roman" w:eastAsiaTheme="minorHAnsi" w:hAnsi="Times New Roman" w:cs="Times New Roman"/>
          <w:sz w:val="28"/>
          <w:szCs w:val="28"/>
          <w:lang w:eastAsia="en-US"/>
        </w:rPr>
        <w:t xml:space="preserve">         </w:t>
      </w:r>
      <w:r w:rsidR="003D747E" w:rsidRPr="00AD15CA">
        <w:rPr>
          <w:rFonts w:ascii="Times New Roman" w:eastAsiaTheme="minorHAnsi" w:hAnsi="Times New Roman" w:cs="Times New Roman"/>
          <w:b/>
          <w:sz w:val="28"/>
          <w:szCs w:val="28"/>
          <w:lang w:eastAsia="en-US"/>
        </w:rPr>
        <w:t>Для участия во внутреннем конкурсе представляются следующие документы:</w:t>
      </w:r>
    </w:p>
    <w:p w:rsidR="003D747E" w:rsidRPr="00AD15C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AD15CA">
        <w:rPr>
          <w:rFonts w:ascii="Times New Roman" w:eastAsiaTheme="minorHAnsi" w:hAnsi="Times New Roman" w:cs="Times New Roman"/>
          <w:sz w:val="28"/>
          <w:szCs w:val="28"/>
          <w:lang w:eastAsia="en-US"/>
        </w:rPr>
        <w:t>1) заявление по форме, согласно приложению 2 к настоящим Правилам (далее – Заявление);</w:t>
      </w:r>
    </w:p>
    <w:p w:rsidR="003D747E" w:rsidRPr="00AD15C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proofErr w:type="gramStart"/>
      <w:r w:rsidRPr="00AD15CA">
        <w:rPr>
          <w:rFonts w:ascii="Times New Roman" w:eastAsiaTheme="minorHAnsi" w:hAnsi="Times New Roman" w:cs="Times New Roman"/>
          <w:sz w:val="28"/>
          <w:szCs w:val="28"/>
          <w:lang w:eastAsia="en-US"/>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 представления</w:t>
      </w:r>
      <w:proofErr w:type="gramEnd"/>
      <w:r w:rsidRPr="00AD15CA">
        <w:rPr>
          <w:rFonts w:ascii="Times New Roman" w:eastAsiaTheme="minorHAnsi" w:hAnsi="Times New Roman" w:cs="Times New Roman"/>
          <w:sz w:val="28"/>
          <w:szCs w:val="28"/>
          <w:lang w:eastAsia="en-US"/>
        </w:rPr>
        <w:t xml:space="preserve"> документов.</w:t>
      </w:r>
    </w:p>
    <w:p w:rsidR="003D747E" w:rsidRPr="00AD15C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AD15CA">
        <w:rPr>
          <w:rFonts w:ascii="Times New Roman" w:eastAsiaTheme="minorHAnsi" w:hAnsi="Times New Roman" w:cs="Times New Roman"/>
          <w:sz w:val="28"/>
          <w:szCs w:val="28"/>
          <w:lang w:eastAsia="en-US"/>
        </w:rPr>
        <w:t xml:space="preserve">Кандидаты могут </w:t>
      </w:r>
      <w:proofErr w:type="gramStart"/>
      <w:r w:rsidRPr="00AD15CA">
        <w:rPr>
          <w:rFonts w:ascii="Times New Roman" w:eastAsiaTheme="minorHAnsi" w:hAnsi="Times New Roman" w:cs="Times New Roman"/>
          <w:sz w:val="28"/>
          <w:szCs w:val="28"/>
          <w:lang w:eastAsia="en-US"/>
        </w:rPr>
        <w:t>предоставлять документы</w:t>
      </w:r>
      <w:proofErr w:type="gramEnd"/>
      <w:r w:rsidRPr="00AD15CA">
        <w:rPr>
          <w:rFonts w:ascii="Times New Roman" w:eastAsiaTheme="minorHAnsi" w:hAnsi="Times New Roman" w:cs="Times New Roman"/>
          <w:sz w:val="28"/>
          <w:szCs w:val="28"/>
          <w:lang w:eastAsia="en-US"/>
        </w:rPr>
        <w:t>, подтверждающие наличие у кандидата стажа работы в областях, соответствующих функциональным направлениям объявленной должности.</w:t>
      </w:r>
    </w:p>
    <w:p w:rsidR="003D747E" w:rsidRPr="00AD15CA" w:rsidRDefault="003D747E" w:rsidP="00AD15CA">
      <w:pPr>
        <w:autoSpaceDE w:val="0"/>
        <w:autoSpaceDN w:val="0"/>
        <w:adjustRightInd w:val="0"/>
        <w:ind w:firstLine="708"/>
        <w:jc w:val="both"/>
        <w:rPr>
          <w:rFonts w:ascii="Times New Roman" w:eastAsiaTheme="minorHAnsi" w:hAnsi="Times New Roman" w:cs="Times New Roman"/>
          <w:b/>
          <w:bCs/>
          <w:i/>
          <w:iCs/>
          <w:sz w:val="28"/>
          <w:szCs w:val="28"/>
          <w:lang w:eastAsia="en-US"/>
        </w:rPr>
      </w:pPr>
      <w:r w:rsidRPr="00AD15CA">
        <w:rPr>
          <w:rFonts w:ascii="Times New Roman" w:eastAsiaTheme="minorHAnsi" w:hAnsi="Times New Roman" w:cs="Times New Roman"/>
          <w:sz w:val="28"/>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D747E" w:rsidRPr="00AD15CA" w:rsidRDefault="003D747E" w:rsidP="00AD15CA">
      <w:pPr>
        <w:autoSpaceDE w:val="0"/>
        <w:autoSpaceDN w:val="0"/>
        <w:adjustRightInd w:val="0"/>
        <w:ind w:firstLine="708"/>
        <w:jc w:val="both"/>
        <w:rPr>
          <w:rFonts w:ascii="Times New Roman" w:eastAsia="Lucida Sans Unicode" w:hAnsi="Times New Roman" w:cs="Times New Roman"/>
          <w:b/>
          <w:i/>
          <w:color w:val="000000"/>
          <w:kern w:val="1"/>
          <w:sz w:val="28"/>
          <w:szCs w:val="28"/>
          <w:lang w:eastAsia="hi-IN" w:bidi="hi-IN"/>
        </w:rPr>
      </w:pPr>
      <w:r w:rsidRPr="00AD15CA">
        <w:rPr>
          <w:rFonts w:ascii="Times New Roman" w:eastAsiaTheme="minorHAnsi" w:hAnsi="Times New Roman" w:cs="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747E" w:rsidRPr="00AD15C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AD15CA">
        <w:rPr>
          <w:rFonts w:ascii="Times New Roman" w:eastAsia="Lucida Sans Unicode" w:hAnsi="Times New Roman" w:cs="Times New Roman"/>
          <w:color w:val="000000"/>
          <w:kern w:val="1"/>
          <w:sz w:val="28"/>
          <w:szCs w:val="28"/>
          <w:lang w:val="kk-KZ" w:eastAsia="hi-IN" w:bidi="hi-IN"/>
        </w:rPr>
        <w:tab/>
        <w:t xml:space="preserve">В соответствии с частью 3 пункта 8 статьи 27 Закона Республики Казахстан                      «О государственной службе Республики Казахстан», во внутреннем конкурсе среди </w:t>
      </w:r>
    </w:p>
    <w:p w:rsidR="003D747E" w:rsidRPr="00AD15CA" w:rsidRDefault="003D747E" w:rsidP="00AD15CA">
      <w:pPr>
        <w:tabs>
          <w:tab w:val="left" w:pos="709"/>
        </w:tabs>
        <w:suppressAutoHyphens/>
        <w:contextualSpacing/>
        <w:jc w:val="both"/>
        <w:rPr>
          <w:rFonts w:ascii="Times New Roman" w:eastAsia="Lucida Sans Unicode" w:hAnsi="Times New Roman" w:cs="Times New Roman"/>
          <w:i/>
          <w:color w:val="000000"/>
          <w:kern w:val="1"/>
          <w:sz w:val="28"/>
          <w:szCs w:val="28"/>
          <w:lang w:val="kk-KZ" w:eastAsia="hi-IN" w:bidi="hi-IN"/>
        </w:rPr>
      </w:pPr>
      <w:r w:rsidRPr="00AD15CA">
        <w:rPr>
          <w:rFonts w:ascii="Times New Roman" w:eastAsia="Lucida Sans Unicode" w:hAnsi="Times New Roman" w:cs="Times New Roman"/>
          <w:color w:val="000000"/>
          <w:kern w:val="1"/>
          <w:sz w:val="28"/>
          <w:szCs w:val="28"/>
          <w:lang w:val="kk-KZ" w:eastAsia="hi-IN" w:bidi="hi-IN"/>
        </w:rPr>
        <w:t>государственных служащих данного государственного органа вправе участвовать только то лицо, которое было уволено из этого государственного органа.</w:t>
      </w:r>
    </w:p>
    <w:p w:rsidR="003D747E" w:rsidRPr="00AD15CA" w:rsidRDefault="003D747E" w:rsidP="00AD15CA">
      <w:pPr>
        <w:ind w:firstLine="709"/>
        <w:contextualSpacing/>
        <w:jc w:val="both"/>
        <w:rPr>
          <w:rFonts w:ascii="Times New Roman" w:hAnsi="Times New Roman" w:cs="Times New Roman"/>
          <w:b/>
          <w:i/>
          <w:sz w:val="28"/>
          <w:szCs w:val="28"/>
        </w:rPr>
      </w:pPr>
      <w:r w:rsidRPr="00AD15CA">
        <w:rPr>
          <w:rFonts w:ascii="Times New Roman" w:hAnsi="Times New Roman" w:cs="Times New Roman"/>
          <w:sz w:val="28"/>
          <w:szCs w:val="28"/>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w:t>
      </w:r>
      <w:proofErr w:type="gramStart"/>
      <w:r w:rsidRPr="00AD15CA">
        <w:rPr>
          <w:rFonts w:ascii="Times New Roman" w:hAnsi="Times New Roman" w:cs="Times New Roman"/>
          <w:sz w:val="28"/>
          <w:szCs w:val="28"/>
        </w:rPr>
        <w:t>Е-</w:t>
      </w:r>
      <w:proofErr w:type="gramEnd"/>
      <w:r w:rsidRPr="00AD15CA">
        <w:rPr>
          <w:rFonts w:ascii="Times New Roman" w:hAnsi="Times New Roman" w:cs="Times New Roman"/>
          <w:sz w:val="28"/>
          <w:szCs w:val="28"/>
        </w:rPr>
        <w:lastRenderedPageBreak/>
        <w:t>қызмет» или портала электронного правительства «</w:t>
      </w:r>
      <w:proofErr w:type="spellStart"/>
      <w:r w:rsidRPr="00AD15CA">
        <w:rPr>
          <w:rFonts w:ascii="Times New Roman" w:hAnsi="Times New Roman" w:cs="Times New Roman"/>
          <w:sz w:val="28"/>
          <w:szCs w:val="28"/>
        </w:rPr>
        <w:t>Е-gov</w:t>
      </w:r>
      <w:proofErr w:type="spellEnd"/>
      <w:r w:rsidRPr="00AD15CA">
        <w:rPr>
          <w:rFonts w:ascii="Times New Roman" w:hAnsi="Times New Roman" w:cs="Times New Roman"/>
          <w:sz w:val="28"/>
          <w:szCs w:val="28"/>
        </w:rPr>
        <w:t>» либо на адрес электронной почты, указанный в объявлении, в сроки приема документов.</w:t>
      </w:r>
    </w:p>
    <w:p w:rsidR="003D747E" w:rsidRPr="00AD15CA" w:rsidRDefault="003D747E" w:rsidP="00AD15CA">
      <w:pPr>
        <w:ind w:firstLine="709"/>
        <w:contextualSpacing/>
        <w:jc w:val="both"/>
        <w:rPr>
          <w:rFonts w:ascii="Times New Roman" w:hAnsi="Times New Roman" w:cs="Times New Roman"/>
          <w:b/>
          <w:i/>
          <w:sz w:val="28"/>
          <w:szCs w:val="28"/>
        </w:rPr>
      </w:pPr>
      <w:r w:rsidRPr="00AD15CA">
        <w:rPr>
          <w:rFonts w:ascii="Times New Roman" w:hAnsi="Times New Roman" w:cs="Times New Roman"/>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AD15CA">
        <w:rPr>
          <w:rFonts w:ascii="Times New Roman" w:hAnsi="Times New Roman" w:cs="Times New Roman"/>
          <w:sz w:val="28"/>
          <w:szCs w:val="28"/>
        </w:rPr>
        <w:t>позднее</w:t>
      </w:r>
      <w:proofErr w:type="gramEnd"/>
      <w:r w:rsidRPr="00AD15CA">
        <w:rPr>
          <w:rFonts w:ascii="Times New Roman" w:hAnsi="Times New Roman" w:cs="Times New Roman"/>
          <w:sz w:val="28"/>
          <w:szCs w:val="28"/>
        </w:rPr>
        <w:t xml:space="preserve"> чем за один час до начала собеседования.</w:t>
      </w:r>
    </w:p>
    <w:p w:rsidR="003D747E" w:rsidRPr="00AD15CA" w:rsidRDefault="003D747E" w:rsidP="00AD15CA">
      <w:pPr>
        <w:tabs>
          <w:tab w:val="left" w:pos="709"/>
        </w:tabs>
        <w:suppressAutoHyphens/>
        <w:ind w:firstLine="709"/>
        <w:contextualSpacing/>
        <w:jc w:val="both"/>
        <w:rPr>
          <w:rFonts w:ascii="Times New Roman" w:eastAsia="Lucida Sans Unicode" w:hAnsi="Times New Roman" w:cs="Times New Roman"/>
          <w:b/>
          <w:i/>
          <w:color w:val="000000"/>
          <w:kern w:val="1"/>
          <w:sz w:val="28"/>
          <w:szCs w:val="28"/>
          <w:lang w:val="kk-KZ" w:eastAsia="hi-IN" w:bidi="hi-IN"/>
        </w:rPr>
      </w:pPr>
      <w:r w:rsidRPr="00AD15CA">
        <w:rPr>
          <w:rFonts w:ascii="Times New Roman" w:eastAsia="Lucida Sans Unicode" w:hAnsi="Times New Roman" w:cs="Times New Roman"/>
          <w:color w:val="000000"/>
          <w:kern w:val="1"/>
          <w:sz w:val="28"/>
          <w:szCs w:val="28"/>
          <w:lang w:val="kk-KZ" w:eastAsia="hi-IN" w:bidi="hi-IN"/>
        </w:rPr>
        <w:t>При их непредставлении, лицо не допускается конкурсной комиссией к прохождению собеседования.</w:t>
      </w:r>
    </w:p>
    <w:p w:rsidR="0054629A" w:rsidRPr="00AD15CA" w:rsidRDefault="00AD15CA" w:rsidP="00AD15CA">
      <w:pPr>
        <w:pStyle w:val="af"/>
        <w:jc w:val="both"/>
        <w:rPr>
          <w:rFonts w:ascii="Times New Roman" w:hAnsi="Times New Roman"/>
          <w:sz w:val="28"/>
          <w:szCs w:val="28"/>
          <w:lang w:val="kk-KZ"/>
        </w:rPr>
      </w:pPr>
      <w:bookmarkStart w:id="0" w:name="_GoBack"/>
      <w:r>
        <w:rPr>
          <w:rFonts w:ascii="Times New Roman" w:eastAsiaTheme="minorHAnsi" w:hAnsi="Times New Roman"/>
          <w:sz w:val="28"/>
          <w:szCs w:val="28"/>
          <w:lang w:val="kk-KZ" w:eastAsia="en-US"/>
        </w:rPr>
        <w:t xml:space="preserve">          </w:t>
      </w:r>
      <w:r w:rsidR="003D747E" w:rsidRPr="00AD15CA">
        <w:rPr>
          <w:rFonts w:ascii="Times New Roman" w:eastAsiaTheme="minorHAnsi" w:hAnsi="Times New Roman"/>
          <w:sz w:val="28"/>
          <w:szCs w:val="28"/>
          <w:lang w:val="kk-KZ" w:eastAsia="en-US"/>
        </w:rPr>
        <w:t>С</w:t>
      </w:r>
      <w:r w:rsidR="003D747E" w:rsidRPr="00AD15CA">
        <w:rPr>
          <w:rFonts w:ascii="Times New Roman" w:eastAsiaTheme="minorHAnsi" w:hAnsi="Times New Roman"/>
          <w:sz w:val="28"/>
          <w:szCs w:val="28"/>
          <w:lang w:eastAsia="en-US"/>
        </w:rPr>
        <w:t xml:space="preserve">рок приема документов (3 рабочих дня), который исчисляется </w:t>
      </w:r>
      <w:proofErr w:type="spellStart"/>
      <w:r w:rsidR="003D747E" w:rsidRPr="00AD15CA">
        <w:rPr>
          <w:rFonts w:ascii="Times New Roman" w:eastAsiaTheme="minorHAnsi" w:hAnsi="Times New Roman"/>
          <w:sz w:val="28"/>
          <w:szCs w:val="28"/>
          <w:lang w:eastAsia="en-US"/>
        </w:rPr>
        <w:t>соследующего</w:t>
      </w:r>
      <w:proofErr w:type="spellEnd"/>
      <w:r w:rsidR="003D747E" w:rsidRPr="00AD15CA">
        <w:rPr>
          <w:rFonts w:ascii="Times New Roman" w:eastAsiaTheme="minorHAnsi" w:hAnsi="Times New Roman"/>
          <w:sz w:val="28"/>
          <w:szCs w:val="28"/>
          <w:lang w:eastAsia="en-US"/>
        </w:rPr>
        <w:t xml:space="preserve"> </w:t>
      </w:r>
      <w:bookmarkEnd w:id="0"/>
      <w:r w:rsidR="003D747E" w:rsidRPr="00AD15CA">
        <w:rPr>
          <w:rFonts w:ascii="Times New Roman" w:eastAsiaTheme="minorHAnsi" w:hAnsi="Times New Roman"/>
          <w:sz w:val="28"/>
          <w:szCs w:val="28"/>
          <w:lang w:eastAsia="en-US"/>
        </w:rPr>
        <w:t xml:space="preserve">рабочего дня после публикации объявления о </w:t>
      </w:r>
      <w:proofErr w:type="spellStart"/>
      <w:r w:rsidR="003D747E" w:rsidRPr="00AD15CA">
        <w:rPr>
          <w:rFonts w:ascii="Times New Roman" w:eastAsiaTheme="minorHAnsi" w:hAnsi="Times New Roman"/>
          <w:sz w:val="28"/>
          <w:szCs w:val="28"/>
          <w:lang w:eastAsia="en-US"/>
        </w:rPr>
        <w:t>проведениивнутреннего</w:t>
      </w:r>
      <w:proofErr w:type="spellEnd"/>
      <w:r w:rsidR="003D747E" w:rsidRPr="00AD15CA">
        <w:rPr>
          <w:rFonts w:ascii="Times New Roman" w:eastAsiaTheme="minorHAnsi" w:hAnsi="Times New Roman"/>
          <w:sz w:val="28"/>
          <w:szCs w:val="28"/>
          <w:lang w:eastAsia="en-US"/>
        </w:rPr>
        <w:t xml:space="preserve"> конкурса на </w:t>
      </w:r>
      <w:proofErr w:type="spellStart"/>
      <w:r w:rsidR="003D747E" w:rsidRPr="00AD15CA">
        <w:rPr>
          <w:rFonts w:ascii="Times New Roman" w:eastAsiaTheme="minorHAnsi" w:hAnsi="Times New Roman"/>
          <w:sz w:val="28"/>
          <w:szCs w:val="28"/>
          <w:lang w:eastAsia="en-US"/>
        </w:rPr>
        <w:t>интернет-ресурсе</w:t>
      </w:r>
      <w:proofErr w:type="spellEnd"/>
      <w:r w:rsidR="003D747E" w:rsidRPr="00AD15CA">
        <w:rPr>
          <w:rFonts w:ascii="Times New Roman" w:eastAsiaTheme="minorHAnsi" w:hAnsi="Times New Roman"/>
          <w:sz w:val="28"/>
          <w:szCs w:val="28"/>
          <w:lang w:eastAsia="en-US"/>
        </w:rPr>
        <w:t xml:space="preserve"> уполномоченного органа</w:t>
      </w:r>
      <w:r w:rsidR="003D747E" w:rsidRPr="00AD15CA">
        <w:rPr>
          <w:rFonts w:ascii="Times New Roman" w:eastAsiaTheme="minorHAnsi" w:hAnsi="Times New Roman"/>
          <w:sz w:val="28"/>
          <w:szCs w:val="28"/>
          <w:lang w:val="kk-KZ" w:eastAsia="en-US"/>
        </w:rPr>
        <w:t>.</w:t>
      </w:r>
    </w:p>
    <w:p w:rsidR="0054629A" w:rsidRPr="00AD15CA" w:rsidRDefault="0054629A" w:rsidP="00AD15CA">
      <w:pPr>
        <w:spacing w:after="0" w:line="240" w:lineRule="auto"/>
        <w:ind w:firstLine="709"/>
        <w:contextualSpacing/>
        <w:jc w:val="both"/>
        <w:rPr>
          <w:rFonts w:ascii="Times New Roman" w:hAnsi="Times New Roman" w:cs="Times New Roman"/>
          <w:sz w:val="28"/>
          <w:szCs w:val="28"/>
          <w:lang w:val="kk-KZ"/>
        </w:rPr>
      </w:pPr>
      <w:r w:rsidRPr="00AD15CA">
        <w:rPr>
          <w:rFonts w:ascii="Times New Roman" w:hAnsi="Times New Roman" w:cs="Times New Roman"/>
          <w:b/>
          <w:sz w:val="28"/>
          <w:szCs w:val="28"/>
        </w:rPr>
        <w:t>Кандидаты,</w:t>
      </w:r>
      <w:r w:rsidRPr="00AD15CA">
        <w:rPr>
          <w:rFonts w:ascii="Times New Roman" w:hAnsi="Times New Roman" w:cs="Times New Roman"/>
          <w:b/>
          <w:sz w:val="28"/>
          <w:szCs w:val="28"/>
          <w:lang w:val="kk-KZ"/>
        </w:rPr>
        <w:t xml:space="preserve"> </w:t>
      </w:r>
      <w:r w:rsidRPr="00AD15CA">
        <w:rPr>
          <w:rFonts w:ascii="Times New Roman" w:hAnsi="Times New Roman" w:cs="Times New Roman"/>
          <w:b/>
          <w:sz w:val="28"/>
          <w:szCs w:val="28"/>
        </w:rPr>
        <w:t>допущенные к собеседованию, проходят его в</w:t>
      </w:r>
      <w:r w:rsidRPr="00AD15CA">
        <w:rPr>
          <w:rFonts w:ascii="Times New Roman" w:hAnsi="Times New Roman" w:cs="Times New Roman"/>
          <w:sz w:val="28"/>
          <w:szCs w:val="28"/>
          <w:lang w:val="kk-KZ"/>
        </w:rPr>
        <w:t xml:space="preserve"> </w:t>
      </w:r>
      <w:r w:rsidRPr="00AD15CA">
        <w:rPr>
          <w:rFonts w:ascii="Times New Roman" w:hAnsi="Times New Roman" w:cs="Times New Roman"/>
          <w:b/>
          <w:sz w:val="28"/>
          <w:szCs w:val="28"/>
          <w:lang w:val="kk-KZ"/>
        </w:rPr>
        <w:t>Управлении государственных доходов по г</w:t>
      </w:r>
      <w:proofErr w:type="gramStart"/>
      <w:r w:rsidRPr="00AD15CA">
        <w:rPr>
          <w:rFonts w:ascii="Times New Roman" w:hAnsi="Times New Roman" w:cs="Times New Roman"/>
          <w:b/>
          <w:sz w:val="28"/>
          <w:szCs w:val="28"/>
          <w:lang w:val="kk-KZ"/>
        </w:rPr>
        <w:t>.А</w:t>
      </w:r>
      <w:proofErr w:type="gramEnd"/>
      <w:r w:rsidRPr="00AD15CA">
        <w:rPr>
          <w:rFonts w:ascii="Times New Roman" w:hAnsi="Times New Roman" w:cs="Times New Roman"/>
          <w:b/>
          <w:sz w:val="28"/>
          <w:szCs w:val="28"/>
          <w:lang w:val="kk-KZ"/>
        </w:rPr>
        <w:t>ктобе, по адресу г.Актобе ул.Маресьева д.97</w:t>
      </w:r>
      <w:r w:rsidRPr="00AD15CA">
        <w:rPr>
          <w:rFonts w:ascii="Times New Roman" w:hAnsi="Times New Roman" w:cs="Times New Roman"/>
          <w:b/>
          <w:sz w:val="28"/>
          <w:szCs w:val="28"/>
        </w:rPr>
        <w:t>, в течение трех рабочих дней со дня уведомления кандидатов о допуске их к собеседованию.</w:t>
      </w:r>
      <w:r w:rsidRPr="00AD15CA">
        <w:rPr>
          <w:rFonts w:ascii="Times New Roman" w:hAnsi="Times New Roman" w:cs="Times New Roman"/>
          <w:sz w:val="28"/>
          <w:szCs w:val="28"/>
        </w:rPr>
        <w:t xml:space="preserve"> </w:t>
      </w:r>
    </w:p>
    <w:p w:rsidR="003D747E" w:rsidRPr="00AD15CA" w:rsidRDefault="003D747E" w:rsidP="00AD15CA">
      <w:pPr>
        <w:ind w:firstLine="709"/>
        <w:contextualSpacing/>
        <w:jc w:val="both"/>
        <w:rPr>
          <w:rFonts w:ascii="Times New Roman" w:hAnsi="Times New Roman" w:cs="Times New Roman"/>
          <w:b/>
          <w:i/>
          <w:sz w:val="28"/>
          <w:szCs w:val="28"/>
          <w:lang w:val="kk-KZ"/>
        </w:rPr>
      </w:pPr>
      <w:r w:rsidRPr="00AD15CA">
        <w:rPr>
          <w:rFonts w:ascii="Times New Roman" w:hAnsi="Times New Roman" w:cs="Times New Roman"/>
          <w:sz w:val="28"/>
          <w:szCs w:val="28"/>
          <w:lang w:val="kk-KZ"/>
        </w:rPr>
        <w:t>При этом, к</w:t>
      </w:r>
      <w:proofErr w:type="spellStart"/>
      <w:r w:rsidRPr="00AD15CA">
        <w:rPr>
          <w:rFonts w:ascii="Times New Roman" w:hAnsi="Times New Roman" w:cs="Times New Roman"/>
          <w:sz w:val="28"/>
          <w:szCs w:val="28"/>
        </w:rPr>
        <w:t>андидаты</w:t>
      </w:r>
      <w:proofErr w:type="spellEnd"/>
      <w:r w:rsidRPr="00AD15CA">
        <w:rPr>
          <w:rFonts w:ascii="Times New Roman" w:hAnsi="Times New Roman" w:cs="Times New Roman"/>
          <w:sz w:val="28"/>
          <w:szCs w:val="28"/>
        </w:rPr>
        <w:t xml:space="preserve">, допущенные к собеседованию, уведомляются </w:t>
      </w:r>
      <w:proofErr w:type="spellStart"/>
      <w:r w:rsidRPr="00AD15CA">
        <w:rPr>
          <w:rFonts w:ascii="Times New Roman" w:hAnsi="Times New Roman" w:cs="Times New Roman"/>
          <w:sz w:val="28"/>
          <w:szCs w:val="28"/>
        </w:rPr>
        <w:t>секретаремконкурсной</w:t>
      </w:r>
      <w:proofErr w:type="spellEnd"/>
      <w:r w:rsidRPr="00AD15CA">
        <w:rPr>
          <w:rFonts w:ascii="Times New Roman" w:hAnsi="Times New Roman" w:cs="Times New Roman"/>
          <w:sz w:val="28"/>
          <w:szCs w:val="28"/>
        </w:rPr>
        <w:t xml:space="preserve"> комиссии о дате проведения собеседования в течение </w:t>
      </w:r>
      <w:proofErr w:type="spellStart"/>
      <w:r w:rsidRPr="00AD15CA">
        <w:rPr>
          <w:rFonts w:ascii="Times New Roman" w:hAnsi="Times New Roman" w:cs="Times New Roman"/>
          <w:sz w:val="28"/>
          <w:szCs w:val="28"/>
        </w:rPr>
        <w:t>одногорабочего</w:t>
      </w:r>
      <w:proofErr w:type="spellEnd"/>
      <w:r w:rsidRPr="00AD15CA">
        <w:rPr>
          <w:rFonts w:ascii="Times New Roman" w:hAnsi="Times New Roman" w:cs="Times New Roman"/>
          <w:sz w:val="28"/>
          <w:szCs w:val="28"/>
        </w:rPr>
        <w:t xml:space="preserve"> дня после принятия решения конкурсной комиссией и не позднее </w:t>
      </w:r>
      <w:proofErr w:type="spellStart"/>
      <w:r w:rsidRPr="00AD15CA">
        <w:rPr>
          <w:rFonts w:ascii="Times New Roman" w:hAnsi="Times New Roman" w:cs="Times New Roman"/>
          <w:sz w:val="28"/>
          <w:szCs w:val="28"/>
        </w:rPr>
        <w:t>одногорабочего</w:t>
      </w:r>
      <w:proofErr w:type="spellEnd"/>
      <w:r w:rsidRPr="00AD15CA">
        <w:rPr>
          <w:rFonts w:ascii="Times New Roman" w:hAnsi="Times New Roman" w:cs="Times New Roman"/>
          <w:sz w:val="28"/>
          <w:szCs w:val="28"/>
        </w:rPr>
        <w:t xml:space="preserve"> дня до дня проведения собеседования. Уведомление осуществляется </w:t>
      </w:r>
      <w:proofErr w:type="spellStart"/>
      <w:r w:rsidRPr="00AD15CA">
        <w:rPr>
          <w:rFonts w:ascii="Times New Roman" w:hAnsi="Times New Roman" w:cs="Times New Roman"/>
          <w:sz w:val="28"/>
          <w:szCs w:val="28"/>
        </w:rPr>
        <w:t>потелефону</w:t>
      </w:r>
      <w:proofErr w:type="spellEnd"/>
      <w:r w:rsidRPr="00AD15CA">
        <w:rPr>
          <w:rFonts w:ascii="Times New Roman" w:hAnsi="Times New Roman" w:cs="Times New Roman"/>
          <w:sz w:val="28"/>
          <w:szCs w:val="28"/>
        </w:rPr>
        <w:t xml:space="preserve">, посредством направления информации на электронные адреса </w:t>
      </w:r>
      <w:proofErr w:type="spellStart"/>
      <w:r w:rsidRPr="00AD15CA">
        <w:rPr>
          <w:rFonts w:ascii="Times New Roman" w:hAnsi="Times New Roman" w:cs="Times New Roman"/>
          <w:sz w:val="28"/>
          <w:szCs w:val="28"/>
        </w:rPr>
        <w:t>имобильные</w:t>
      </w:r>
      <w:proofErr w:type="spellEnd"/>
      <w:r w:rsidRPr="00AD15CA">
        <w:rPr>
          <w:rFonts w:ascii="Times New Roman" w:hAnsi="Times New Roman" w:cs="Times New Roman"/>
          <w:sz w:val="28"/>
          <w:szCs w:val="28"/>
        </w:rPr>
        <w:t xml:space="preserve"> телефоны участников.</w:t>
      </w:r>
    </w:p>
    <w:p w:rsidR="003D747E" w:rsidRPr="00AD15CA" w:rsidRDefault="003D747E" w:rsidP="00AD15CA">
      <w:pPr>
        <w:ind w:firstLine="709"/>
        <w:contextualSpacing/>
        <w:jc w:val="both"/>
        <w:rPr>
          <w:rFonts w:ascii="Times New Roman" w:hAnsi="Times New Roman" w:cs="Times New Roman"/>
          <w:b/>
          <w:i/>
          <w:sz w:val="28"/>
          <w:szCs w:val="28"/>
          <w:lang w:val="kk-KZ"/>
        </w:rPr>
      </w:pPr>
      <w:r w:rsidRPr="00AD15CA">
        <w:rPr>
          <w:rFonts w:ascii="Times New Roman" w:hAnsi="Times New Roman" w:cs="Times New Roman"/>
          <w:color w:val="000000"/>
          <w:sz w:val="28"/>
          <w:szCs w:val="28"/>
        </w:rPr>
        <w:t>Для обеспечения прозрачности и объективности работы конкурсной комиссии на ее заседание приглашаются наблюдатели.</w:t>
      </w:r>
    </w:p>
    <w:p w:rsidR="003D747E" w:rsidRPr="00AD15CA" w:rsidRDefault="003D747E" w:rsidP="00AD15CA">
      <w:pPr>
        <w:pStyle w:val="af"/>
        <w:ind w:firstLine="709"/>
        <w:contextualSpacing/>
        <w:jc w:val="both"/>
        <w:rPr>
          <w:rFonts w:ascii="Times New Roman" w:eastAsiaTheme="minorEastAsia" w:hAnsi="Times New Roman"/>
          <w:b/>
          <w:i/>
          <w:color w:val="000000"/>
          <w:sz w:val="28"/>
          <w:szCs w:val="28"/>
        </w:rPr>
      </w:pPr>
      <w:r w:rsidRPr="00AD15CA">
        <w:rPr>
          <w:rFonts w:ascii="Times New Roman" w:eastAsiaTheme="minorEastAsia" w:hAnsi="Times New Roman"/>
          <w:color w:val="000000"/>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AD15CA">
        <w:rPr>
          <w:rFonts w:ascii="Times New Roman" w:eastAsiaTheme="minorEastAsia" w:hAnsi="Times New Roman"/>
          <w:color w:val="000000"/>
          <w:sz w:val="28"/>
          <w:szCs w:val="28"/>
        </w:rPr>
        <w:t>маслихатов</w:t>
      </w:r>
      <w:proofErr w:type="spellEnd"/>
      <w:r w:rsidRPr="00AD15CA">
        <w:rPr>
          <w:rFonts w:ascii="Times New Roman" w:eastAsiaTheme="minorEastAsia" w:hAnsi="Times New Roman"/>
          <w:color w:val="000000"/>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AD15CA">
        <w:rPr>
          <w:rFonts w:ascii="Times New Roman" w:eastAsiaTheme="minorEastAsia" w:hAnsi="Times New Roman"/>
          <w:color w:val="000000"/>
          <w:sz w:val="28"/>
          <w:szCs w:val="28"/>
        </w:rPr>
        <w:t>слубжы</w:t>
      </w:r>
      <w:proofErr w:type="spellEnd"/>
      <w:r w:rsidRPr="00AD15CA">
        <w:rPr>
          <w:rFonts w:ascii="Times New Roman" w:eastAsiaTheme="minorEastAsia" w:hAnsi="Times New Roman"/>
          <w:color w:val="000000"/>
          <w:sz w:val="28"/>
          <w:szCs w:val="28"/>
        </w:rPr>
        <w:t>.</w:t>
      </w:r>
    </w:p>
    <w:p w:rsidR="003D747E" w:rsidRPr="00AD15CA" w:rsidRDefault="003D747E" w:rsidP="00AD15CA">
      <w:pPr>
        <w:pStyle w:val="af"/>
        <w:ind w:firstLine="709"/>
        <w:contextualSpacing/>
        <w:jc w:val="both"/>
        <w:rPr>
          <w:rFonts w:ascii="Times New Roman" w:eastAsiaTheme="minorEastAsia" w:hAnsi="Times New Roman"/>
          <w:b/>
          <w:i/>
          <w:color w:val="000000"/>
          <w:sz w:val="28"/>
          <w:szCs w:val="28"/>
        </w:rPr>
      </w:pPr>
      <w:r w:rsidRPr="00AD15CA">
        <w:rPr>
          <w:rFonts w:ascii="Times New Roman" w:eastAsiaTheme="minorEastAsia" w:hAnsi="Times New Roman"/>
          <w:color w:val="000000"/>
          <w:sz w:val="28"/>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747E" w:rsidRPr="00AD15CA" w:rsidRDefault="003D747E" w:rsidP="00AD15CA">
      <w:pPr>
        <w:pStyle w:val="af"/>
        <w:ind w:firstLine="709"/>
        <w:contextualSpacing/>
        <w:jc w:val="both"/>
        <w:rPr>
          <w:rFonts w:ascii="Times New Roman" w:eastAsiaTheme="minorEastAsia" w:hAnsi="Times New Roman"/>
          <w:b/>
          <w:i/>
          <w:color w:val="000000"/>
          <w:sz w:val="28"/>
          <w:szCs w:val="28"/>
        </w:rPr>
      </w:pPr>
      <w:r w:rsidRPr="00AD15CA">
        <w:rPr>
          <w:rFonts w:ascii="Times New Roman" w:eastAsiaTheme="minorEastAsia" w:hAnsi="Times New Roman"/>
          <w:color w:val="000000"/>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w:t>
      </w:r>
      <w:r w:rsidRPr="00AD15CA">
        <w:rPr>
          <w:rFonts w:ascii="Times New Roman" w:eastAsiaTheme="minorEastAsia" w:hAnsi="Times New Roman"/>
          <w:color w:val="000000"/>
          <w:sz w:val="28"/>
          <w:szCs w:val="28"/>
        </w:rPr>
        <w:lastRenderedPageBreak/>
        <w:t>подтверждающих принадлежность к организациям, указанным в пункте 26 Правил.</w:t>
      </w:r>
    </w:p>
    <w:p w:rsidR="003D747E" w:rsidRPr="00AD15CA" w:rsidRDefault="003D747E" w:rsidP="00AD15CA">
      <w:pPr>
        <w:ind w:firstLine="709"/>
        <w:contextualSpacing/>
        <w:jc w:val="both"/>
        <w:rPr>
          <w:rFonts w:ascii="Times New Roman" w:hAnsi="Times New Roman" w:cs="Times New Roman"/>
          <w:b/>
          <w:i/>
          <w:color w:val="000000"/>
          <w:sz w:val="28"/>
          <w:szCs w:val="28"/>
          <w:lang w:val="kk-KZ"/>
        </w:rPr>
      </w:pPr>
      <w:r w:rsidRPr="00AD15CA">
        <w:rPr>
          <w:rFonts w:ascii="Times New Roman" w:hAnsi="Times New Roman" w:cs="Times New Roman"/>
          <w:b/>
          <w:i/>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54629A" w:rsidRPr="00AD15CA" w:rsidRDefault="00AD15CA" w:rsidP="00AD15CA">
      <w:pPr>
        <w:pStyle w:val="af"/>
        <w:contextualSpacing/>
        <w:jc w:val="both"/>
        <w:rPr>
          <w:rFonts w:ascii="Times New Roman" w:hAnsi="Times New Roman"/>
          <w:color w:val="000000"/>
          <w:sz w:val="28"/>
          <w:szCs w:val="28"/>
          <w:lang w:val="kk-KZ"/>
        </w:rPr>
      </w:pPr>
      <w:r>
        <w:rPr>
          <w:rFonts w:ascii="Times New Roman" w:hAnsi="Times New Roman"/>
          <w:color w:val="000000"/>
          <w:sz w:val="28"/>
          <w:szCs w:val="28"/>
        </w:rPr>
        <w:t xml:space="preserve">         </w:t>
      </w:r>
      <w:r w:rsidR="003D747E" w:rsidRPr="00AD15CA">
        <w:rPr>
          <w:rFonts w:ascii="Times New Roman" w:hAnsi="Times New Roman"/>
          <w:color w:val="000000"/>
          <w:sz w:val="28"/>
          <w:szCs w:val="28"/>
        </w:rPr>
        <w:t xml:space="preserve">Подача жалобы на решение конкурсной комиссии в уполномоченный орган или его территориальное подразделение не позднее </w:t>
      </w:r>
      <w:r w:rsidR="003D747E" w:rsidRPr="00AD15CA">
        <w:rPr>
          <w:rFonts w:ascii="Times New Roman" w:hAnsi="Times New Roman"/>
          <w:color w:val="000000"/>
          <w:sz w:val="28"/>
          <w:szCs w:val="28"/>
          <w:lang w:val="kk-KZ"/>
        </w:rPr>
        <w:t>п</w:t>
      </w:r>
      <w:r w:rsidR="003D747E" w:rsidRPr="00AD15CA">
        <w:rPr>
          <w:rFonts w:ascii="Times New Roman" w:hAnsi="Times New Roman"/>
          <w:color w:val="000000"/>
          <w:sz w:val="28"/>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r w:rsidR="003D747E" w:rsidRPr="00AD15CA">
        <w:rPr>
          <w:rFonts w:ascii="Times New Roman" w:hAnsi="Times New Roman"/>
          <w:color w:val="000000"/>
          <w:sz w:val="28"/>
          <w:szCs w:val="28"/>
          <w:lang w:val="kk-KZ"/>
        </w:rPr>
        <w:t>.</w:t>
      </w:r>
    </w:p>
    <w:p w:rsidR="0054629A" w:rsidRPr="00074769" w:rsidRDefault="0054629A" w:rsidP="0054629A">
      <w:pPr>
        <w:pStyle w:val="af"/>
        <w:contextualSpacing/>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54629A" w:rsidRPr="00074769" w:rsidRDefault="0054629A" w:rsidP="0054629A">
      <w:pPr>
        <w:pStyle w:val="af"/>
        <w:ind w:firstLine="709"/>
        <w:contextualSpacing/>
        <w:jc w:val="right"/>
        <w:rPr>
          <w:rFonts w:ascii="Times New Roman" w:hAnsi="Times New Roman"/>
          <w:color w:val="000000"/>
          <w:sz w:val="28"/>
          <w:szCs w:val="28"/>
          <w:lang w:val="kk-KZ"/>
        </w:rPr>
      </w:pPr>
    </w:p>
    <w:p w:rsidR="007143D0" w:rsidRDefault="007143D0" w:rsidP="00F02B3C">
      <w:pPr>
        <w:pStyle w:val="af"/>
        <w:contextualSpacing/>
        <w:rPr>
          <w:rFonts w:ascii="Times New Roman" w:hAnsi="Times New Roman"/>
          <w:color w:val="000000"/>
          <w:sz w:val="28"/>
          <w:szCs w:val="28"/>
          <w:lang w:val="kk-KZ"/>
        </w:rPr>
      </w:pPr>
    </w:p>
    <w:p w:rsidR="00F02B3C" w:rsidRDefault="00F02B3C" w:rsidP="00F02B3C">
      <w:pPr>
        <w:pStyle w:val="af"/>
        <w:contextualSpacing/>
        <w:rPr>
          <w:rFonts w:ascii="Times New Roman" w:hAnsi="Times New Roman"/>
          <w:color w:val="000000"/>
          <w:sz w:val="28"/>
          <w:szCs w:val="28"/>
          <w:lang w:val="kk-KZ"/>
        </w:rPr>
      </w:pPr>
    </w:p>
    <w:p w:rsidR="00B94443" w:rsidRDefault="00B94443" w:rsidP="007143D0">
      <w:pPr>
        <w:ind w:firstLine="567"/>
        <w:jc w:val="right"/>
        <w:rPr>
          <w:rFonts w:ascii="Times New Roman" w:eastAsia="Calibri" w:hAnsi="Times New Roman" w:cs="Times New Roman"/>
          <w:sz w:val="24"/>
          <w:szCs w:val="24"/>
          <w:lang w:val="kk-KZ"/>
        </w:rPr>
      </w:pPr>
    </w:p>
    <w:p w:rsidR="00DD138B" w:rsidRDefault="00DD138B" w:rsidP="00B94443">
      <w:pPr>
        <w:pStyle w:val="af"/>
        <w:jc w:val="right"/>
        <w:rPr>
          <w:rFonts w:ascii="Times New Roman" w:eastAsia="Calibri" w:hAnsi="Times New Roman"/>
          <w:sz w:val="24"/>
          <w:szCs w:val="24"/>
          <w:lang w:val="kk-KZ"/>
        </w:rPr>
      </w:pPr>
    </w:p>
    <w:p w:rsidR="00DD138B" w:rsidRDefault="00DD138B" w:rsidP="00B94443">
      <w:pPr>
        <w:pStyle w:val="af"/>
        <w:jc w:val="right"/>
        <w:rPr>
          <w:rFonts w:ascii="Times New Roman" w:eastAsia="Calibri" w:hAnsi="Times New Roman"/>
          <w:sz w:val="24"/>
          <w:szCs w:val="24"/>
          <w:lang w:val="kk-KZ"/>
        </w:rPr>
      </w:pPr>
    </w:p>
    <w:p w:rsidR="007143D0" w:rsidRPr="00B94443" w:rsidRDefault="007143D0" w:rsidP="00B94443">
      <w:pPr>
        <w:pStyle w:val="af"/>
        <w:jc w:val="right"/>
        <w:rPr>
          <w:rFonts w:ascii="Times New Roman" w:eastAsia="Calibri" w:hAnsi="Times New Roman"/>
          <w:sz w:val="24"/>
          <w:szCs w:val="24"/>
          <w:lang w:val="kk-KZ"/>
        </w:rPr>
      </w:pPr>
      <w:r w:rsidRPr="00B94443">
        <w:rPr>
          <w:rFonts w:ascii="Times New Roman" w:eastAsia="Calibri" w:hAnsi="Times New Roman"/>
          <w:sz w:val="24"/>
          <w:szCs w:val="24"/>
          <w:lang w:val="kk-KZ"/>
        </w:rPr>
        <w:t>Приложение 1</w:t>
      </w:r>
    </w:p>
    <w:p w:rsidR="007143D0" w:rsidRPr="00B94443" w:rsidRDefault="007143D0" w:rsidP="00B94443">
      <w:pPr>
        <w:pStyle w:val="af"/>
        <w:jc w:val="right"/>
        <w:rPr>
          <w:rFonts w:ascii="Times New Roman" w:eastAsia="Calibri" w:hAnsi="Times New Roman"/>
          <w:sz w:val="24"/>
          <w:szCs w:val="24"/>
        </w:rPr>
      </w:pPr>
      <w:r w:rsidRPr="00B94443">
        <w:rPr>
          <w:rFonts w:ascii="Times New Roman" w:eastAsia="Calibri" w:hAnsi="Times New Roman"/>
          <w:sz w:val="24"/>
          <w:szCs w:val="24"/>
        </w:rPr>
        <w:t>Форма</w:t>
      </w:r>
    </w:p>
    <w:p w:rsidR="007143D0" w:rsidRPr="00B94443" w:rsidRDefault="007143D0" w:rsidP="00B94443">
      <w:pPr>
        <w:pStyle w:val="af"/>
        <w:jc w:val="right"/>
        <w:rPr>
          <w:rFonts w:ascii="Times New Roman" w:eastAsia="Calibri" w:hAnsi="Times New Roman"/>
          <w:sz w:val="24"/>
          <w:szCs w:val="24"/>
        </w:rPr>
      </w:pPr>
      <w:r w:rsidRPr="00B94443">
        <w:rPr>
          <w:rFonts w:ascii="Times New Roman" w:eastAsia="Calibri" w:hAnsi="Times New Roman"/>
          <w:sz w:val="24"/>
          <w:szCs w:val="24"/>
        </w:rPr>
        <w:t>___________________________</w:t>
      </w:r>
    </w:p>
    <w:p w:rsidR="007143D0" w:rsidRPr="00224B65" w:rsidRDefault="00B94443" w:rsidP="00B94443">
      <w:pPr>
        <w:pStyle w:val="af"/>
        <w:jc w:val="right"/>
        <w:rPr>
          <w:rFonts w:ascii="Times New Roman" w:eastAsia="Calibri" w:hAnsi="Times New Roman"/>
          <w:sz w:val="24"/>
          <w:szCs w:val="24"/>
        </w:rPr>
      </w:pPr>
      <w:r w:rsidRPr="00B94443">
        <w:rPr>
          <w:rFonts w:ascii="Times New Roman" w:eastAsia="Calibri" w:hAnsi="Times New Roman"/>
          <w:sz w:val="24"/>
          <w:szCs w:val="24"/>
        </w:rPr>
        <w:t>_____________</w:t>
      </w:r>
      <w:r w:rsidR="007143D0" w:rsidRPr="00B94443">
        <w:rPr>
          <w:rFonts w:ascii="Times New Roman" w:eastAsia="Calibri" w:hAnsi="Times New Roman"/>
          <w:sz w:val="24"/>
          <w:szCs w:val="24"/>
        </w:rPr>
        <w:t>___________</w:t>
      </w:r>
      <w:r w:rsidRPr="00224B65">
        <w:rPr>
          <w:rFonts w:ascii="Times New Roman" w:eastAsia="Calibri" w:hAnsi="Times New Roman"/>
          <w:sz w:val="24"/>
          <w:szCs w:val="24"/>
        </w:rPr>
        <w:t>___</w:t>
      </w:r>
    </w:p>
    <w:p w:rsidR="007143D0" w:rsidRPr="00224B65" w:rsidRDefault="007143D0" w:rsidP="00B94443">
      <w:pPr>
        <w:pStyle w:val="af"/>
        <w:jc w:val="right"/>
        <w:rPr>
          <w:rFonts w:ascii="Times New Roman" w:eastAsia="Calibri" w:hAnsi="Times New Roman"/>
          <w:sz w:val="24"/>
          <w:szCs w:val="24"/>
        </w:rPr>
      </w:pPr>
      <w:r w:rsidRPr="00B94443">
        <w:rPr>
          <w:rFonts w:ascii="Times New Roman" w:eastAsia="Calibri" w:hAnsi="Times New Roman"/>
          <w:sz w:val="24"/>
          <w:szCs w:val="24"/>
        </w:rPr>
        <w:t>___________________________</w:t>
      </w:r>
    </w:p>
    <w:p w:rsidR="00B94443" w:rsidRPr="00224B65" w:rsidRDefault="00B94443" w:rsidP="00B94443">
      <w:pPr>
        <w:pStyle w:val="af"/>
        <w:jc w:val="right"/>
        <w:rPr>
          <w:rFonts w:ascii="Times New Roman" w:eastAsia="Calibri" w:hAnsi="Times New Roman"/>
          <w:sz w:val="24"/>
          <w:szCs w:val="24"/>
        </w:rPr>
      </w:pPr>
      <w:r w:rsidRPr="00224B65">
        <w:rPr>
          <w:rFonts w:ascii="Times New Roman" w:eastAsia="Calibri" w:hAnsi="Times New Roman"/>
          <w:sz w:val="24"/>
          <w:szCs w:val="24"/>
        </w:rPr>
        <w:t>___________________________</w:t>
      </w:r>
    </w:p>
    <w:p w:rsidR="007143D0" w:rsidRPr="00B94443" w:rsidRDefault="007143D0" w:rsidP="00B94443">
      <w:pPr>
        <w:pStyle w:val="af"/>
        <w:jc w:val="right"/>
        <w:rPr>
          <w:rFonts w:ascii="Times New Roman" w:eastAsia="Calibri" w:hAnsi="Times New Roman"/>
          <w:sz w:val="24"/>
          <w:szCs w:val="24"/>
        </w:rPr>
      </w:pPr>
      <w:r w:rsidRPr="00B94443">
        <w:rPr>
          <w:rFonts w:ascii="Times New Roman" w:eastAsia="Calibri" w:hAnsi="Times New Roman"/>
          <w:sz w:val="24"/>
          <w:szCs w:val="24"/>
        </w:rPr>
        <w:t>(государственный орган)</w:t>
      </w:r>
    </w:p>
    <w:p w:rsidR="007143D0" w:rsidRPr="00B94443" w:rsidRDefault="007143D0" w:rsidP="00B94443">
      <w:pPr>
        <w:pStyle w:val="af"/>
        <w:rPr>
          <w:rFonts w:ascii="Times New Roman" w:eastAsia="Calibri" w:hAnsi="Times New Roman"/>
          <w:b/>
          <w:sz w:val="24"/>
          <w:szCs w:val="24"/>
        </w:rPr>
      </w:pPr>
    </w:p>
    <w:p w:rsidR="007143D0" w:rsidRPr="00B94443" w:rsidRDefault="007143D0" w:rsidP="00B94443">
      <w:pPr>
        <w:pStyle w:val="af"/>
        <w:jc w:val="center"/>
        <w:rPr>
          <w:rFonts w:ascii="Times New Roman" w:eastAsia="Calibri" w:hAnsi="Times New Roman"/>
          <w:b/>
          <w:sz w:val="24"/>
          <w:szCs w:val="24"/>
          <w:lang w:val="kk-KZ"/>
        </w:rPr>
      </w:pPr>
      <w:r w:rsidRPr="00B94443">
        <w:rPr>
          <w:rFonts w:ascii="Times New Roman" w:eastAsia="Calibri" w:hAnsi="Times New Roman"/>
          <w:b/>
          <w:sz w:val="24"/>
          <w:szCs w:val="24"/>
        </w:rPr>
        <w:t>Заявление</w:t>
      </w:r>
    </w:p>
    <w:p w:rsidR="007143D0" w:rsidRPr="00B94443" w:rsidRDefault="007143D0" w:rsidP="00B94443">
      <w:pPr>
        <w:pStyle w:val="af"/>
        <w:rPr>
          <w:rFonts w:ascii="Times New Roman" w:eastAsia="Calibri" w:hAnsi="Times New Roman"/>
          <w:b/>
          <w:sz w:val="24"/>
          <w:szCs w:val="24"/>
          <w:lang w:val="kk-KZ"/>
        </w:rPr>
      </w:pPr>
    </w:p>
    <w:p w:rsidR="007143D0" w:rsidRPr="00B94443" w:rsidRDefault="00B94443"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 xml:space="preserve">       </w:t>
      </w:r>
      <w:r w:rsidR="007143D0" w:rsidRPr="00B94443">
        <w:rPr>
          <w:rFonts w:ascii="Times New Roman" w:eastAsia="Calibri" w:hAnsi="Times New Roman"/>
          <w:sz w:val="24"/>
          <w:szCs w:val="24"/>
        </w:rPr>
        <w:t>Прошу допустить меня к участию в конкурс</w:t>
      </w:r>
      <w:r w:rsidR="007143D0" w:rsidRPr="00B94443">
        <w:rPr>
          <w:rFonts w:ascii="Times New Roman" w:eastAsia="Calibri" w:hAnsi="Times New Roman"/>
          <w:sz w:val="24"/>
          <w:szCs w:val="24"/>
          <w:lang w:val="kk-KZ"/>
        </w:rPr>
        <w:t xml:space="preserve">ах </w:t>
      </w:r>
      <w:r w:rsidR="007143D0" w:rsidRPr="00B94443">
        <w:rPr>
          <w:rFonts w:ascii="Times New Roman" w:eastAsia="Calibri" w:hAnsi="Times New Roman"/>
          <w:sz w:val="24"/>
          <w:szCs w:val="24"/>
        </w:rPr>
        <w:t xml:space="preserve">на занятие </w:t>
      </w:r>
      <w:proofErr w:type="spellStart"/>
      <w:r w:rsidR="007143D0" w:rsidRPr="00B94443">
        <w:rPr>
          <w:rFonts w:ascii="Times New Roman" w:eastAsia="Calibri" w:hAnsi="Times New Roman"/>
          <w:sz w:val="24"/>
          <w:szCs w:val="24"/>
        </w:rPr>
        <w:t>вакантн</w:t>
      </w:r>
      <w:proofErr w:type="spellEnd"/>
      <w:r w:rsidR="007143D0" w:rsidRPr="00B94443">
        <w:rPr>
          <w:rFonts w:ascii="Times New Roman" w:eastAsia="Calibri" w:hAnsi="Times New Roman"/>
          <w:sz w:val="24"/>
          <w:szCs w:val="24"/>
          <w:lang w:val="kk-KZ"/>
        </w:rPr>
        <w:t>ых</w:t>
      </w:r>
      <w:proofErr w:type="spellStart"/>
      <w:r w:rsidR="007143D0" w:rsidRPr="00B94443">
        <w:rPr>
          <w:rFonts w:ascii="Times New Roman" w:eastAsia="Calibri" w:hAnsi="Times New Roman"/>
          <w:sz w:val="24"/>
          <w:szCs w:val="24"/>
        </w:rPr>
        <w:t>административн</w:t>
      </w:r>
      <w:proofErr w:type="spellEnd"/>
      <w:r w:rsidR="007143D0" w:rsidRPr="00B94443">
        <w:rPr>
          <w:rFonts w:ascii="Times New Roman" w:eastAsia="Calibri" w:hAnsi="Times New Roman"/>
          <w:sz w:val="24"/>
          <w:szCs w:val="24"/>
          <w:lang w:val="kk-KZ"/>
        </w:rPr>
        <w:t xml:space="preserve">ых </w:t>
      </w:r>
      <w:proofErr w:type="spellStart"/>
      <w:r w:rsidR="007143D0" w:rsidRPr="00B94443">
        <w:rPr>
          <w:rFonts w:ascii="Times New Roman" w:eastAsia="Calibri" w:hAnsi="Times New Roman"/>
          <w:sz w:val="24"/>
          <w:szCs w:val="24"/>
        </w:rPr>
        <w:t>государственн</w:t>
      </w:r>
      <w:proofErr w:type="spellEnd"/>
      <w:r w:rsidR="007143D0" w:rsidRPr="00B94443">
        <w:rPr>
          <w:rFonts w:ascii="Times New Roman" w:eastAsia="Calibri" w:hAnsi="Times New Roman"/>
          <w:sz w:val="24"/>
          <w:szCs w:val="24"/>
          <w:lang w:val="kk-KZ"/>
        </w:rPr>
        <w:t>ых</w:t>
      </w:r>
      <w:proofErr w:type="spellStart"/>
      <w:r w:rsidR="007143D0" w:rsidRPr="00B94443">
        <w:rPr>
          <w:rFonts w:ascii="Times New Roman" w:eastAsia="Calibri" w:hAnsi="Times New Roman"/>
          <w:sz w:val="24"/>
          <w:szCs w:val="24"/>
        </w:rPr>
        <w:t>должност</w:t>
      </w:r>
      <w:proofErr w:type="spellEnd"/>
      <w:r w:rsidR="007143D0" w:rsidRPr="00B94443">
        <w:rPr>
          <w:rFonts w:ascii="Times New Roman" w:eastAsia="Calibri" w:hAnsi="Times New Roman"/>
          <w:sz w:val="24"/>
          <w:szCs w:val="24"/>
          <w:lang w:val="kk-KZ"/>
        </w:rPr>
        <w:t xml:space="preserve">ей </w:t>
      </w:r>
      <w:r w:rsidR="007143D0" w:rsidRPr="00B94443">
        <w:rPr>
          <w:rFonts w:ascii="Times New Roman" w:eastAsia="Calibri" w:hAnsi="Times New Roman"/>
          <w:sz w:val="24"/>
          <w:szCs w:val="24"/>
          <w:lang w:val="kk-KZ"/>
        </w:rPr>
        <w:lastRenderedPageBreak/>
        <w:t>________________________</w:t>
      </w:r>
      <w:r w:rsidR="007143D0" w:rsidRPr="00B94443">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94443">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7143D0" w:rsidRPr="00B94443" w:rsidRDefault="00B94443"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 xml:space="preserve">        </w:t>
      </w:r>
      <w:proofErr w:type="gramStart"/>
      <w:r w:rsidRPr="00B94443">
        <w:rPr>
          <w:rFonts w:ascii="Times New Roman" w:eastAsia="Calibri" w:hAnsi="Times New Roman"/>
          <w:sz w:val="24"/>
          <w:szCs w:val="24"/>
          <w:lang w:val="en-US"/>
        </w:rPr>
        <w:t>C</w:t>
      </w:r>
      <w:r w:rsidR="007143D0" w:rsidRPr="00B94443">
        <w:rPr>
          <w:rFonts w:ascii="Times New Roman" w:eastAsia="Calibri" w:hAnsi="Times New Roman"/>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roofErr w:type="gramEnd"/>
    </w:p>
    <w:p w:rsidR="007143D0" w:rsidRPr="00B94443" w:rsidRDefault="00B94443"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 xml:space="preserve">        </w:t>
      </w:r>
      <w:r w:rsidR="007143D0" w:rsidRPr="00B94443">
        <w:rPr>
          <w:rFonts w:ascii="Times New Roman" w:eastAsia="Calibri" w:hAnsi="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7143D0" w:rsidRPr="00B94443" w:rsidRDefault="00B94443"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 xml:space="preserve">        </w:t>
      </w:r>
      <w:r w:rsidR="007143D0" w:rsidRPr="00B94443">
        <w:rPr>
          <w:rFonts w:ascii="Times New Roman" w:eastAsia="Calibri" w:hAnsi="Times New Roman"/>
          <w:sz w:val="24"/>
          <w:szCs w:val="24"/>
        </w:rPr>
        <w:t xml:space="preserve">С трансляцией и размещением на </w:t>
      </w:r>
      <w:proofErr w:type="spellStart"/>
      <w:r w:rsidR="007143D0" w:rsidRPr="00B94443">
        <w:rPr>
          <w:rFonts w:ascii="Times New Roman" w:eastAsia="Calibri" w:hAnsi="Times New Roman"/>
          <w:sz w:val="24"/>
          <w:szCs w:val="24"/>
        </w:rPr>
        <w:t>интернет-ресурсе</w:t>
      </w:r>
      <w:proofErr w:type="spellEnd"/>
      <w:r w:rsidR="007143D0" w:rsidRPr="00B94443">
        <w:rPr>
          <w:rFonts w:ascii="Times New Roman" w:eastAsia="Calibri" w:hAnsi="Times New Roman"/>
          <w:sz w:val="24"/>
          <w:szCs w:val="24"/>
        </w:rPr>
        <w:t xml:space="preserve"> государственного органа видеозаписи моего собеседования </w:t>
      </w:r>
      <w:proofErr w:type="gramStart"/>
      <w:r w:rsidR="007143D0" w:rsidRPr="00B94443">
        <w:rPr>
          <w:rFonts w:ascii="Times New Roman" w:eastAsia="Calibri" w:hAnsi="Times New Roman"/>
          <w:sz w:val="24"/>
          <w:szCs w:val="24"/>
        </w:rPr>
        <w:t>согласен</w:t>
      </w:r>
      <w:proofErr w:type="gramEnd"/>
      <w:r w:rsidR="007143D0" w:rsidRPr="00B94443">
        <w:rPr>
          <w:rFonts w:ascii="Times New Roman" w:eastAsia="Calibri" w:hAnsi="Times New Roman"/>
          <w:sz w:val="24"/>
          <w:szCs w:val="24"/>
        </w:rPr>
        <w:t xml:space="preserve"> ______________________(да/нет)</w:t>
      </w:r>
      <w:r w:rsidRPr="00B94443">
        <w:rPr>
          <w:rFonts w:ascii="Times New Roman" w:eastAsia="Calibri" w:hAnsi="Times New Roman"/>
          <w:sz w:val="24"/>
          <w:szCs w:val="24"/>
        </w:rPr>
        <w:t>.</w:t>
      </w:r>
      <w:r w:rsidR="007143D0" w:rsidRPr="00B94443">
        <w:rPr>
          <w:rFonts w:ascii="Times New Roman" w:eastAsia="Calibri" w:hAnsi="Times New Roman"/>
          <w:sz w:val="24"/>
          <w:szCs w:val="24"/>
        </w:rPr>
        <w:tab/>
      </w:r>
    </w:p>
    <w:p w:rsidR="007143D0" w:rsidRPr="00B94443" w:rsidRDefault="00B94443"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 xml:space="preserve">        </w:t>
      </w:r>
      <w:r w:rsidR="007143D0" w:rsidRPr="00B94443">
        <w:rPr>
          <w:rFonts w:ascii="Times New Roman" w:eastAsia="Calibri" w:hAnsi="Times New Roman"/>
          <w:sz w:val="24"/>
          <w:szCs w:val="24"/>
        </w:rPr>
        <w:t>Отвечаю за подлинность представленных документов.</w:t>
      </w:r>
    </w:p>
    <w:p w:rsidR="007143D0" w:rsidRPr="00B94443" w:rsidRDefault="00B94443"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Прилагаемые документы:</w:t>
      </w:r>
      <w:r w:rsidRPr="00224B65">
        <w:rPr>
          <w:rFonts w:ascii="Times New Roman" w:eastAsia="Calibri" w:hAnsi="Times New Roman"/>
          <w:sz w:val="24"/>
          <w:szCs w:val="24"/>
        </w:rPr>
        <w:t xml:space="preserve"> </w:t>
      </w:r>
      <w:r w:rsidR="007143D0" w:rsidRPr="00B94443">
        <w:rPr>
          <w:rFonts w:ascii="Times New Roman" w:eastAsia="Calibri"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D0" w:rsidRPr="00B94443" w:rsidRDefault="007143D0"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Адрес _______________________________________________________</w:t>
      </w:r>
    </w:p>
    <w:p w:rsidR="007143D0" w:rsidRPr="00B94443" w:rsidRDefault="007143D0" w:rsidP="00B94443">
      <w:pPr>
        <w:pStyle w:val="af"/>
        <w:jc w:val="both"/>
        <w:rPr>
          <w:rFonts w:ascii="Times New Roman" w:eastAsia="Calibri" w:hAnsi="Times New Roman"/>
          <w:sz w:val="24"/>
          <w:szCs w:val="24"/>
        </w:rPr>
      </w:pPr>
    </w:p>
    <w:p w:rsidR="007143D0" w:rsidRPr="00B94443" w:rsidRDefault="007143D0"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Номера контактных телефонов</w:t>
      </w:r>
      <w:r w:rsidRPr="00B94443">
        <w:rPr>
          <w:rFonts w:ascii="Times New Roman" w:eastAsia="Calibri" w:hAnsi="Times New Roman"/>
          <w:sz w:val="24"/>
          <w:szCs w:val="24"/>
          <w:lang w:val="kk-KZ"/>
        </w:rPr>
        <w:t>:</w:t>
      </w:r>
      <w:r w:rsidRPr="00B94443">
        <w:rPr>
          <w:rFonts w:ascii="Times New Roman" w:eastAsia="Calibri" w:hAnsi="Times New Roman"/>
          <w:sz w:val="24"/>
          <w:szCs w:val="24"/>
        </w:rPr>
        <w:t>__________________________________</w:t>
      </w:r>
    </w:p>
    <w:p w:rsidR="007143D0" w:rsidRPr="00B94443" w:rsidRDefault="007143D0" w:rsidP="00B94443">
      <w:pPr>
        <w:pStyle w:val="af"/>
        <w:jc w:val="both"/>
        <w:rPr>
          <w:rFonts w:ascii="Times New Roman" w:eastAsia="Calibri" w:hAnsi="Times New Roman"/>
          <w:sz w:val="24"/>
          <w:szCs w:val="24"/>
        </w:rPr>
      </w:pPr>
    </w:p>
    <w:p w:rsidR="007143D0" w:rsidRPr="00B94443" w:rsidRDefault="007143D0" w:rsidP="00B94443">
      <w:pPr>
        <w:pStyle w:val="af"/>
        <w:jc w:val="both"/>
        <w:rPr>
          <w:rFonts w:ascii="Times New Roman" w:eastAsia="Calibri" w:hAnsi="Times New Roman"/>
          <w:sz w:val="24"/>
          <w:szCs w:val="24"/>
        </w:rPr>
      </w:pPr>
      <w:proofErr w:type="gramStart"/>
      <w:r w:rsidRPr="00B94443">
        <w:rPr>
          <w:rFonts w:ascii="Times New Roman" w:eastAsia="Calibri" w:hAnsi="Times New Roman"/>
          <w:sz w:val="24"/>
          <w:szCs w:val="24"/>
          <w:lang w:val="en-US"/>
        </w:rPr>
        <w:t>e</w:t>
      </w:r>
      <w:r w:rsidRPr="00B94443">
        <w:rPr>
          <w:rFonts w:ascii="Times New Roman" w:eastAsia="Calibri" w:hAnsi="Times New Roman"/>
          <w:sz w:val="24"/>
          <w:szCs w:val="24"/>
        </w:rPr>
        <w:t>-</w:t>
      </w:r>
      <w:r w:rsidRPr="00B94443">
        <w:rPr>
          <w:rFonts w:ascii="Times New Roman" w:eastAsia="Calibri" w:hAnsi="Times New Roman"/>
          <w:sz w:val="24"/>
          <w:szCs w:val="24"/>
          <w:lang w:val="en-US"/>
        </w:rPr>
        <w:t>mail</w:t>
      </w:r>
      <w:proofErr w:type="gramEnd"/>
      <w:r w:rsidRPr="00B94443">
        <w:rPr>
          <w:rFonts w:ascii="Times New Roman" w:eastAsia="Calibri" w:hAnsi="Times New Roman"/>
          <w:sz w:val="24"/>
          <w:szCs w:val="24"/>
        </w:rPr>
        <w:t>: _______________________________________________________</w:t>
      </w:r>
    </w:p>
    <w:p w:rsidR="007143D0" w:rsidRPr="00B94443" w:rsidRDefault="007143D0" w:rsidP="00B94443">
      <w:pPr>
        <w:pStyle w:val="af"/>
        <w:jc w:val="both"/>
        <w:rPr>
          <w:rFonts w:ascii="Times New Roman" w:eastAsia="Calibri" w:hAnsi="Times New Roman"/>
          <w:sz w:val="24"/>
          <w:szCs w:val="24"/>
        </w:rPr>
      </w:pPr>
    </w:p>
    <w:p w:rsidR="007143D0" w:rsidRPr="00B94443" w:rsidRDefault="007143D0" w:rsidP="00B94443">
      <w:pPr>
        <w:pStyle w:val="af"/>
        <w:jc w:val="both"/>
        <w:rPr>
          <w:rFonts w:ascii="Times New Roman" w:eastAsia="Calibri" w:hAnsi="Times New Roman"/>
          <w:sz w:val="24"/>
          <w:szCs w:val="24"/>
          <w:lang w:val="kk-KZ"/>
        </w:rPr>
      </w:pPr>
      <w:r w:rsidRPr="00B94443">
        <w:rPr>
          <w:rFonts w:ascii="Times New Roman" w:eastAsia="Calibri" w:hAnsi="Times New Roman"/>
          <w:sz w:val="24"/>
          <w:szCs w:val="24"/>
        </w:rPr>
        <w:t>ИИН _________________________</w:t>
      </w:r>
    </w:p>
    <w:p w:rsidR="007143D0" w:rsidRPr="00B94443" w:rsidRDefault="007143D0" w:rsidP="00B94443">
      <w:pPr>
        <w:pStyle w:val="af"/>
        <w:jc w:val="both"/>
        <w:rPr>
          <w:rFonts w:ascii="Times New Roman" w:eastAsia="Calibri" w:hAnsi="Times New Roman"/>
          <w:sz w:val="24"/>
          <w:szCs w:val="24"/>
        </w:rPr>
      </w:pPr>
    </w:p>
    <w:p w:rsidR="007143D0" w:rsidRPr="00B94443" w:rsidRDefault="007143D0" w:rsidP="00B94443">
      <w:pPr>
        <w:pStyle w:val="af"/>
        <w:jc w:val="both"/>
        <w:rPr>
          <w:rFonts w:ascii="Times New Roman" w:eastAsia="Calibri" w:hAnsi="Times New Roman"/>
          <w:sz w:val="24"/>
          <w:szCs w:val="24"/>
          <w:lang w:val="kk-KZ"/>
        </w:rPr>
      </w:pPr>
      <w:r w:rsidRPr="00B94443">
        <w:rPr>
          <w:rFonts w:ascii="Times New Roman" w:eastAsia="Calibri" w:hAnsi="Times New Roman"/>
          <w:sz w:val="24"/>
          <w:szCs w:val="24"/>
        </w:rPr>
        <w:t>_____________________________________________________________</w:t>
      </w:r>
    </w:p>
    <w:p w:rsidR="007143D0" w:rsidRPr="00B94443" w:rsidRDefault="007143D0" w:rsidP="00B94443">
      <w:pPr>
        <w:pStyle w:val="af"/>
        <w:jc w:val="both"/>
        <w:rPr>
          <w:rFonts w:ascii="Times New Roman" w:eastAsia="Calibri" w:hAnsi="Times New Roman"/>
          <w:sz w:val="24"/>
          <w:szCs w:val="24"/>
        </w:rPr>
      </w:pPr>
      <w:proofErr w:type="gramStart"/>
      <w:r w:rsidRPr="00B94443">
        <w:rPr>
          <w:rFonts w:ascii="Times New Roman" w:eastAsia="Calibri" w:hAnsi="Times New Roman"/>
          <w:sz w:val="24"/>
          <w:szCs w:val="24"/>
        </w:rPr>
        <w:t>(подпись)                               (Фамилия, имя, отчество (при его наличии)</w:t>
      </w:r>
      <w:proofErr w:type="gramEnd"/>
    </w:p>
    <w:p w:rsidR="007143D0" w:rsidRPr="00B94443" w:rsidRDefault="007143D0" w:rsidP="00B94443">
      <w:pPr>
        <w:pStyle w:val="af"/>
        <w:jc w:val="both"/>
        <w:rPr>
          <w:rFonts w:ascii="Times New Roman" w:eastAsia="Calibri" w:hAnsi="Times New Roman"/>
          <w:sz w:val="24"/>
          <w:szCs w:val="24"/>
        </w:rPr>
      </w:pPr>
    </w:p>
    <w:p w:rsidR="007143D0" w:rsidRPr="00B94443" w:rsidRDefault="007143D0" w:rsidP="00B94443">
      <w:pPr>
        <w:pStyle w:val="af"/>
        <w:jc w:val="both"/>
        <w:rPr>
          <w:rFonts w:ascii="Times New Roman" w:eastAsia="Calibri" w:hAnsi="Times New Roman"/>
          <w:sz w:val="24"/>
          <w:szCs w:val="24"/>
        </w:rPr>
      </w:pPr>
      <w:r w:rsidRPr="00B94443">
        <w:rPr>
          <w:rFonts w:ascii="Times New Roman" w:eastAsia="Calibri" w:hAnsi="Times New Roman"/>
          <w:sz w:val="24"/>
          <w:szCs w:val="24"/>
        </w:rPr>
        <w:t>«____»_______________ 20__ г.</w:t>
      </w:r>
    </w:p>
    <w:p w:rsidR="00115EA0" w:rsidRPr="00074769" w:rsidRDefault="00115EA0" w:rsidP="007143D0">
      <w:pPr>
        <w:pStyle w:val="af"/>
        <w:ind w:firstLine="709"/>
        <w:contextualSpacing/>
        <w:jc w:val="right"/>
        <w:rPr>
          <w:rFonts w:ascii="Times New Roman" w:hAnsi="Times New Roman"/>
          <w:sz w:val="28"/>
          <w:szCs w:val="28"/>
          <w:lang w:val="kk-KZ"/>
        </w:rPr>
      </w:pPr>
    </w:p>
    <w:sectPr w:rsidR="00115EA0" w:rsidRPr="00074769" w:rsidSect="00A92B07">
      <w:headerReference w:type="default" r:id="rId9"/>
      <w:pgSz w:w="11906" w:h="16838"/>
      <w:pgMar w:top="851"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E7" w:rsidRDefault="00DF53E7" w:rsidP="0040425E">
      <w:pPr>
        <w:spacing w:after="0" w:line="240" w:lineRule="auto"/>
      </w:pPr>
      <w:r>
        <w:separator/>
      </w:r>
    </w:p>
  </w:endnote>
  <w:endnote w:type="continuationSeparator" w:id="0">
    <w:p w:rsidR="00DF53E7" w:rsidRDefault="00DF53E7"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E7" w:rsidRDefault="00DF53E7" w:rsidP="0040425E">
      <w:pPr>
        <w:spacing w:after="0" w:line="240" w:lineRule="auto"/>
      </w:pPr>
      <w:r>
        <w:separator/>
      </w:r>
    </w:p>
  </w:footnote>
  <w:footnote w:type="continuationSeparator" w:id="0">
    <w:p w:rsidR="00DF53E7" w:rsidRDefault="00DF53E7" w:rsidP="0040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76" w:rsidRDefault="002B3FA0">
    <w:pPr>
      <w:pStyle w:val="ab"/>
    </w:pPr>
    <w:r>
      <w:rPr>
        <w:noProof/>
      </w:rPr>
      <w:pict>
        <v:shapetype id="_x0000_t202" coordsize="21600,21600" o:spt="202" path="m,l,21600r21600,l21600,xe">
          <v:stroke joinstyle="miter"/>
          <v:path gradientshapeok="t" o:connecttype="rect"/>
        </v:shapetype>
        <v:shape id="Text Box 1" o:spid="_x0000_s4097" type="#_x0000_t202" style="position:absolute;margin-left:494.4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4">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7">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8">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9">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2">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3">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4">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17">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18">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19">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3">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25">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5"/>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0"/>
  </w:num>
  <w:num w:numId="8">
    <w:abstractNumId w:val="19"/>
  </w:num>
  <w:num w:numId="9">
    <w:abstractNumId w:val="4"/>
  </w:num>
  <w:num w:numId="10">
    <w:abstractNumId w:val="3"/>
  </w:num>
  <w:num w:numId="11">
    <w:abstractNumId w:val="11"/>
  </w:num>
  <w:num w:numId="12">
    <w:abstractNumId w:val="8"/>
  </w:num>
  <w:num w:numId="13">
    <w:abstractNumId w:val="14"/>
  </w:num>
  <w:num w:numId="14">
    <w:abstractNumId w:val="7"/>
  </w:num>
  <w:num w:numId="15">
    <w:abstractNumId w:val="24"/>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6"/>
  </w:num>
  <w:num w:numId="23">
    <w:abstractNumId w:val="12"/>
  </w:num>
  <w:num w:numId="24">
    <w:abstractNumId w:val="9"/>
  </w:num>
  <w:num w:numId="25">
    <w:abstractNumId w:val="15"/>
  </w:num>
  <w:num w:numId="26">
    <w:abstractNumId w:val="17"/>
  </w:num>
  <w:num w:numId="27">
    <w:abstractNumId w:val="18"/>
  </w:num>
  <w:num w:numId="28">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60072"/>
    <w:rsid w:val="00060A9E"/>
    <w:rsid w:val="000617AA"/>
    <w:rsid w:val="00061A62"/>
    <w:rsid w:val="00064240"/>
    <w:rsid w:val="0006498C"/>
    <w:rsid w:val="000652E1"/>
    <w:rsid w:val="000665B7"/>
    <w:rsid w:val="0006786E"/>
    <w:rsid w:val="00067BD3"/>
    <w:rsid w:val="0007046C"/>
    <w:rsid w:val="00070BB3"/>
    <w:rsid w:val="0007447F"/>
    <w:rsid w:val="00074769"/>
    <w:rsid w:val="00074871"/>
    <w:rsid w:val="00074B0F"/>
    <w:rsid w:val="0007530F"/>
    <w:rsid w:val="000801DA"/>
    <w:rsid w:val="00080587"/>
    <w:rsid w:val="00083A51"/>
    <w:rsid w:val="00083BCF"/>
    <w:rsid w:val="00084254"/>
    <w:rsid w:val="00085D6D"/>
    <w:rsid w:val="00086D2A"/>
    <w:rsid w:val="00086D3A"/>
    <w:rsid w:val="00086F43"/>
    <w:rsid w:val="00093EFC"/>
    <w:rsid w:val="00094297"/>
    <w:rsid w:val="000949D2"/>
    <w:rsid w:val="00095CF2"/>
    <w:rsid w:val="000A031F"/>
    <w:rsid w:val="000A06CE"/>
    <w:rsid w:val="000A16B0"/>
    <w:rsid w:val="000A25F9"/>
    <w:rsid w:val="000A38BD"/>
    <w:rsid w:val="000A3ECF"/>
    <w:rsid w:val="000A4818"/>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3C1E"/>
    <w:rsid w:val="00184EBA"/>
    <w:rsid w:val="00187723"/>
    <w:rsid w:val="001912A1"/>
    <w:rsid w:val="001912F0"/>
    <w:rsid w:val="00193355"/>
    <w:rsid w:val="00193F3F"/>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B65"/>
    <w:rsid w:val="00225C50"/>
    <w:rsid w:val="00225F75"/>
    <w:rsid w:val="002266E1"/>
    <w:rsid w:val="00231B52"/>
    <w:rsid w:val="0023320B"/>
    <w:rsid w:val="0023444C"/>
    <w:rsid w:val="002345A0"/>
    <w:rsid w:val="002347DA"/>
    <w:rsid w:val="00235470"/>
    <w:rsid w:val="002366C0"/>
    <w:rsid w:val="002376BF"/>
    <w:rsid w:val="00237E75"/>
    <w:rsid w:val="00242410"/>
    <w:rsid w:val="0024476A"/>
    <w:rsid w:val="00245412"/>
    <w:rsid w:val="00251423"/>
    <w:rsid w:val="00251D35"/>
    <w:rsid w:val="00253279"/>
    <w:rsid w:val="0025392D"/>
    <w:rsid w:val="0025413A"/>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3FA0"/>
    <w:rsid w:val="002B514B"/>
    <w:rsid w:val="002B562C"/>
    <w:rsid w:val="002B566E"/>
    <w:rsid w:val="002B651E"/>
    <w:rsid w:val="002B6715"/>
    <w:rsid w:val="002B6B9F"/>
    <w:rsid w:val="002B7351"/>
    <w:rsid w:val="002B7E2C"/>
    <w:rsid w:val="002C11F8"/>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52CA"/>
    <w:rsid w:val="002F5A51"/>
    <w:rsid w:val="002F6CE0"/>
    <w:rsid w:val="002F6F0E"/>
    <w:rsid w:val="002F7583"/>
    <w:rsid w:val="002F7B7D"/>
    <w:rsid w:val="00300901"/>
    <w:rsid w:val="00302DD5"/>
    <w:rsid w:val="00303728"/>
    <w:rsid w:val="00303A79"/>
    <w:rsid w:val="00305083"/>
    <w:rsid w:val="003054DD"/>
    <w:rsid w:val="0030646E"/>
    <w:rsid w:val="0031087C"/>
    <w:rsid w:val="00310C05"/>
    <w:rsid w:val="00312153"/>
    <w:rsid w:val="00312549"/>
    <w:rsid w:val="00313E64"/>
    <w:rsid w:val="00314447"/>
    <w:rsid w:val="003207A9"/>
    <w:rsid w:val="003209EE"/>
    <w:rsid w:val="00321684"/>
    <w:rsid w:val="00321710"/>
    <w:rsid w:val="00321EF7"/>
    <w:rsid w:val="00322DC7"/>
    <w:rsid w:val="00324965"/>
    <w:rsid w:val="003250CA"/>
    <w:rsid w:val="0032647B"/>
    <w:rsid w:val="003303E8"/>
    <w:rsid w:val="00331891"/>
    <w:rsid w:val="0033264B"/>
    <w:rsid w:val="00332AED"/>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2198"/>
    <w:rsid w:val="0037232A"/>
    <w:rsid w:val="00372C31"/>
    <w:rsid w:val="0037364B"/>
    <w:rsid w:val="00373E1A"/>
    <w:rsid w:val="00374919"/>
    <w:rsid w:val="0037607B"/>
    <w:rsid w:val="003801BC"/>
    <w:rsid w:val="00380F24"/>
    <w:rsid w:val="00381FEC"/>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48CC"/>
    <w:rsid w:val="00425F09"/>
    <w:rsid w:val="00426C6A"/>
    <w:rsid w:val="00427814"/>
    <w:rsid w:val="0043053A"/>
    <w:rsid w:val="0043100F"/>
    <w:rsid w:val="00431DC1"/>
    <w:rsid w:val="00433108"/>
    <w:rsid w:val="00433C80"/>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70798"/>
    <w:rsid w:val="004712F5"/>
    <w:rsid w:val="004714E7"/>
    <w:rsid w:val="0047153C"/>
    <w:rsid w:val="004717A3"/>
    <w:rsid w:val="004719F6"/>
    <w:rsid w:val="0047349E"/>
    <w:rsid w:val="00474B53"/>
    <w:rsid w:val="00475EB2"/>
    <w:rsid w:val="0047732E"/>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1059"/>
    <w:rsid w:val="004B1664"/>
    <w:rsid w:val="004B1F74"/>
    <w:rsid w:val="004B241D"/>
    <w:rsid w:val="004B2667"/>
    <w:rsid w:val="004B2C0B"/>
    <w:rsid w:val="004B3F39"/>
    <w:rsid w:val="004B4AB1"/>
    <w:rsid w:val="004B58CD"/>
    <w:rsid w:val="004B62CF"/>
    <w:rsid w:val="004B73A6"/>
    <w:rsid w:val="004B7A02"/>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90D4F"/>
    <w:rsid w:val="00591008"/>
    <w:rsid w:val="005911FB"/>
    <w:rsid w:val="0059165D"/>
    <w:rsid w:val="00591B4C"/>
    <w:rsid w:val="00591ED6"/>
    <w:rsid w:val="00593739"/>
    <w:rsid w:val="00593DB7"/>
    <w:rsid w:val="00593F54"/>
    <w:rsid w:val="005944A4"/>
    <w:rsid w:val="00594CC4"/>
    <w:rsid w:val="00595698"/>
    <w:rsid w:val="0059697A"/>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84A"/>
    <w:rsid w:val="006201F7"/>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34E5"/>
    <w:rsid w:val="006461B4"/>
    <w:rsid w:val="00647456"/>
    <w:rsid w:val="00647850"/>
    <w:rsid w:val="006500C0"/>
    <w:rsid w:val="00650580"/>
    <w:rsid w:val="00650A7F"/>
    <w:rsid w:val="006521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B24"/>
    <w:rsid w:val="00675447"/>
    <w:rsid w:val="006777B7"/>
    <w:rsid w:val="00677993"/>
    <w:rsid w:val="00677EB4"/>
    <w:rsid w:val="00683840"/>
    <w:rsid w:val="006857A2"/>
    <w:rsid w:val="006866B6"/>
    <w:rsid w:val="00687687"/>
    <w:rsid w:val="00687EA3"/>
    <w:rsid w:val="00693213"/>
    <w:rsid w:val="00695A92"/>
    <w:rsid w:val="006A31F0"/>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4991"/>
    <w:rsid w:val="006E5804"/>
    <w:rsid w:val="006F0552"/>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F7D"/>
    <w:rsid w:val="00743316"/>
    <w:rsid w:val="00744911"/>
    <w:rsid w:val="007454D1"/>
    <w:rsid w:val="007506E5"/>
    <w:rsid w:val="00751878"/>
    <w:rsid w:val="007521FA"/>
    <w:rsid w:val="00753651"/>
    <w:rsid w:val="00754AD5"/>
    <w:rsid w:val="00754AF9"/>
    <w:rsid w:val="007550AE"/>
    <w:rsid w:val="00755612"/>
    <w:rsid w:val="0075637E"/>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EB7"/>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C73"/>
    <w:rsid w:val="0082717C"/>
    <w:rsid w:val="0082762D"/>
    <w:rsid w:val="0083149D"/>
    <w:rsid w:val="0083369C"/>
    <w:rsid w:val="00836423"/>
    <w:rsid w:val="0084193B"/>
    <w:rsid w:val="00845B3B"/>
    <w:rsid w:val="00847264"/>
    <w:rsid w:val="00850212"/>
    <w:rsid w:val="008505FE"/>
    <w:rsid w:val="00851BC0"/>
    <w:rsid w:val="00851DC5"/>
    <w:rsid w:val="0085400E"/>
    <w:rsid w:val="008542C3"/>
    <w:rsid w:val="00855171"/>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310"/>
    <w:rsid w:val="009357AB"/>
    <w:rsid w:val="00937FED"/>
    <w:rsid w:val="00941122"/>
    <w:rsid w:val="0094162D"/>
    <w:rsid w:val="009432F9"/>
    <w:rsid w:val="00943FE0"/>
    <w:rsid w:val="00945B53"/>
    <w:rsid w:val="00947AE5"/>
    <w:rsid w:val="00950BB1"/>
    <w:rsid w:val="00951D02"/>
    <w:rsid w:val="009522AC"/>
    <w:rsid w:val="00953B97"/>
    <w:rsid w:val="009552EC"/>
    <w:rsid w:val="00955638"/>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2275"/>
    <w:rsid w:val="009A2E9B"/>
    <w:rsid w:val="009A497F"/>
    <w:rsid w:val="009A53A5"/>
    <w:rsid w:val="009A6A46"/>
    <w:rsid w:val="009A6D13"/>
    <w:rsid w:val="009A74F3"/>
    <w:rsid w:val="009B0994"/>
    <w:rsid w:val="009B1801"/>
    <w:rsid w:val="009B1DBF"/>
    <w:rsid w:val="009B28B6"/>
    <w:rsid w:val="009B355B"/>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BD7"/>
    <w:rsid w:val="00A16046"/>
    <w:rsid w:val="00A1626F"/>
    <w:rsid w:val="00A20044"/>
    <w:rsid w:val="00A21039"/>
    <w:rsid w:val="00A23435"/>
    <w:rsid w:val="00A23690"/>
    <w:rsid w:val="00A239CE"/>
    <w:rsid w:val="00A23E17"/>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506C"/>
    <w:rsid w:val="00A47E90"/>
    <w:rsid w:val="00A47FC8"/>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4DBC"/>
    <w:rsid w:val="00B75BF4"/>
    <w:rsid w:val="00B76560"/>
    <w:rsid w:val="00B779EC"/>
    <w:rsid w:val="00B809DE"/>
    <w:rsid w:val="00B810CE"/>
    <w:rsid w:val="00B81A75"/>
    <w:rsid w:val="00B81EDA"/>
    <w:rsid w:val="00B825B4"/>
    <w:rsid w:val="00B826D7"/>
    <w:rsid w:val="00B8444E"/>
    <w:rsid w:val="00B855C8"/>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B00E5"/>
    <w:rsid w:val="00BB04E9"/>
    <w:rsid w:val="00BB29AB"/>
    <w:rsid w:val="00BB2ED5"/>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4791"/>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DEB"/>
    <w:rsid w:val="00CB0D9D"/>
    <w:rsid w:val="00CB2187"/>
    <w:rsid w:val="00CB33CF"/>
    <w:rsid w:val="00CB33E6"/>
    <w:rsid w:val="00CB3B61"/>
    <w:rsid w:val="00CB44E3"/>
    <w:rsid w:val="00CB465C"/>
    <w:rsid w:val="00CB47A8"/>
    <w:rsid w:val="00CB4873"/>
    <w:rsid w:val="00CB652C"/>
    <w:rsid w:val="00CB6836"/>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138B"/>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3E7"/>
    <w:rsid w:val="00DF5410"/>
    <w:rsid w:val="00DF66F1"/>
    <w:rsid w:val="00DF73DF"/>
    <w:rsid w:val="00E006A4"/>
    <w:rsid w:val="00E009BF"/>
    <w:rsid w:val="00E009F6"/>
    <w:rsid w:val="00E024F1"/>
    <w:rsid w:val="00E03AA2"/>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405F9"/>
    <w:rsid w:val="00E40ACD"/>
    <w:rsid w:val="00E42234"/>
    <w:rsid w:val="00E42E91"/>
    <w:rsid w:val="00E42FB8"/>
    <w:rsid w:val="00E4502D"/>
    <w:rsid w:val="00E45262"/>
    <w:rsid w:val="00E45D12"/>
    <w:rsid w:val="00E474BD"/>
    <w:rsid w:val="00E504E0"/>
    <w:rsid w:val="00E52358"/>
    <w:rsid w:val="00E52B1C"/>
    <w:rsid w:val="00E530C1"/>
    <w:rsid w:val="00E54982"/>
    <w:rsid w:val="00E552B6"/>
    <w:rsid w:val="00E55A5A"/>
    <w:rsid w:val="00E55F9E"/>
    <w:rsid w:val="00E560DA"/>
    <w:rsid w:val="00E566C1"/>
    <w:rsid w:val="00E60CEC"/>
    <w:rsid w:val="00E60D44"/>
    <w:rsid w:val="00E61F48"/>
    <w:rsid w:val="00E63962"/>
    <w:rsid w:val="00E63D79"/>
    <w:rsid w:val="00E644B4"/>
    <w:rsid w:val="00E64E27"/>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D10"/>
    <w:rsid w:val="00E95DA4"/>
    <w:rsid w:val="00EA067F"/>
    <w:rsid w:val="00EA0854"/>
    <w:rsid w:val="00EA1899"/>
    <w:rsid w:val="00EA24E4"/>
    <w:rsid w:val="00EA279B"/>
    <w:rsid w:val="00EA2F40"/>
    <w:rsid w:val="00EA302B"/>
    <w:rsid w:val="00EA3A90"/>
    <w:rsid w:val="00EA3C06"/>
    <w:rsid w:val="00EA3D5B"/>
    <w:rsid w:val="00EA4523"/>
    <w:rsid w:val="00EA4B1C"/>
    <w:rsid w:val="00EA54A9"/>
    <w:rsid w:val="00EA61AC"/>
    <w:rsid w:val="00EA6FA6"/>
    <w:rsid w:val="00EB0A4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3C7"/>
    <w:rsid w:val="00FA4BAB"/>
    <w:rsid w:val="00FA6657"/>
    <w:rsid w:val="00FB0102"/>
    <w:rsid w:val="00FB2406"/>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972"/>
    <w:rsid w:val="00FD6B46"/>
    <w:rsid w:val="00FD79A5"/>
    <w:rsid w:val="00FE0B65"/>
    <w:rsid w:val="00FE5160"/>
    <w:rsid w:val="00FE52AB"/>
    <w:rsid w:val="00FF14D2"/>
    <w:rsid w:val="00FF1DEC"/>
    <w:rsid w:val="00FF2392"/>
    <w:rsid w:val="00FF29C6"/>
    <w:rsid w:val="00FF384A"/>
    <w:rsid w:val="00FF5849"/>
    <w:rsid w:val="00FF5CCD"/>
    <w:rsid w:val="00FF6416"/>
    <w:rsid w:val="00FF6711"/>
    <w:rsid w:val="00FF727A"/>
    <w:rsid w:val="00FF7B98"/>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22"/>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34"/>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34"/>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Название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Пользователь</cp:lastModifiedBy>
  <cp:revision>3</cp:revision>
  <cp:lastPrinted>2020-05-28T08:52:00Z</cp:lastPrinted>
  <dcterms:created xsi:type="dcterms:W3CDTF">2020-12-02T13:25:00Z</dcterms:created>
  <dcterms:modified xsi:type="dcterms:W3CDTF">2020-12-02T13:26:00Z</dcterms:modified>
</cp:coreProperties>
</file>