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1939F5" w:rsidRPr="00030C1F" w:rsidRDefault="001939F5" w:rsidP="001939F5">
      <w:pPr>
        <w:pStyle w:val="3"/>
        <w:rPr>
          <w:rFonts w:ascii="Times New Roman" w:hAnsi="Times New Roman"/>
          <w:bCs w:val="0"/>
          <w:i w:val="0"/>
          <w:iCs w:val="0"/>
          <w:color w:val="auto"/>
          <w:lang w:val="kk-KZ"/>
        </w:rPr>
      </w:pPr>
      <w:r w:rsidRPr="00030C1F">
        <w:rPr>
          <w:rFonts w:ascii="Times New Roman" w:hAnsi="Times New Roman"/>
          <w:bCs w:val="0"/>
          <w:i w:val="0"/>
          <w:iCs w:val="0"/>
          <w:color w:val="auto"/>
          <w:lang w:val="kk-KZ"/>
        </w:rPr>
        <w:t xml:space="preserve">Қазақстан Республикасы </w:t>
      </w:r>
      <w:r w:rsidRPr="00030C1F">
        <w:rPr>
          <w:rFonts w:ascii="Times New Roman" w:hAnsi="Times New Roman"/>
          <w:i w:val="0"/>
          <w:color w:val="auto"/>
          <w:lang w:val="kk-KZ"/>
        </w:rPr>
        <w:t xml:space="preserve">барлық мемлекеттік органдарының мемлекеттік қызметшілері </w:t>
      </w:r>
      <w:r w:rsidRPr="00030C1F">
        <w:rPr>
          <w:rFonts w:ascii="Times New Roman" w:hAnsi="Times New Roman"/>
          <w:bCs w:val="0"/>
          <w:i w:val="0"/>
          <w:iCs w:val="0"/>
          <w:color w:val="auto"/>
          <w:lang w:val="kk-KZ"/>
        </w:rPr>
        <w:t>арасындағы  «Б» корпусының бос мемлекеттік әкімшілік лауазымына орналасу үшін</w:t>
      </w:r>
      <w:r w:rsidRPr="00030C1F">
        <w:rPr>
          <w:rFonts w:ascii="Times New Roman" w:hAnsi="Times New Roman"/>
          <w:i w:val="0"/>
          <w:color w:val="auto"/>
          <w:lang w:val="kk-KZ"/>
        </w:rPr>
        <w:t xml:space="preserve"> </w:t>
      </w:r>
      <w:r>
        <w:rPr>
          <w:rFonts w:ascii="Times New Roman" w:hAnsi="Times New Roman"/>
          <w:i w:val="0"/>
          <w:color w:val="auto"/>
          <w:lang w:val="kk-KZ"/>
        </w:rPr>
        <w:t xml:space="preserve"> </w:t>
      </w:r>
      <w:r w:rsidRPr="00030C1F">
        <w:rPr>
          <w:rFonts w:ascii="Times New Roman" w:hAnsi="Times New Roman"/>
          <w:i w:val="0"/>
          <w:color w:val="auto"/>
          <w:lang w:val="kk-KZ"/>
        </w:rPr>
        <w:t>ішкі конкурс</w:t>
      </w:r>
      <w:r w:rsidRPr="00030C1F">
        <w:rPr>
          <w:rFonts w:ascii="Times New Roman" w:hAnsi="Times New Roman"/>
          <w:bCs w:val="0"/>
          <w:i w:val="0"/>
          <w:iCs w:val="0"/>
          <w:color w:val="auto"/>
          <w:lang w:val="kk-KZ"/>
        </w:rPr>
        <w:t xml:space="preserve">  жариялайды</w:t>
      </w:r>
      <w:bookmarkStart w:id="0" w:name="_GoBack"/>
      <w:bookmarkEnd w:id="0"/>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D91D62" w:rsidRPr="00D91D62" w:rsidRDefault="002A7D86" w:rsidP="00710782">
      <w:pPr>
        <w:pStyle w:val="3"/>
        <w:jc w:val="both"/>
        <w:rPr>
          <w:rFonts w:ascii="Times New Roman" w:hAnsi="Times New Roman" w:cs="Times New Roman"/>
          <w:b w:val="0"/>
          <w:i w:val="0"/>
          <w:lang w:val="kk-KZ"/>
        </w:rPr>
      </w:pPr>
      <w:r w:rsidRPr="00180DAC">
        <w:rPr>
          <w:i w:val="0"/>
          <w:lang w:val="kk-KZ"/>
        </w:rPr>
        <w:t xml:space="preserve">           </w:t>
      </w:r>
      <w:bookmarkStart w:id="1" w:name="z529"/>
      <w:bookmarkStart w:id="2" w:name="z532"/>
      <w:bookmarkEnd w:id="1"/>
      <w:bookmarkEnd w:id="2"/>
      <w:r w:rsidR="003F263E" w:rsidRPr="003D0B16">
        <w:rPr>
          <w:i w:val="0"/>
          <w:iCs w:val="0"/>
          <w:lang w:val="kk-KZ"/>
        </w:rPr>
        <w:t xml:space="preserve">С-R-4 санаты </w:t>
      </w:r>
      <w:r w:rsidR="003F263E" w:rsidRPr="003D0B16">
        <w:rPr>
          <w:rFonts w:ascii="Times New Roman" w:hAnsi="Times New Roman" w:cs="Times New Roman"/>
          <w:i w:val="0"/>
          <w:iCs w:val="0"/>
          <w:lang w:val="kk-KZ"/>
        </w:rPr>
        <w:t>ү</w:t>
      </w:r>
      <w:r w:rsidR="003F263E" w:rsidRPr="003D0B16">
        <w:rPr>
          <w:rFonts w:ascii="Cambria" w:hAnsi="Cambria" w:cs="Cambria"/>
          <w:i w:val="0"/>
          <w:iCs w:val="0"/>
          <w:lang w:val="kk-KZ"/>
        </w:rPr>
        <w:t xml:space="preserve">шін: </w:t>
      </w:r>
      <w:r w:rsidR="003F263E" w:rsidRPr="003D0B16">
        <w:rPr>
          <w:b w:val="0"/>
          <w:i w:val="0"/>
          <w:lang w:val="kk-KZ"/>
        </w:rPr>
        <w:t>жо</w:t>
      </w:r>
      <w:r w:rsidR="003F263E" w:rsidRPr="003D0B16">
        <w:rPr>
          <w:rFonts w:ascii="Times New Roman" w:hAnsi="Times New Roman" w:cs="Times New Roman"/>
          <w:b w:val="0"/>
          <w:i w:val="0"/>
          <w:lang w:val="kk-KZ"/>
        </w:rPr>
        <w:t>ғ</w:t>
      </w:r>
      <w:r w:rsidR="003F263E" w:rsidRPr="003D0B16">
        <w:rPr>
          <w:rFonts w:ascii="Cambria" w:hAnsi="Cambria" w:cs="Cambria"/>
          <w:b w:val="0"/>
          <w:i w:val="0"/>
          <w:lang w:val="kk-KZ"/>
        </w:rPr>
        <w:t>ары</w:t>
      </w:r>
      <w:r w:rsidR="00F1324E">
        <w:rPr>
          <w:rFonts w:ascii="Cambria" w:hAnsi="Cambria" w:cs="Cambria"/>
          <w:b w:val="0"/>
          <w:i w:val="0"/>
          <w:lang w:val="kk-KZ"/>
        </w:rPr>
        <w:t>;</w:t>
      </w:r>
      <w:r w:rsidR="003F263E" w:rsidRPr="003D0B16">
        <w:rPr>
          <w:rFonts w:ascii="Cambria" w:hAnsi="Cambria" w:cs="Cambria"/>
          <w:b w:val="0"/>
          <w:i w:val="0"/>
          <w:lang w:val="kk-KZ"/>
        </w:rPr>
        <w:t xml:space="preserve"> </w:t>
      </w:r>
      <w:bookmarkStart w:id="3" w:name="z535"/>
      <w:bookmarkEnd w:id="3"/>
      <w:r w:rsidR="003F263E" w:rsidRPr="003D0B16">
        <w:rPr>
          <w:rFonts w:ascii="Cambria" w:hAnsi="Cambria" w:cs="Cambria"/>
          <w:b w:val="0"/>
          <w:i w:val="0"/>
          <w:lang w:val="kk-KZ"/>
        </w:rPr>
        <w:t> </w:t>
      </w:r>
      <w:r w:rsidR="00D91D62">
        <w:rPr>
          <w:rFonts w:ascii="Cambria" w:hAnsi="Cambria" w:cs="Cambria"/>
          <w:b w:val="0"/>
          <w:i w:val="0"/>
          <w:lang w:val="kk-KZ"/>
        </w:rPr>
        <w:t xml:space="preserve"> экономикалы</w:t>
      </w:r>
      <w:r w:rsidR="00D91D62">
        <w:rPr>
          <w:rFonts w:ascii="Times New Roman" w:hAnsi="Times New Roman" w:cs="Times New Roman"/>
          <w:b w:val="0"/>
          <w:i w:val="0"/>
          <w:lang w:val="kk-KZ"/>
        </w:rPr>
        <w:t>қ</w:t>
      </w:r>
      <w:r w:rsidR="00F1324E">
        <w:rPr>
          <w:rFonts w:ascii="Times New Roman" w:hAnsi="Times New Roman" w:cs="Times New Roman"/>
          <w:b w:val="0"/>
          <w:i w:val="0"/>
          <w:lang w:val="kk-KZ"/>
        </w:rPr>
        <w:t>,заңгерлік, салық ісі білімі.</w:t>
      </w:r>
    </w:p>
    <w:p w:rsidR="002E1D78" w:rsidRPr="002E1D78" w:rsidRDefault="00D91D62" w:rsidP="00710782">
      <w:pPr>
        <w:pStyle w:val="3"/>
        <w:jc w:val="both"/>
        <w:rPr>
          <w:b w:val="0"/>
          <w:i w:val="0"/>
          <w:lang w:val="kk-KZ"/>
        </w:rPr>
      </w:pPr>
      <w:r>
        <w:rPr>
          <w:rFonts w:ascii="Cambria" w:hAnsi="Cambria" w:cs="Cambria"/>
          <w:b w:val="0"/>
          <w:i w:val="0"/>
          <w:lang w:val="kk-KZ"/>
        </w:rPr>
        <w:t xml:space="preserve">         </w:t>
      </w:r>
      <w:r w:rsidR="003F263E" w:rsidRPr="003D0B16">
        <w:rPr>
          <w:rFonts w:ascii="Cambria" w:hAnsi="Cambria" w:cs="Cambria"/>
          <w:b w:val="0"/>
          <w:i w:val="0"/>
          <w:lang w:val="kk-KZ"/>
        </w:rPr>
        <w:t xml:space="preserve">мынадай </w:t>
      </w:r>
      <w:r w:rsidR="003F263E" w:rsidRPr="003D0B16">
        <w:rPr>
          <w:rFonts w:ascii="Times New Roman" w:hAnsi="Times New Roman" w:cs="Times New Roman"/>
          <w:b w:val="0"/>
          <w:i w:val="0"/>
          <w:lang w:val="kk-KZ"/>
        </w:rPr>
        <w:t>құ</w:t>
      </w:r>
      <w:r w:rsidR="003F263E" w:rsidRPr="003D0B16">
        <w:rPr>
          <w:rFonts w:ascii="Cambria" w:hAnsi="Cambria" w:cs="Cambria"/>
          <w:b w:val="0"/>
          <w:i w:val="0"/>
          <w:lang w:val="kk-KZ"/>
        </w:rPr>
        <w:t>зыреттерді</w:t>
      </w:r>
      <w:r w:rsidR="003F263E" w:rsidRPr="003D0B16">
        <w:rPr>
          <w:rFonts w:ascii="Times New Roman" w:hAnsi="Times New Roman" w:cs="Times New Roman"/>
          <w:b w:val="0"/>
          <w:i w:val="0"/>
          <w:lang w:val="kk-KZ"/>
        </w:rPr>
        <w:t>ң</w:t>
      </w:r>
      <w:r w:rsidR="003F263E" w:rsidRPr="003D0B16">
        <w:rPr>
          <w:rFonts w:ascii="Cambria" w:hAnsi="Cambria" w:cs="Cambria"/>
          <w:b w:val="0"/>
          <w:i w:val="0"/>
          <w:lang w:val="kk-KZ"/>
        </w:rPr>
        <w:t xml:space="preserve"> бар болуы: </w:t>
      </w:r>
      <w:bookmarkStart w:id="4" w:name="z536"/>
      <w:bookmarkEnd w:id="4"/>
      <w:r w:rsidR="002E1D78" w:rsidRPr="002E1D78">
        <w:rPr>
          <w:b w:val="0"/>
          <w:i w:val="0"/>
          <w:lang w:val="kk-KZ"/>
        </w:rPr>
        <w:t>бастамалы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xml:space="preserve">, адамдармен тіл табысуы, </w:t>
      </w:r>
      <w:r>
        <w:rPr>
          <w:rFonts w:ascii="Cambria" w:hAnsi="Cambria" w:cs="Cambria"/>
          <w:b w:val="0"/>
          <w:i w:val="0"/>
          <w:lang w:val="kk-KZ"/>
        </w:rPr>
        <w:t xml:space="preserve">   </w:t>
      </w:r>
      <w:r w:rsidR="002E1D78" w:rsidRPr="002E1D78">
        <w:rPr>
          <w:rFonts w:ascii="Cambria" w:hAnsi="Cambria" w:cs="Cambria"/>
          <w:b w:val="0"/>
          <w:i w:val="0"/>
          <w:lang w:val="kk-KZ"/>
        </w:rPr>
        <w:t>аналитикалы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xml:space="preserve">, </w:t>
      </w:r>
      <w:r w:rsidR="002E1D78" w:rsidRPr="002E1D78">
        <w:rPr>
          <w:rFonts w:ascii="Times New Roman" w:hAnsi="Times New Roman" w:cs="Times New Roman"/>
          <w:b w:val="0"/>
          <w:i w:val="0"/>
          <w:lang w:val="kk-KZ"/>
        </w:rPr>
        <w:t>ұ</w:t>
      </w:r>
      <w:r w:rsidR="002E1D78" w:rsidRPr="002E1D78">
        <w:rPr>
          <w:rFonts w:ascii="Cambria" w:hAnsi="Cambria" w:cs="Cambria"/>
          <w:b w:val="0"/>
          <w:i w:val="0"/>
          <w:lang w:val="kk-KZ"/>
        </w:rPr>
        <w:t>йымдастырушылы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xml:space="preserve">, </w:t>
      </w:r>
      <w:r w:rsidR="002E1D78" w:rsidRPr="002E1D78">
        <w:rPr>
          <w:rFonts w:ascii="Times New Roman" w:hAnsi="Times New Roman" w:cs="Times New Roman"/>
          <w:b w:val="0"/>
          <w:i w:val="0"/>
          <w:lang w:val="kk-KZ"/>
        </w:rPr>
        <w:t>ә</w:t>
      </w:r>
      <w:r w:rsidR="002E1D78" w:rsidRPr="002E1D78">
        <w:rPr>
          <w:rFonts w:ascii="Cambria" w:hAnsi="Cambria" w:cs="Cambria"/>
          <w:b w:val="0"/>
          <w:i w:val="0"/>
          <w:lang w:val="kk-KZ"/>
        </w:rPr>
        <w:t>дептілік, сапа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а ба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дарлану, т</w:t>
      </w:r>
      <w:r w:rsidR="002E1D78" w:rsidRPr="002E1D78">
        <w:rPr>
          <w:rFonts w:ascii="Times New Roman" w:hAnsi="Times New Roman" w:cs="Times New Roman"/>
          <w:b w:val="0"/>
          <w:i w:val="0"/>
          <w:lang w:val="kk-KZ"/>
        </w:rPr>
        <w:t>ұ</w:t>
      </w:r>
      <w:r w:rsidR="002E1D78" w:rsidRPr="002E1D78">
        <w:rPr>
          <w:rFonts w:ascii="Cambria" w:hAnsi="Cambria" w:cs="Cambria"/>
          <w:b w:val="0"/>
          <w:i w:val="0"/>
          <w:lang w:val="kk-KZ"/>
        </w:rPr>
        <w:t>тынушы</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а ба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дарлану, сыбайлас жем</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орлы</w:t>
      </w:r>
      <w:r w:rsidR="002E1D78" w:rsidRPr="002E1D78">
        <w:rPr>
          <w:rFonts w:ascii="Times New Roman" w:hAnsi="Times New Roman" w:cs="Times New Roman"/>
          <w:b w:val="0"/>
          <w:i w:val="0"/>
          <w:lang w:val="kk-KZ"/>
        </w:rPr>
        <w:t>ққ</w:t>
      </w:r>
      <w:r w:rsidR="002E1D78" w:rsidRPr="002E1D78">
        <w:rPr>
          <w:rFonts w:ascii="Cambria" w:hAnsi="Cambria" w:cs="Cambria"/>
          <w:b w:val="0"/>
          <w:i w:val="0"/>
          <w:lang w:val="kk-KZ"/>
        </w:rPr>
        <w:t xml:space="preserve">а </w:t>
      </w:r>
      <w:r w:rsidR="002E1D78" w:rsidRPr="002E1D78">
        <w:rPr>
          <w:b w:val="0"/>
          <w:i w:val="0"/>
          <w:lang w:val="kk-KZ"/>
        </w:rPr>
        <w:t>т</w:t>
      </w:r>
      <w:r w:rsidR="002E1D78" w:rsidRPr="002E1D78">
        <w:rPr>
          <w:rFonts w:ascii="Times New Roman" w:hAnsi="Times New Roman" w:cs="Times New Roman"/>
          <w:b w:val="0"/>
          <w:i w:val="0"/>
          <w:lang w:val="kk-KZ"/>
        </w:rPr>
        <w:t>ө</w:t>
      </w:r>
      <w:r w:rsidR="002E1D78" w:rsidRPr="002E1D78">
        <w:rPr>
          <w:rFonts w:ascii="Cambria" w:hAnsi="Cambria" w:cs="Cambria"/>
          <w:b w:val="0"/>
          <w:i w:val="0"/>
          <w:lang w:val="kk-KZ"/>
        </w:rPr>
        <w:t>збеушілік;</w:t>
      </w:r>
    </w:p>
    <w:p w:rsidR="003F263E"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5" w:name="z537"/>
      <w:bookmarkEnd w:id="5"/>
      <w:r w:rsidRPr="003D0B16">
        <w:rPr>
          <w:b w:val="0"/>
          <w:i w:val="0"/>
          <w:sz w:val="24"/>
          <w:szCs w:val="24"/>
          <w:lang w:val="kk-KZ"/>
        </w:rPr>
        <w:t> </w:t>
      </w:r>
    </w:p>
    <w:p w:rsidR="002E1D78" w:rsidRP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1D78" w:rsidRPr="003F263E" w:rsidRDefault="002E1D78" w:rsidP="003F263E">
      <w:pPr>
        <w:widowControl/>
        <w:tabs>
          <w:tab w:val="left" w:pos="0"/>
          <w:tab w:val="left" w:pos="142"/>
          <w:tab w:val="left" w:pos="9554"/>
          <w:tab w:val="left" w:pos="9923"/>
        </w:tabs>
        <w:ind w:right="178"/>
        <w:jc w:val="both"/>
        <w:outlineLvl w:val="0"/>
        <w:rPr>
          <w:b w:val="0"/>
          <w:i w:val="0"/>
          <w:iCs w:val="0"/>
          <w:sz w:val="24"/>
          <w:szCs w:val="24"/>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1519FA">
        <w:rPr>
          <w:rFonts w:eastAsiaTheme="majorEastAsia"/>
          <w:b/>
          <w:color w:val="365F91" w:themeColor="accent1" w:themeShade="BF"/>
          <w:lang w:val="en-US"/>
        </w:rPr>
        <w:fldChar w:fldCharType="begin"/>
      </w:r>
      <w:r w:rsidR="00710782" w:rsidRPr="00710782">
        <w:rPr>
          <w:rFonts w:eastAsiaTheme="majorEastAsia"/>
          <w:b/>
          <w:color w:val="365F91" w:themeColor="accent1" w:themeShade="BF"/>
          <w:lang w:val="kk-KZ"/>
        </w:rPr>
        <w:instrText xml:space="preserve"> HYPERLINK "mailto:uilnal@taxaktub.mgd.kz" </w:instrText>
      </w:r>
      <w:r w:rsidR="001519FA">
        <w:rPr>
          <w:rFonts w:eastAsiaTheme="majorEastAsia"/>
          <w:b/>
          <w:color w:val="365F91" w:themeColor="accent1" w:themeShade="BF"/>
          <w:lang w:val="en-US"/>
        </w:rPr>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1519FA">
        <w:rPr>
          <w:rFonts w:eastAsiaTheme="majorEastAsia"/>
          <w:b/>
          <w:color w:val="365F91" w:themeColor="accent1" w:themeShade="BF"/>
          <w:lang w:val="en-US"/>
        </w:rPr>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уыл шаруашылығы өнімдерін өндіруші заңды тұлғалар мен ауыл 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Салық есептіліктеріне 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Бекітілген салық кодтары бойынша жоспарлы болжамның орындалуын және алажақ 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p>
    <w:p w:rsidR="00D70785" w:rsidRPr="00D70785" w:rsidRDefault="00276E98" w:rsidP="00D70785">
      <w:pPr>
        <w:jc w:val="both"/>
        <w:rPr>
          <w:b w:val="0"/>
          <w:i w:val="0"/>
          <w:sz w:val="24"/>
          <w:szCs w:val="24"/>
          <w:lang w:val="kk-KZ"/>
        </w:rPr>
      </w:pPr>
      <w:r>
        <w:rPr>
          <w:b w:val="0"/>
          <w:i w:val="0"/>
          <w:sz w:val="24"/>
          <w:szCs w:val="24"/>
          <w:lang w:val="kk-KZ"/>
        </w:rPr>
        <w:t>Б</w:t>
      </w:r>
      <w:r w:rsidR="00D70785" w:rsidRPr="00D70785">
        <w:rPr>
          <w:b w:val="0"/>
          <w:i w:val="0"/>
          <w:sz w:val="24"/>
          <w:szCs w:val="24"/>
          <w:lang w:val="kk-KZ"/>
        </w:rPr>
        <w:t>асшы</w:t>
      </w:r>
      <w:r>
        <w:rPr>
          <w:b w:val="0"/>
          <w:i w:val="0"/>
          <w:sz w:val="24"/>
          <w:szCs w:val="24"/>
          <w:lang w:val="kk-KZ"/>
        </w:rPr>
        <w:t>н</w:t>
      </w:r>
      <w:r w:rsidR="00D70785" w:rsidRPr="00D70785">
        <w:rPr>
          <w:b w:val="0"/>
          <w:i w:val="0"/>
          <w:sz w:val="24"/>
          <w:szCs w:val="24"/>
          <w:lang w:val="kk-KZ"/>
        </w:rPr>
        <w:t>ың  тапсырмаларын орындау</w:t>
      </w:r>
      <w:r w:rsidR="00D70785">
        <w:rPr>
          <w:b w:val="0"/>
          <w:i w:val="0"/>
          <w:sz w:val="24"/>
          <w:szCs w:val="24"/>
          <w:lang w:val="kk-KZ"/>
        </w:rPr>
        <w:t>,</w:t>
      </w:r>
      <w:r w:rsidR="00D70785"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2A7D86" w:rsidP="002A7D86">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w:t>
      </w:r>
      <w:r w:rsidR="00750DA0">
        <w:rPr>
          <w:b w:val="0"/>
          <w:i w:val="0"/>
          <w:sz w:val="22"/>
          <w:szCs w:val="22"/>
          <w:shd w:val="clear" w:color="auto" w:fill="FFFFFF"/>
          <w:lang w:val="kk-KZ"/>
        </w:rPr>
        <w:t xml:space="preserve">, </w:t>
      </w:r>
      <w:r w:rsidRPr="0054522D">
        <w:rPr>
          <w:b w:val="0"/>
          <w:i w:val="0"/>
          <w:sz w:val="22"/>
          <w:szCs w:val="22"/>
          <w:shd w:val="clear" w:color="auto" w:fill="FFFFFF"/>
          <w:lang w:val="kk-KZ"/>
        </w:rPr>
        <w:t>экономикалық</w:t>
      </w:r>
      <w:r w:rsidR="00750DA0">
        <w:rPr>
          <w:b w:val="0"/>
          <w:i w:val="0"/>
          <w:sz w:val="22"/>
          <w:szCs w:val="22"/>
          <w:shd w:val="clear" w:color="auto" w:fill="FFFFFF"/>
          <w:lang w:val="kk-KZ"/>
        </w:rPr>
        <w:t>,</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50DA0">
        <w:rPr>
          <w:b w:val="0"/>
          <w:i w:val="0"/>
          <w:sz w:val="22"/>
          <w:szCs w:val="22"/>
          <w:shd w:val="clear" w:color="auto" w:fill="FFFFFF"/>
          <w:lang w:val="kk-KZ"/>
        </w:rPr>
        <w:t xml:space="preserve"> және салық ісі </w:t>
      </w:r>
      <w:r w:rsidR="00F663DA">
        <w:rPr>
          <w:b w:val="0"/>
          <w:i w:val="0"/>
          <w:sz w:val="22"/>
          <w:szCs w:val="22"/>
          <w:shd w:val="clear" w:color="auto" w:fill="FFFFFF"/>
          <w:lang w:val="kk-KZ"/>
        </w:rPr>
        <w:t>білім</w:t>
      </w:r>
      <w:r w:rsidR="00F1324E">
        <w:rPr>
          <w:b w:val="0"/>
          <w:i w:val="0"/>
          <w:sz w:val="22"/>
          <w:szCs w:val="22"/>
          <w:shd w:val="clear" w:color="auto" w:fill="FFFFFF"/>
          <w:lang w:val="kk-KZ"/>
        </w:rPr>
        <w:t>і</w:t>
      </w:r>
      <w:r w:rsidR="00F663DA">
        <w:rPr>
          <w:b w:val="0"/>
          <w:i w:val="0"/>
          <w:sz w:val="22"/>
          <w:szCs w:val="22"/>
          <w:shd w:val="clear" w:color="auto" w:fill="FFFFFF"/>
          <w:lang w:val="kk-KZ"/>
        </w:rPr>
        <w:t>.</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710782">
      <w:pPr>
        <w:shd w:val="clear" w:color="auto" w:fill="FFFFFF"/>
        <w:ind w:left="-567" w:hanging="567"/>
        <w:jc w:val="both"/>
        <w:rPr>
          <w:i w:val="0"/>
          <w:sz w:val="24"/>
          <w:szCs w:val="24"/>
          <w:lang w:val="kk-KZ"/>
        </w:rPr>
      </w:pPr>
      <w:r>
        <w:rPr>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w:t>
      </w:r>
      <w:r w:rsidR="00F04619">
        <w:rPr>
          <w:i w:val="0"/>
          <w:sz w:val="24"/>
          <w:szCs w:val="24"/>
          <w:lang w:val="kk-KZ"/>
        </w:rPr>
        <w:t>ңғы жарияланған күнінен бастап 3</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A921E3">
        <w:rPr>
          <w:i w:val="0"/>
          <w:sz w:val="24"/>
          <w:szCs w:val="24"/>
          <w:lang w:val="kk-KZ"/>
        </w:rPr>
        <w:t>шілде</w:t>
      </w:r>
      <w:r w:rsidR="00CC6A3B">
        <w:rPr>
          <w:i w:val="0"/>
          <w:sz w:val="24"/>
          <w:szCs w:val="24"/>
          <w:lang w:val="kk-KZ"/>
        </w:rPr>
        <w:t xml:space="preserve"> айының </w:t>
      </w:r>
      <w:r w:rsidR="001939F5">
        <w:rPr>
          <w:i w:val="0"/>
          <w:sz w:val="24"/>
          <w:szCs w:val="24"/>
          <w:lang w:val="kk-KZ"/>
        </w:rPr>
        <w:t>«</w:t>
      </w:r>
      <w:r w:rsidR="00A921E3">
        <w:rPr>
          <w:i w:val="0"/>
          <w:sz w:val="24"/>
          <w:szCs w:val="24"/>
          <w:lang w:val="kk-KZ"/>
        </w:rPr>
        <w:t>15</w:t>
      </w:r>
      <w:r w:rsidR="001939F5">
        <w:rPr>
          <w:i w:val="0"/>
          <w:sz w:val="24"/>
          <w:szCs w:val="24"/>
          <w:lang w:val="kk-KZ"/>
        </w:rPr>
        <w:t>»</w:t>
      </w:r>
      <w:r w:rsidR="00CC6A3B">
        <w:rPr>
          <w:i w:val="0"/>
          <w:sz w:val="24"/>
          <w:szCs w:val="24"/>
          <w:lang w:val="kk-KZ"/>
        </w:rPr>
        <w:t xml:space="preserve"> </w:t>
      </w:r>
      <w:r w:rsidR="00A921E3">
        <w:rPr>
          <w:i w:val="0"/>
          <w:sz w:val="24"/>
          <w:szCs w:val="24"/>
          <w:lang w:val="kk-KZ"/>
        </w:rPr>
        <w:t>н</w:t>
      </w:r>
      <w:r w:rsidR="00CC6A3B">
        <w:rPr>
          <w:i w:val="0"/>
          <w:sz w:val="24"/>
          <w:szCs w:val="24"/>
          <w:lang w:val="kk-KZ"/>
        </w:rPr>
        <w:t xml:space="preserve">ен </w:t>
      </w:r>
      <w:r w:rsidR="00710782">
        <w:rPr>
          <w:i w:val="0"/>
          <w:sz w:val="24"/>
          <w:szCs w:val="24"/>
          <w:lang w:val="kk-KZ"/>
        </w:rPr>
        <w:t xml:space="preserve"> </w:t>
      </w:r>
      <w:r w:rsidR="001939F5">
        <w:rPr>
          <w:i w:val="0"/>
          <w:sz w:val="24"/>
          <w:szCs w:val="24"/>
          <w:lang w:val="kk-KZ"/>
        </w:rPr>
        <w:t>шілде</w:t>
      </w:r>
      <w:r w:rsidR="00710782">
        <w:rPr>
          <w:i w:val="0"/>
          <w:sz w:val="24"/>
          <w:szCs w:val="24"/>
          <w:lang w:val="kk-KZ"/>
        </w:rPr>
        <w:t xml:space="preserve"> айының </w:t>
      </w:r>
      <w:r w:rsidR="001939F5">
        <w:rPr>
          <w:i w:val="0"/>
          <w:sz w:val="24"/>
          <w:szCs w:val="24"/>
          <w:lang w:val="kk-KZ"/>
        </w:rPr>
        <w:t>«</w:t>
      </w:r>
      <w:r w:rsidR="00A921E3">
        <w:rPr>
          <w:i w:val="0"/>
          <w:sz w:val="24"/>
          <w:szCs w:val="24"/>
          <w:lang w:val="kk-KZ"/>
        </w:rPr>
        <w:t>19</w:t>
      </w:r>
      <w:r w:rsidR="001939F5">
        <w:rPr>
          <w:i w:val="0"/>
          <w:sz w:val="24"/>
          <w:szCs w:val="24"/>
          <w:lang w:val="kk-KZ"/>
        </w:rPr>
        <w:t>»</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710782" w:rsidRPr="00710782">
        <w:rPr>
          <w:i w:val="0"/>
          <w:sz w:val="24"/>
          <w:szCs w:val="24"/>
          <w:u w:val="single"/>
          <w:lang w:val="kk-KZ"/>
        </w:rPr>
        <w:t>uilnal</w:t>
      </w:r>
      <w:hyperlink r:id="rId5" w:history="1">
        <w:r w:rsidR="00710782" w:rsidRPr="00710782">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 xml:space="preserve">,  </w:t>
      </w:r>
      <w:r w:rsidR="00710782">
        <w:rPr>
          <w:i w:val="0"/>
          <w:color w:val="365F91" w:themeColor="accent1" w:themeShade="BF"/>
          <w:sz w:val="24"/>
          <w:szCs w:val="24"/>
          <w:lang w:val="kk-KZ"/>
        </w:rPr>
        <w:t>э</w:t>
      </w:r>
      <w:r w:rsidRPr="00E00393">
        <w:rPr>
          <w:b w:val="0"/>
          <w:i w:val="0"/>
          <w:sz w:val="24"/>
          <w:szCs w:val="24"/>
          <w:lang w:val="kk-KZ"/>
        </w:rPr>
        <w:t>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1519FA">
        <w:fldChar w:fldCharType="begin"/>
      </w:r>
      <w:r w:rsidR="00866BCE" w:rsidRPr="003F263E">
        <w:rPr>
          <w:lang w:val="kk-KZ"/>
        </w:rPr>
        <w:instrText>HYPERLINK "http://adilet.zan.kz/kaz/docs/V1500012639" \l "z205"</w:instrText>
      </w:r>
      <w:r w:rsidR="001519FA">
        <w:fldChar w:fldCharType="separate"/>
      </w:r>
      <w:r w:rsidRPr="00187944">
        <w:rPr>
          <w:b w:val="0"/>
          <w:i w:val="0"/>
          <w:sz w:val="24"/>
          <w:szCs w:val="24"/>
          <w:lang w:val="kk-KZ"/>
        </w:rPr>
        <w:t>қосымшаға</w:t>
      </w:r>
      <w:r w:rsidR="001519FA">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6"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F04619">
        <w:rPr>
          <w:b w:val="0"/>
          <w:i w:val="0"/>
          <w:sz w:val="24"/>
          <w:szCs w:val="24"/>
          <w:lang w:val="kk-KZ"/>
        </w:rPr>
        <w:t>жұмыс күннен</w:t>
      </w:r>
      <w:r w:rsidRPr="007C3753">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F04619">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A7D86" w:rsidRDefault="002A7D86" w:rsidP="002A7D86">
      <w:pPr>
        <w:pStyle w:val="a3"/>
        <w:spacing w:before="0" w:beforeAutospacing="0" w:after="0" w:afterAutospacing="0"/>
        <w:ind w:firstLine="709"/>
        <w:jc w:val="both"/>
        <w:rPr>
          <w:lang w:val="kk-KZ"/>
        </w:rPr>
      </w:pPr>
    </w:p>
    <w:p w:rsidR="002A7D86" w:rsidRDefault="002A7D86" w:rsidP="002A7D86">
      <w:pPr>
        <w:ind w:left="-567"/>
        <w:jc w:val="both"/>
        <w:rPr>
          <w:lang w:val="kk-KZ"/>
        </w:rPr>
      </w:pPr>
      <w:r w:rsidRPr="00187944">
        <w:rPr>
          <w:lang w:val="kk-KZ"/>
        </w:rPr>
        <w:t xml:space="preserve"> </w:t>
      </w:r>
    </w:p>
    <w:p w:rsidR="002A7D86" w:rsidRDefault="002A7D86" w:rsidP="002A7D86">
      <w:pPr>
        <w:pStyle w:val="a3"/>
        <w:spacing w:before="0" w:beforeAutospacing="0" w:after="0" w:afterAutospacing="0"/>
        <w:ind w:firstLine="709"/>
        <w:jc w:val="both"/>
        <w:rPr>
          <w:spacing w:val="2"/>
          <w:lang w:val="kk-KZ"/>
        </w:rPr>
      </w:pPr>
      <w:r w:rsidRPr="005C63BB">
        <w:rPr>
          <w:spacing w:val="2"/>
          <w:lang w:val="kk-KZ"/>
        </w:rPr>
        <w:t>  </w:t>
      </w:r>
    </w:p>
    <w:p w:rsidR="002A7D86" w:rsidRPr="00187944" w:rsidRDefault="002A7D86" w:rsidP="002A7D86">
      <w:pPr>
        <w:pStyle w:val="a3"/>
        <w:spacing w:before="0" w:beforeAutospacing="0" w:after="0" w:afterAutospacing="0"/>
        <w:ind w:firstLine="709"/>
        <w:jc w:val="both"/>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430A94" w:rsidRDefault="00430A94" w:rsidP="002A7D86">
      <w:pPr>
        <w:pStyle w:val="a3"/>
        <w:jc w:val="right"/>
        <w:rPr>
          <w:lang w:val="kk-KZ"/>
        </w:rPr>
      </w:pPr>
    </w:p>
    <w:p w:rsidR="00430A94" w:rsidRDefault="00430A94"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A52428" w:rsidRDefault="00A52428" w:rsidP="002A7D86">
      <w:pPr>
        <w:pStyle w:val="a3"/>
        <w:jc w:val="right"/>
        <w:rPr>
          <w:lang w:val="kk-KZ"/>
        </w:rPr>
      </w:pPr>
    </w:p>
    <w:p w:rsidR="002A7D86" w:rsidRPr="005C4295" w:rsidRDefault="002A7D86" w:rsidP="002A7D86">
      <w:pPr>
        <w:pStyle w:val="a3"/>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A7D86" w:rsidRPr="005C4295" w:rsidRDefault="002A7D86" w:rsidP="002A7D86">
      <w:pPr>
        <w:pStyle w:val="a3"/>
        <w:jc w:val="right"/>
        <w:rPr>
          <w:lang w:val="kk-KZ"/>
        </w:rPr>
      </w:pPr>
      <w:r w:rsidRPr="005C4295">
        <w:rPr>
          <w:lang w:val="kk-KZ"/>
        </w:rPr>
        <w:t>___________________________</w:t>
      </w:r>
      <w:r w:rsidRPr="005C4295">
        <w:rPr>
          <w:lang w:val="kk-KZ"/>
        </w:rPr>
        <w:br/>
        <w:t xml:space="preserve">(мемлекеттік орган)   </w:t>
      </w:r>
    </w:p>
    <w:p w:rsidR="002A7D86" w:rsidRPr="005C4295" w:rsidRDefault="002A7D86" w:rsidP="002A7D86">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2A7D86" w:rsidRPr="005C4295" w:rsidRDefault="002A7D86" w:rsidP="002A7D86">
      <w:pPr>
        <w:pStyle w:val="a3"/>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2A7D86" w:rsidRPr="005C4295" w:rsidRDefault="002A7D86" w:rsidP="002A7D86">
      <w:pPr>
        <w:pStyle w:val="a3"/>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2A7D86" w:rsidRPr="005C4295" w:rsidRDefault="002A7D86" w:rsidP="002A7D86">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2A7D86" w:rsidRPr="005C4295" w:rsidRDefault="002A7D86" w:rsidP="002A7D86">
      <w:pPr>
        <w:pStyle w:val="a3"/>
        <w:ind w:firstLine="708"/>
        <w:rPr>
          <w:lang w:val="kk-KZ"/>
        </w:rPr>
      </w:pPr>
      <w:r w:rsidRPr="005C4295">
        <w:rPr>
          <w:lang w:val="kk-KZ"/>
        </w:rPr>
        <w:t>«____» _______________ 20__ ж.</w:t>
      </w:r>
    </w:p>
    <w:p w:rsidR="002A7D86" w:rsidRDefault="002A7D86" w:rsidP="002A7D86">
      <w:pPr>
        <w:pStyle w:val="3"/>
        <w:rPr>
          <w:rFonts w:ascii="Times New Roman" w:eastAsia="Times New Roman" w:hAnsi="Times New Roman" w:cs="Times New Roman"/>
          <w:b w:val="0"/>
          <w:bCs w:val="0"/>
          <w:i w:val="0"/>
          <w:iCs w:val="0"/>
          <w:color w:val="auto"/>
        </w:rPr>
      </w:pPr>
    </w:p>
    <w:p w:rsidR="002A7D86" w:rsidRDefault="002A7D86" w:rsidP="002A7D86"/>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2A7D86" w:rsidRDefault="002A7D86" w:rsidP="002A2A02">
      <w:pPr>
        <w:jc w:val="both"/>
        <w:rPr>
          <w:lang w:val="kk-KZ"/>
        </w:rPr>
      </w:pPr>
    </w:p>
    <w:p w:rsidR="002A7D86" w:rsidRPr="00DB07D7" w:rsidRDefault="002A7D86" w:rsidP="002A7D86">
      <w:pPr>
        <w:jc w:val="both"/>
        <w:rPr>
          <w:lang w:val="kk-KZ"/>
        </w:rPr>
      </w:pPr>
    </w:p>
    <w:p w:rsidR="001939F5" w:rsidRPr="001939F5" w:rsidRDefault="001939F5" w:rsidP="001939F5">
      <w:pPr>
        <w:pStyle w:val="5"/>
        <w:spacing w:before="0"/>
        <w:ind w:firstLine="709"/>
        <w:rPr>
          <w:rFonts w:ascii="Times New Roman" w:hAnsi="Times New Roman"/>
          <w:i w:val="0"/>
          <w:color w:val="auto"/>
          <w:sz w:val="24"/>
          <w:szCs w:val="24"/>
          <w:lang w:val="kk-KZ"/>
        </w:rPr>
      </w:pPr>
      <w:r w:rsidRPr="001939F5">
        <w:rPr>
          <w:rFonts w:ascii="Times New Roman" w:hAnsi="Times New Roman"/>
          <w:i w:val="0"/>
          <w:color w:val="auto"/>
          <w:sz w:val="24"/>
          <w:szCs w:val="24"/>
          <w:lang w:val="kk-KZ"/>
        </w:rPr>
        <w:t>объявление в</w:t>
      </w:r>
      <w:proofErr w:type="spellStart"/>
      <w:r w:rsidRPr="001939F5">
        <w:rPr>
          <w:rFonts w:ascii="Times New Roman" w:hAnsi="Times New Roman"/>
          <w:bCs w:val="0"/>
          <w:i w:val="0"/>
          <w:iCs w:val="0"/>
          <w:color w:val="auto"/>
          <w:sz w:val="24"/>
          <w:szCs w:val="24"/>
        </w:rPr>
        <w:t>нутренний</w:t>
      </w:r>
      <w:proofErr w:type="spellEnd"/>
      <w:r w:rsidRPr="001939F5">
        <w:rPr>
          <w:rFonts w:ascii="Times New Roman" w:hAnsi="Times New Roman"/>
          <w:bCs w:val="0"/>
          <w:i w:val="0"/>
          <w:iCs w:val="0"/>
          <w:color w:val="auto"/>
          <w:sz w:val="24"/>
          <w:szCs w:val="24"/>
        </w:rPr>
        <w:t xml:space="preserve"> конкурс </w:t>
      </w:r>
      <w:r w:rsidRPr="001939F5">
        <w:rPr>
          <w:rFonts w:ascii="Times New Roman" w:hAnsi="Times New Roman"/>
          <w:i w:val="0"/>
          <w:color w:val="auto"/>
          <w:sz w:val="24"/>
          <w:szCs w:val="24"/>
          <w:lang w:val="kk-KZ"/>
        </w:rPr>
        <w:t xml:space="preserve">среди   всех государственных органов </w:t>
      </w:r>
    </w:p>
    <w:p w:rsidR="001939F5" w:rsidRPr="001939F5" w:rsidRDefault="001939F5" w:rsidP="001939F5">
      <w:pPr>
        <w:pStyle w:val="5"/>
        <w:spacing w:before="0"/>
        <w:ind w:firstLine="709"/>
        <w:rPr>
          <w:rFonts w:ascii="Times New Roman" w:hAnsi="Times New Roman"/>
          <w:bCs w:val="0"/>
          <w:i w:val="0"/>
          <w:iCs w:val="0"/>
          <w:color w:val="auto"/>
          <w:sz w:val="24"/>
          <w:szCs w:val="24"/>
        </w:rPr>
      </w:pPr>
      <w:r w:rsidRPr="001939F5">
        <w:rPr>
          <w:rFonts w:ascii="Times New Roman" w:hAnsi="Times New Roman"/>
          <w:bCs w:val="0"/>
          <w:i w:val="0"/>
          <w:iCs w:val="0"/>
          <w:color w:val="auto"/>
          <w:sz w:val="24"/>
          <w:szCs w:val="24"/>
        </w:rPr>
        <w:t xml:space="preserve">Республики </w:t>
      </w:r>
      <w:r w:rsidRPr="001939F5">
        <w:rPr>
          <w:rFonts w:ascii="Times New Roman" w:hAnsi="Times New Roman"/>
          <w:bCs w:val="0"/>
          <w:i w:val="0"/>
          <w:iCs w:val="0"/>
          <w:color w:val="auto"/>
          <w:sz w:val="24"/>
          <w:szCs w:val="24"/>
          <w:lang w:val="kk-KZ"/>
        </w:rPr>
        <w:t xml:space="preserve">Казахстан </w:t>
      </w:r>
      <w:r w:rsidRPr="001939F5">
        <w:rPr>
          <w:rFonts w:ascii="Times New Roman" w:hAnsi="Times New Roman"/>
          <w:bCs w:val="0"/>
          <w:i w:val="0"/>
          <w:iCs w:val="0"/>
          <w:color w:val="auto"/>
          <w:sz w:val="24"/>
          <w:szCs w:val="24"/>
        </w:rPr>
        <w:t>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6" w:name="z256"/>
      <w:bookmarkEnd w:id="6"/>
    </w:p>
    <w:p w:rsidR="00231BB3" w:rsidRDefault="006321CC" w:rsidP="006321CC">
      <w:pPr>
        <w:pStyle w:val="a3"/>
        <w:spacing w:before="0" w:beforeAutospacing="0" w:after="0" w:afterAutospacing="0"/>
        <w:ind w:left="-426"/>
        <w:jc w:val="both"/>
        <w:rPr>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w:t>
      </w:r>
      <w:r w:rsidR="00231BB3">
        <w:rPr>
          <w:lang w:val="kk-KZ"/>
        </w:rPr>
        <w:t>экономическое</w:t>
      </w:r>
      <w:proofErr w:type="gramStart"/>
      <w:r w:rsidR="00231BB3">
        <w:rPr>
          <w:lang w:val="kk-KZ"/>
        </w:rPr>
        <w:t>,ю</w:t>
      </w:r>
      <w:proofErr w:type="gramEnd"/>
      <w:r w:rsidR="00231BB3">
        <w:rPr>
          <w:lang w:val="kk-KZ"/>
        </w:rPr>
        <w:t>ридическое, налоговое дело.</w:t>
      </w:r>
    </w:p>
    <w:p w:rsidR="006321CC" w:rsidRPr="00DA37DE" w:rsidRDefault="00231BB3" w:rsidP="006321CC">
      <w:pPr>
        <w:pStyle w:val="a3"/>
        <w:spacing w:before="0" w:beforeAutospacing="0" w:after="0" w:afterAutospacing="0"/>
        <w:ind w:left="-426"/>
        <w:jc w:val="both"/>
        <w:rPr>
          <w:b/>
          <w:i/>
          <w:color w:val="000000"/>
          <w:lang w:val="kk-KZ"/>
        </w:rPr>
      </w:pPr>
      <w:r>
        <w:rPr>
          <w:b/>
          <w:lang w:val="kk-KZ"/>
        </w:rPr>
        <w:t xml:space="preserve">           </w:t>
      </w:r>
      <w:r w:rsidR="006321CC">
        <w:rPr>
          <w:lang w:val="kk-KZ"/>
        </w:rPr>
        <w:t>н</w:t>
      </w:r>
      <w:proofErr w:type="spellStart"/>
      <w:r w:rsidR="006321CC" w:rsidRPr="001B2AEC">
        <w:t>аличие</w:t>
      </w:r>
      <w:proofErr w:type="spellEnd"/>
      <w:r w:rsidR="006321CC" w:rsidRPr="001B2AEC">
        <w:t xml:space="preserve"> следующих компетенций: </w:t>
      </w:r>
      <w:r w:rsidR="007768B1">
        <w:t xml:space="preserve">инициативность, </w:t>
      </w:r>
      <w:proofErr w:type="spellStart"/>
      <w:r w:rsidR="007768B1">
        <w:t>коммуникативность</w:t>
      </w:r>
      <w:proofErr w:type="spellEnd"/>
      <w:r w:rsidR="007768B1">
        <w:t xml:space="preserve">, </w:t>
      </w:r>
      <w:proofErr w:type="spellStart"/>
      <w:r w:rsidR="007768B1">
        <w:t>аналитичность</w:t>
      </w:r>
      <w:proofErr w:type="spellEnd"/>
      <w:r w:rsidR="007768B1">
        <w:t>, организованность, этичность, ориентация на качество, ориентация на потребителя, нетерпимость к коррупции;</w:t>
      </w:r>
    </w:p>
    <w:p w:rsidR="007768B1" w:rsidRDefault="007768B1" w:rsidP="007768B1">
      <w:pPr>
        <w:pStyle w:val="a3"/>
        <w:numPr>
          <w:ilvl w:val="0"/>
          <w:numId w:val="5"/>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Default="007768B1" w:rsidP="007768B1">
      <w:pPr>
        <w:pStyle w:val="a3"/>
        <w:numPr>
          <w:ilvl w:val="0"/>
          <w:numId w:val="5"/>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7768B1" w:rsidRDefault="007768B1" w:rsidP="007768B1">
      <w:pPr>
        <w:pStyle w:val="a3"/>
        <w:numPr>
          <w:ilvl w:val="0"/>
          <w:numId w:val="5"/>
        </w:numPr>
        <w:spacing w:before="0" w:beforeAutospacing="0" w:after="0" w:afterAutospacing="0"/>
        <w:jc w:val="both"/>
        <w:rPr>
          <w:lang w:val="kk-KZ"/>
        </w:rPr>
      </w:pPr>
      <w:r>
        <w:t xml:space="preserve">завершение </w:t>
      </w:r>
      <w:proofErr w:type="gramStart"/>
      <w:r>
        <w:t>обучения по программам</w:t>
      </w:r>
      <w:proofErr w:type="gramEnd"/>
      <w: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1519FA"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1519FA"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1519FA"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7F2E88">
      <w:pPr>
        <w:ind w:left="-426"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9561D9" w:rsidP="007F2E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AE774F" w:rsidRPr="00AE774F" w:rsidRDefault="002A7D86" w:rsidP="00AE774F">
      <w:pPr>
        <w:pStyle w:val="HTML"/>
        <w:widowControl w:val="0"/>
        <w:ind w:left="178"/>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AE774F" w:rsidRPr="00AE774F">
        <w:rPr>
          <w:rFonts w:ascii="Times New Roman" w:hAnsi="Times New Roman" w:cs="Times New Roman"/>
          <w:sz w:val="24"/>
          <w:szCs w:val="24"/>
          <w:lang w:val="kk-KZ"/>
        </w:rPr>
        <w:t>Прием и обработка заявлений на применение  и прекращение СНР</w:t>
      </w:r>
      <w:r w:rsidR="00AE774F">
        <w:rPr>
          <w:rFonts w:ascii="Times New Roman" w:hAnsi="Times New Roman" w:cs="Times New Roman"/>
          <w:sz w:val="24"/>
          <w:szCs w:val="24"/>
          <w:lang w:val="kk-KZ"/>
        </w:rPr>
        <w:t>,</w:t>
      </w:r>
      <w:r w:rsidR="00923318">
        <w:rPr>
          <w:rFonts w:ascii="Times New Roman" w:hAnsi="Times New Roman" w:cs="Times New Roman"/>
          <w:sz w:val="24"/>
          <w:szCs w:val="24"/>
          <w:lang w:val="kk-KZ"/>
        </w:rPr>
        <w:t xml:space="preserve">  крестьянского хозяйства</w:t>
      </w:r>
      <w:r w:rsidR="00AE774F" w:rsidRPr="00AE774F">
        <w:rPr>
          <w:rFonts w:ascii="Times New Roman" w:hAnsi="Times New Roman" w:cs="Times New Roman"/>
          <w:sz w:val="24"/>
          <w:szCs w:val="24"/>
          <w:lang w:val="kk-KZ"/>
        </w:rPr>
        <w:t xml:space="preserve"> и юридических лиц</w:t>
      </w:r>
      <w:r w:rsidR="00276E98">
        <w:rPr>
          <w:rFonts w:ascii="Times New Roman" w:hAnsi="Times New Roman" w:cs="Times New Roman"/>
          <w:sz w:val="24"/>
          <w:szCs w:val="24"/>
          <w:lang w:val="kk-KZ"/>
        </w:rPr>
        <w:t>.</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 xml:space="preserve">Прием  и обработка </w:t>
      </w:r>
      <w:r w:rsidR="00276E98">
        <w:rPr>
          <w:rFonts w:ascii="Times New Roman" w:hAnsi="Times New Roman" w:cs="Times New Roman"/>
          <w:sz w:val="24"/>
          <w:szCs w:val="24"/>
          <w:lang w:val="kk-KZ"/>
        </w:rPr>
        <w:t xml:space="preserve"> отчетности по местным налогам  от </w:t>
      </w:r>
      <w:r w:rsidRPr="00AE774F">
        <w:rPr>
          <w:rFonts w:ascii="Times New Roman" w:hAnsi="Times New Roman" w:cs="Times New Roman"/>
          <w:sz w:val="24"/>
          <w:szCs w:val="24"/>
          <w:lang w:val="kk-KZ"/>
        </w:rPr>
        <w:t xml:space="preserve"> </w:t>
      </w:r>
      <w:r w:rsidR="00335EFA">
        <w:rPr>
          <w:rFonts w:ascii="Times New Roman" w:hAnsi="Times New Roman" w:cs="Times New Roman"/>
          <w:sz w:val="24"/>
          <w:szCs w:val="24"/>
          <w:lang w:val="kk-KZ"/>
        </w:rPr>
        <w:t>крестьянских хозяйств</w:t>
      </w:r>
      <w:r w:rsidRPr="00AE774F">
        <w:rPr>
          <w:rFonts w:ascii="Times New Roman" w:hAnsi="Times New Roman" w:cs="Times New Roman"/>
          <w:sz w:val="24"/>
          <w:szCs w:val="24"/>
          <w:lang w:val="kk-KZ"/>
        </w:rPr>
        <w:t xml:space="preserve"> и юр</w:t>
      </w:r>
      <w:r w:rsidR="0007327A">
        <w:rPr>
          <w:rFonts w:ascii="Times New Roman" w:hAnsi="Times New Roman" w:cs="Times New Roman"/>
          <w:sz w:val="24"/>
          <w:szCs w:val="24"/>
          <w:lang w:val="kk-KZ"/>
        </w:rPr>
        <w:t xml:space="preserve">идических </w:t>
      </w:r>
      <w:r w:rsidRPr="00AE774F">
        <w:rPr>
          <w:rFonts w:ascii="Times New Roman" w:hAnsi="Times New Roman" w:cs="Times New Roman"/>
          <w:sz w:val="24"/>
          <w:szCs w:val="24"/>
          <w:lang w:val="kk-KZ"/>
        </w:rPr>
        <w:t xml:space="preserve"> лиц</w:t>
      </w:r>
      <w:r w:rsidR="00276E98">
        <w:rPr>
          <w:rFonts w:ascii="Times New Roman" w:hAnsi="Times New Roman" w:cs="Times New Roman"/>
          <w:sz w:val="24"/>
          <w:szCs w:val="24"/>
          <w:lang w:val="kk-KZ"/>
        </w:rPr>
        <w:t>.</w:t>
      </w:r>
      <w:r w:rsidR="0007327A">
        <w:rPr>
          <w:rFonts w:ascii="Times New Roman" w:hAnsi="Times New Roman" w:cs="Times New Roman"/>
          <w:sz w:val="24"/>
          <w:szCs w:val="24"/>
          <w:lang w:val="kk-KZ"/>
        </w:rPr>
        <w:t xml:space="preserve"> Проведение камеральный контроль налоговой отчетности.</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Работа бездействующим налогоплательщикам</w:t>
      </w:r>
      <w:r>
        <w:rPr>
          <w:rFonts w:ascii="Times New Roman" w:hAnsi="Times New Roman" w:cs="Times New Roman"/>
          <w:sz w:val="24"/>
          <w:szCs w:val="24"/>
          <w:lang w:val="kk-KZ"/>
        </w:rPr>
        <w:t>.</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Обеспечение  исполнение прогноза по закрепленным кодам и контроль по переплатам.</w:t>
      </w:r>
    </w:p>
    <w:p w:rsidR="00E65D65" w:rsidRPr="00E65D65" w:rsidRDefault="00AE774F" w:rsidP="00E65D65">
      <w:pPr>
        <w:pStyle w:val="HTML"/>
        <w:widowControl w:val="0"/>
        <w:rPr>
          <w:rFonts w:ascii="Times New Roman" w:hAnsi="Times New Roman" w:cs="Times New Roman"/>
          <w:sz w:val="24"/>
          <w:szCs w:val="24"/>
          <w:lang w:val="kk-KZ"/>
        </w:rPr>
      </w:pPr>
      <w:r w:rsidRPr="00E65D65">
        <w:rPr>
          <w:rFonts w:ascii="Times New Roman" w:hAnsi="Times New Roman" w:cs="Times New Roman"/>
          <w:sz w:val="24"/>
          <w:szCs w:val="24"/>
          <w:lang w:val="kk-KZ"/>
        </w:rPr>
        <w:t xml:space="preserve">Разьяснение законодательства налогоплательщикам. </w:t>
      </w:r>
      <w:r w:rsidR="0007327A" w:rsidRPr="00E65D65">
        <w:rPr>
          <w:rFonts w:ascii="Times New Roman" w:hAnsi="Times New Roman" w:cs="Times New Roman"/>
          <w:sz w:val="24"/>
          <w:szCs w:val="24"/>
          <w:lang w:val="kk-KZ"/>
        </w:rPr>
        <w:t>Составление информации для отчета 2-Н.</w:t>
      </w:r>
      <w:r w:rsidR="00E65D65" w:rsidRPr="00E65D65">
        <w:rPr>
          <w:sz w:val="24"/>
          <w:szCs w:val="24"/>
          <w:lang w:val="kk-KZ"/>
        </w:rPr>
        <w:t xml:space="preserve"> </w:t>
      </w:r>
      <w:r w:rsidR="00E65D65" w:rsidRPr="00E65D65">
        <w:rPr>
          <w:rFonts w:ascii="Times New Roman" w:hAnsi="Times New Roman" w:cs="Times New Roman"/>
          <w:sz w:val="24"/>
          <w:szCs w:val="24"/>
          <w:lang w:val="kk-KZ"/>
        </w:rPr>
        <w:t>Исполне</w:t>
      </w:r>
      <w:r w:rsidR="001753CE">
        <w:rPr>
          <w:rFonts w:ascii="Times New Roman" w:hAnsi="Times New Roman" w:cs="Times New Roman"/>
          <w:sz w:val="24"/>
          <w:szCs w:val="24"/>
          <w:lang w:val="kk-KZ"/>
        </w:rPr>
        <w:t>н</w:t>
      </w:r>
      <w:r w:rsidR="00E65D65" w:rsidRPr="00E65D65">
        <w:rPr>
          <w:rFonts w:ascii="Times New Roman" w:hAnsi="Times New Roman" w:cs="Times New Roman"/>
          <w:sz w:val="24"/>
          <w:szCs w:val="24"/>
          <w:lang w:val="kk-KZ"/>
        </w:rPr>
        <w:t>ие заданий по поручению руководства.</w:t>
      </w:r>
      <w:r w:rsidR="00E65D65">
        <w:rPr>
          <w:rFonts w:ascii="Times New Roman" w:hAnsi="Times New Roman" w:cs="Times New Roman"/>
          <w:sz w:val="24"/>
          <w:szCs w:val="24"/>
          <w:lang w:val="kk-KZ"/>
        </w:rPr>
        <w:t xml:space="preserve">Представление </w:t>
      </w:r>
      <w:r w:rsidR="00276E98">
        <w:rPr>
          <w:rFonts w:ascii="Times New Roman" w:hAnsi="Times New Roman" w:cs="Times New Roman"/>
          <w:sz w:val="24"/>
          <w:szCs w:val="24"/>
          <w:lang w:val="kk-KZ"/>
        </w:rPr>
        <w:t xml:space="preserve"> еженедельный, ежемесячный, квартальный и годовой отчетности </w:t>
      </w:r>
      <w:r w:rsidR="006633AD">
        <w:rPr>
          <w:rFonts w:ascii="Times New Roman" w:hAnsi="Times New Roman" w:cs="Times New Roman"/>
          <w:sz w:val="24"/>
          <w:szCs w:val="24"/>
          <w:lang w:val="kk-KZ"/>
        </w:rPr>
        <w:t xml:space="preserve"> в </w:t>
      </w:r>
      <w:r w:rsidR="00E65D65">
        <w:rPr>
          <w:rFonts w:ascii="Times New Roman" w:hAnsi="Times New Roman" w:cs="Times New Roman"/>
          <w:sz w:val="24"/>
          <w:szCs w:val="24"/>
          <w:lang w:val="kk-KZ"/>
        </w:rPr>
        <w:t>областно</w:t>
      </w:r>
      <w:r w:rsidR="006633AD">
        <w:rPr>
          <w:rFonts w:ascii="Times New Roman" w:hAnsi="Times New Roman" w:cs="Times New Roman"/>
          <w:sz w:val="24"/>
          <w:szCs w:val="24"/>
          <w:lang w:val="kk-KZ"/>
        </w:rPr>
        <w:t>й</w:t>
      </w:r>
      <w:r w:rsidR="00E65D65">
        <w:rPr>
          <w:rFonts w:ascii="Times New Roman" w:hAnsi="Times New Roman" w:cs="Times New Roman"/>
          <w:sz w:val="24"/>
          <w:szCs w:val="24"/>
          <w:lang w:val="kk-KZ"/>
        </w:rPr>
        <w:t xml:space="preserve"> департамент</w:t>
      </w:r>
      <w:r w:rsidR="00276E98">
        <w:rPr>
          <w:rFonts w:ascii="Times New Roman" w:hAnsi="Times New Roman" w:cs="Times New Roman"/>
          <w:sz w:val="24"/>
          <w:szCs w:val="24"/>
          <w:lang w:val="kk-KZ"/>
        </w:rPr>
        <w:t>.</w:t>
      </w:r>
      <w:r w:rsidR="00E65D65">
        <w:rPr>
          <w:rFonts w:ascii="Times New Roman" w:hAnsi="Times New Roman" w:cs="Times New Roman"/>
          <w:sz w:val="24"/>
          <w:szCs w:val="24"/>
          <w:lang w:val="kk-KZ"/>
        </w:rPr>
        <w:t xml:space="preserve"> </w:t>
      </w:r>
    </w:p>
    <w:p w:rsidR="00AE774F" w:rsidRPr="00AE774F" w:rsidRDefault="00AE774F" w:rsidP="00AE774F">
      <w:pPr>
        <w:pStyle w:val="HTML"/>
        <w:widowControl w:val="0"/>
        <w:ind w:left="178"/>
        <w:rPr>
          <w:rFonts w:ascii="Times New Roman" w:hAnsi="Times New Roman" w:cs="Times New Roman"/>
          <w:sz w:val="24"/>
          <w:szCs w:val="24"/>
          <w:lang w:val="kk-KZ"/>
        </w:rPr>
      </w:pPr>
    </w:p>
    <w:p w:rsidR="002A7D86" w:rsidRDefault="002A7D86" w:rsidP="00AE774F">
      <w:pPr>
        <w:ind w:left="-284" w:right="-1"/>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w:t>
      </w:r>
      <w:r w:rsidR="00750DA0">
        <w:rPr>
          <w:b w:val="0"/>
          <w:i w:val="0"/>
          <w:sz w:val="24"/>
          <w:szCs w:val="24"/>
          <w:lang w:val="kk-KZ"/>
        </w:rPr>
        <w:t xml:space="preserve"> образование,</w:t>
      </w:r>
      <w:r w:rsidRPr="009417B8">
        <w:rPr>
          <w:b w:val="0"/>
          <w:i w:val="0"/>
          <w:sz w:val="24"/>
          <w:szCs w:val="24"/>
          <w:lang w:val="kk-KZ"/>
        </w:rPr>
        <w:t xml:space="preserve"> экономическое</w:t>
      </w:r>
      <w:r w:rsidR="00750DA0">
        <w:rPr>
          <w:b w:val="0"/>
          <w:i w:val="0"/>
          <w:sz w:val="24"/>
          <w:szCs w:val="24"/>
          <w:lang w:val="kk-KZ"/>
        </w:rPr>
        <w:t>,</w:t>
      </w:r>
      <w:r w:rsidR="003345BE">
        <w:rPr>
          <w:b w:val="0"/>
          <w:i w:val="0"/>
          <w:sz w:val="24"/>
          <w:szCs w:val="24"/>
          <w:lang w:val="kk-KZ"/>
        </w:rPr>
        <w:t xml:space="preserve"> </w:t>
      </w:r>
      <w:r w:rsidRPr="009417B8">
        <w:rPr>
          <w:b w:val="0"/>
          <w:i w:val="0"/>
          <w:sz w:val="24"/>
          <w:szCs w:val="24"/>
          <w:lang w:val="kk-KZ"/>
        </w:rPr>
        <w:t>юридическое</w:t>
      </w:r>
      <w:r w:rsidR="003345BE">
        <w:rPr>
          <w:b w:val="0"/>
          <w:i w:val="0"/>
          <w:sz w:val="24"/>
          <w:szCs w:val="24"/>
          <w:lang w:val="kk-KZ"/>
        </w:rPr>
        <w:t xml:space="preserve"> </w:t>
      </w:r>
      <w:r w:rsidR="00FE1DF9">
        <w:rPr>
          <w:b w:val="0"/>
          <w:i w:val="0"/>
          <w:sz w:val="24"/>
          <w:szCs w:val="24"/>
          <w:lang w:val="kk-KZ"/>
        </w:rPr>
        <w:t xml:space="preserve">и </w:t>
      </w:r>
      <w:r w:rsidR="00750DA0">
        <w:rPr>
          <w:b w:val="0"/>
          <w:i w:val="0"/>
          <w:sz w:val="24"/>
          <w:szCs w:val="24"/>
          <w:lang w:val="kk-KZ"/>
        </w:rPr>
        <w:t xml:space="preserve"> налоговое дело.</w:t>
      </w:r>
      <w:r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E97663">
        <w:rPr>
          <w:b/>
          <w:lang w:val="kk-KZ"/>
        </w:rPr>
        <w:t>3</w:t>
      </w:r>
      <w:r>
        <w:rPr>
          <w:b/>
          <w:lang w:val="kk-KZ"/>
        </w:rPr>
        <w:t xml:space="preserve">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1939F5">
        <w:rPr>
          <w:b/>
          <w:lang w:val="kk-KZ"/>
        </w:rPr>
        <w:t>«</w:t>
      </w:r>
      <w:r w:rsidR="00A52428">
        <w:rPr>
          <w:b/>
          <w:lang w:val="kk-KZ"/>
        </w:rPr>
        <w:t>15</w:t>
      </w:r>
      <w:r w:rsidR="002E75D4">
        <w:rPr>
          <w:b/>
          <w:lang w:val="kk-KZ"/>
        </w:rPr>
        <w:t xml:space="preserve"> </w:t>
      </w:r>
      <w:r w:rsidR="001939F5">
        <w:rPr>
          <w:b/>
          <w:lang w:val="kk-KZ"/>
        </w:rPr>
        <w:t>ию</w:t>
      </w:r>
      <w:r w:rsidR="00A52428">
        <w:rPr>
          <w:b/>
          <w:lang w:val="kk-KZ"/>
        </w:rPr>
        <w:t>л</w:t>
      </w:r>
      <w:r w:rsidR="001939F5">
        <w:rPr>
          <w:b/>
          <w:lang w:val="kk-KZ"/>
        </w:rPr>
        <w:t>я</w:t>
      </w:r>
      <w:r w:rsidR="002E75D4">
        <w:rPr>
          <w:b/>
          <w:lang w:val="kk-KZ"/>
        </w:rPr>
        <w:t xml:space="preserve"> </w:t>
      </w:r>
      <w:r w:rsidR="00E27663" w:rsidRPr="00E27663">
        <w:rPr>
          <w:b/>
          <w:lang w:val="kk-KZ"/>
        </w:rPr>
        <w:t xml:space="preserve"> по </w:t>
      </w:r>
      <w:r w:rsidR="001939F5">
        <w:rPr>
          <w:b/>
          <w:lang w:val="kk-KZ"/>
        </w:rPr>
        <w:t>«</w:t>
      </w:r>
      <w:r w:rsidR="00A52428">
        <w:rPr>
          <w:b/>
          <w:lang w:val="kk-KZ"/>
        </w:rPr>
        <w:t>19»</w:t>
      </w:r>
      <w:r w:rsidR="002E75D4">
        <w:rPr>
          <w:b/>
          <w:lang w:val="kk-KZ"/>
        </w:rPr>
        <w:t xml:space="preserve"> ию</w:t>
      </w:r>
      <w:r w:rsidR="001939F5">
        <w:rPr>
          <w:b/>
          <w:lang w:val="kk-KZ"/>
        </w:rPr>
        <w:t>л</w:t>
      </w:r>
      <w:r w:rsidR="002E75D4">
        <w:rPr>
          <w:b/>
          <w:lang w:val="kk-KZ"/>
        </w:rPr>
        <w:t xml:space="preserve">я </w:t>
      </w:r>
      <w:r w:rsidR="00E27663" w:rsidRPr="00E27663">
        <w:rPr>
          <w:b/>
          <w:lang w:val="kk-KZ"/>
        </w:rPr>
        <w:t xml:space="preserve"> 2016 года включительно, </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7"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E97663">
        <w:rPr>
          <w:sz w:val="24"/>
          <w:szCs w:val="24"/>
          <w:lang w:val="kk-KZ"/>
        </w:rPr>
        <w:t xml:space="preserve">один рабочий день до </w:t>
      </w:r>
      <w:r w:rsidRPr="008B2A37">
        <w:rPr>
          <w:sz w:val="24"/>
          <w:szCs w:val="24"/>
        </w:rPr>
        <w:t xml:space="preserve">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2E75D4">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E97663">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2E75D4">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7E7B44"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9B2E48" w:rsidRDefault="002A7D86" w:rsidP="002A7D86">
      <w:pPr>
        <w:tabs>
          <w:tab w:val="left" w:pos="1276"/>
        </w:tabs>
        <w:jc w:val="both"/>
        <w:rPr>
          <w:color w:val="000000"/>
          <w:sz w:val="24"/>
          <w:szCs w:val="24"/>
          <w:lang w:val="kk-KZ"/>
        </w:rPr>
      </w:pPr>
    </w:p>
    <w:p w:rsidR="002A7D86" w:rsidRPr="00DB07D7" w:rsidRDefault="002A7D86" w:rsidP="002A7D86">
      <w:pPr>
        <w:pStyle w:val="a6"/>
        <w:tabs>
          <w:tab w:val="left" w:pos="1276"/>
        </w:tabs>
        <w:ind w:left="0" w:firstLine="709"/>
        <w:jc w:val="both"/>
        <w:rPr>
          <w:color w:val="000000"/>
          <w:sz w:val="24"/>
          <w:szCs w:val="24"/>
          <w:lang w:val="kk-KZ"/>
        </w:rPr>
      </w:pPr>
    </w:p>
    <w:p w:rsidR="002A7D86" w:rsidRDefault="002A7D86"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Pr="00430A94" w:rsidRDefault="00430A94" w:rsidP="002A7D86">
      <w:pPr>
        <w:ind w:left="4254"/>
        <w:rPr>
          <w:b w:val="0"/>
          <w:i w:val="0"/>
          <w:color w:val="000000"/>
          <w:sz w:val="24"/>
          <w:szCs w:val="24"/>
          <w:lang w:val="kk-KZ"/>
        </w:rPr>
      </w:pPr>
    </w:p>
    <w:p w:rsidR="002A7D86" w:rsidRPr="005C4295" w:rsidRDefault="002A7D86" w:rsidP="002A7D86">
      <w:pPr>
        <w:ind w:left="4254"/>
        <w:rPr>
          <w:b w:val="0"/>
          <w:i w:val="0"/>
          <w:color w:val="000000"/>
          <w:sz w:val="24"/>
          <w:szCs w:val="24"/>
        </w:rPr>
      </w:pPr>
      <w:r w:rsidRPr="005C4295">
        <w:rPr>
          <w:b w:val="0"/>
          <w:i w:val="0"/>
          <w:color w:val="000000"/>
          <w:sz w:val="24"/>
          <w:szCs w:val="24"/>
        </w:rPr>
        <w:t>Приложение 2</w:t>
      </w:r>
    </w:p>
    <w:p w:rsidR="002A7D86" w:rsidRPr="005C4295" w:rsidRDefault="002A7D86" w:rsidP="002A7D86">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A7D86" w:rsidRPr="005C4295" w:rsidRDefault="002A7D86" w:rsidP="002A7D86">
      <w:pPr>
        <w:ind w:left="4254"/>
        <w:rPr>
          <w:b w:val="0"/>
          <w:i w:val="0"/>
          <w:sz w:val="24"/>
          <w:szCs w:val="24"/>
        </w:rPr>
      </w:pPr>
    </w:p>
    <w:p w:rsidR="002A7D86" w:rsidRPr="005C4295" w:rsidRDefault="002A7D86" w:rsidP="002A7D86">
      <w:pPr>
        <w:ind w:left="4254"/>
        <w:rPr>
          <w:b w:val="0"/>
          <w:i w:val="0"/>
          <w:color w:val="000000"/>
          <w:sz w:val="24"/>
          <w:szCs w:val="24"/>
        </w:rPr>
      </w:pPr>
      <w:r w:rsidRPr="005C4295">
        <w:rPr>
          <w:b w:val="0"/>
          <w:i w:val="0"/>
          <w:color w:val="000000"/>
          <w:sz w:val="24"/>
          <w:szCs w:val="24"/>
        </w:rPr>
        <w:t>___________________________________</w:t>
      </w:r>
    </w:p>
    <w:p w:rsidR="002A7D86" w:rsidRPr="005C4295" w:rsidRDefault="002A7D86" w:rsidP="002A7D86">
      <w:pPr>
        <w:ind w:left="4254"/>
        <w:rPr>
          <w:b w:val="0"/>
          <w:i w:val="0"/>
          <w:color w:val="000000"/>
          <w:sz w:val="24"/>
          <w:szCs w:val="24"/>
        </w:rPr>
      </w:pPr>
      <w:r w:rsidRPr="005C4295">
        <w:rPr>
          <w:b w:val="0"/>
          <w:i w:val="0"/>
          <w:color w:val="000000"/>
          <w:sz w:val="24"/>
          <w:szCs w:val="24"/>
        </w:rPr>
        <w:t xml:space="preserve">               (государственный орган)</w:t>
      </w:r>
    </w:p>
    <w:p w:rsidR="002A7D86" w:rsidRPr="005C4295" w:rsidRDefault="002A7D86" w:rsidP="002A7D86">
      <w:pPr>
        <w:rPr>
          <w:b w:val="0"/>
          <w:i w:val="0"/>
          <w:color w:val="000000"/>
          <w:sz w:val="24"/>
          <w:szCs w:val="24"/>
        </w:rPr>
      </w:pPr>
      <w:bookmarkStart w:id="7" w:name="z123"/>
    </w:p>
    <w:p w:rsidR="002A7D86" w:rsidRPr="005C4295" w:rsidRDefault="002A7D86" w:rsidP="002A7D86">
      <w:pPr>
        <w:ind w:firstLine="709"/>
        <w:rPr>
          <w:b w:val="0"/>
          <w:i w:val="0"/>
          <w:color w:val="000000"/>
          <w:sz w:val="24"/>
          <w:szCs w:val="24"/>
        </w:rPr>
      </w:pPr>
      <w:r w:rsidRPr="005C4295">
        <w:rPr>
          <w:b w:val="0"/>
          <w:i w:val="0"/>
          <w:color w:val="000000"/>
          <w:sz w:val="24"/>
          <w:szCs w:val="24"/>
        </w:rPr>
        <w:t>Заявление</w:t>
      </w:r>
    </w:p>
    <w:p w:rsidR="002A7D86" w:rsidRPr="005C4295" w:rsidRDefault="002A7D86" w:rsidP="002A7D86">
      <w:pPr>
        <w:ind w:firstLine="709"/>
        <w:rPr>
          <w:b w:val="0"/>
          <w:i w:val="0"/>
          <w:sz w:val="24"/>
          <w:szCs w:val="24"/>
        </w:rPr>
      </w:pPr>
    </w:p>
    <w:bookmarkEnd w:id="7"/>
    <w:p w:rsidR="002A7D86" w:rsidRPr="005C4295" w:rsidRDefault="002A7D86" w:rsidP="002A7D86">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2A7D86" w:rsidRPr="005C4295" w:rsidRDefault="002A7D86" w:rsidP="002A7D86">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2A7D86" w:rsidRPr="005C4295" w:rsidRDefault="002A7D86" w:rsidP="002A7D86">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A7D86" w:rsidRPr="005C4295" w:rsidRDefault="002A7D86" w:rsidP="002A7D86">
      <w:pPr>
        <w:ind w:firstLine="709"/>
        <w:jc w:val="both"/>
        <w:rPr>
          <w:b w:val="0"/>
          <w:i w:val="0"/>
          <w:sz w:val="24"/>
          <w:szCs w:val="24"/>
        </w:rPr>
      </w:pPr>
    </w:p>
    <w:p w:rsidR="002A7D86" w:rsidRPr="005C4295" w:rsidRDefault="002A7D86" w:rsidP="002A7D86">
      <w:pPr>
        <w:ind w:firstLine="709"/>
        <w:jc w:val="both"/>
        <w:rPr>
          <w:b w:val="0"/>
          <w:i w:val="0"/>
          <w:sz w:val="24"/>
          <w:szCs w:val="24"/>
        </w:rPr>
      </w:pPr>
      <w:r w:rsidRPr="005C4295">
        <w:rPr>
          <w:b w:val="0"/>
          <w:i w:val="0"/>
          <w:color w:val="000000"/>
          <w:sz w:val="24"/>
          <w:szCs w:val="24"/>
        </w:rPr>
        <w:t>Прилагаемые документы:</w:t>
      </w:r>
    </w:p>
    <w:p w:rsidR="002A7D86" w:rsidRDefault="002A7D86" w:rsidP="002A7D86">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A7D86" w:rsidRPr="005C4295" w:rsidRDefault="002A7D86" w:rsidP="002A7D86">
      <w:pPr>
        <w:pBdr>
          <w:bottom w:val="single" w:sz="12" w:space="1" w:color="auto"/>
        </w:pBdr>
        <w:ind w:firstLine="709"/>
        <w:rPr>
          <w:b w:val="0"/>
          <w:i w:val="0"/>
          <w:color w:val="000000"/>
          <w:sz w:val="24"/>
          <w:szCs w:val="24"/>
        </w:rPr>
      </w:pP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2A7D86" w:rsidRPr="005C4295" w:rsidRDefault="002A7D86" w:rsidP="002A7D86">
      <w:pPr>
        <w:pBdr>
          <w:bottom w:val="single" w:sz="12" w:space="1" w:color="auto"/>
        </w:pBdr>
        <w:ind w:firstLine="709"/>
        <w:rPr>
          <w:b w:val="0"/>
          <w:i w:val="0"/>
          <w:sz w:val="24"/>
          <w:szCs w:val="24"/>
        </w:rPr>
      </w:pPr>
    </w:p>
    <w:p w:rsidR="002A7D86" w:rsidRDefault="002A7D86" w:rsidP="002A7D86">
      <w:pPr>
        <w:pBdr>
          <w:bottom w:val="single" w:sz="12" w:space="1" w:color="auto"/>
        </w:pBdr>
        <w:ind w:firstLine="709"/>
        <w:rPr>
          <w:b w:val="0"/>
          <w:i w:val="0"/>
          <w:sz w:val="24"/>
          <w:szCs w:val="24"/>
        </w:rPr>
      </w:pPr>
      <w:r w:rsidRPr="005C4295">
        <w:rPr>
          <w:b w:val="0"/>
          <w:i w:val="0"/>
          <w:sz w:val="24"/>
          <w:szCs w:val="24"/>
        </w:rPr>
        <w:t xml:space="preserve"> «____» _______________ 20__ г.</w:t>
      </w:r>
    </w:p>
    <w:p w:rsidR="00C12FA9" w:rsidRDefault="00C12FA9"/>
    <w:sectPr w:rsidR="00C12FA9"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7327A"/>
    <w:rsid w:val="000A41E8"/>
    <w:rsid w:val="000D207C"/>
    <w:rsid w:val="00105521"/>
    <w:rsid w:val="001519FA"/>
    <w:rsid w:val="001753CE"/>
    <w:rsid w:val="001939F5"/>
    <w:rsid w:val="001D2639"/>
    <w:rsid w:val="00231BB3"/>
    <w:rsid w:val="00267F8E"/>
    <w:rsid w:val="002736A0"/>
    <w:rsid w:val="00276E98"/>
    <w:rsid w:val="002A2A02"/>
    <w:rsid w:val="002A7D86"/>
    <w:rsid w:val="002B43F1"/>
    <w:rsid w:val="002E1D78"/>
    <w:rsid w:val="002E75D4"/>
    <w:rsid w:val="00301B86"/>
    <w:rsid w:val="003345BE"/>
    <w:rsid w:val="00335EFA"/>
    <w:rsid w:val="00342C87"/>
    <w:rsid w:val="0036106B"/>
    <w:rsid w:val="00386B4C"/>
    <w:rsid w:val="003A4086"/>
    <w:rsid w:val="003F263E"/>
    <w:rsid w:val="0042793D"/>
    <w:rsid w:val="00430A94"/>
    <w:rsid w:val="00473AF1"/>
    <w:rsid w:val="00506D25"/>
    <w:rsid w:val="00611E7B"/>
    <w:rsid w:val="006321CC"/>
    <w:rsid w:val="006633AD"/>
    <w:rsid w:val="00667D1C"/>
    <w:rsid w:val="006956AD"/>
    <w:rsid w:val="00710782"/>
    <w:rsid w:val="007409B9"/>
    <w:rsid w:val="00745A11"/>
    <w:rsid w:val="00745C65"/>
    <w:rsid w:val="00750DA0"/>
    <w:rsid w:val="007768B1"/>
    <w:rsid w:val="007F2E88"/>
    <w:rsid w:val="008430F6"/>
    <w:rsid w:val="00866BCE"/>
    <w:rsid w:val="008E3A21"/>
    <w:rsid w:val="00923318"/>
    <w:rsid w:val="009561D9"/>
    <w:rsid w:val="0096308D"/>
    <w:rsid w:val="009F6A80"/>
    <w:rsid w:val="00A52428"/>
    <w:rsid w:val="00A648F0"/>
    <w:rsid w:val="00A758F6"/>
    <w:rsid w:val="00A921E3"/>
    <w:rsid w:val="00AE774F"/>
    <w:rsid w:val="00B23965"/>
    <w:rsid w:val="00BF3AA5"/>
    <w:rsid w:val="00C12FA9"/>
    <w:rsid w:val="00C156B8"/>
    <w:rsid w:val="00C4666D"/>
    <w:rsid w:val="00C8139C"/>
    <w:rsid w:val="00C968AA"/>
    <w:rsid w:val="00CB4EEF"/>
    <w:rsid w:val="00CB6225"/>
    <w:rsid w:val="00CC6A3B"/>
    <w:rsid w:val="00D21A8F"/>
    <w:rsid w:val="00D67AE1"/>
    <w:rsid w:val="00D70785"/>
    <w:rsid w:val="00D84332"/>
    <w:rsid w:val="00D91D62"/>
    <w:rsid w:val="00DE4066"/>
    <w:rsid w:val="00E27663"/>
    <w:rsid w:val="00E5338A"/>
    <w:rsid w:val="00E65D65"/>
    <w:rsid w:val="00E97663"/>
    <w:rsid w:val="00EB457F"/>
    <w:rsid w:val="00ED37CE"/>
    <w:rsid w:val="00F04619"/>
    <w:rsid w:val="00F1324E"/>
    <w:rsid w:val="00F162D8"/>
    <w:rsid w:val="00F2626D"/>
    <w:rsid w:val="00F663DA"/>
    <w:rsid w:val="00FE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62</cp:revision>
  <cp:lastPrinted>2016-07-08T07:56:00Z</cp:lastPrinted>
  <dcterms:created xsi:type="dcterms:W3CDTF">2016-05-18T11:32:00Z</dcterms:created>
  <dcterms:modified xsi:type="dcterms:W3CDTF">2016-07-15T09:17:00Z</dcterms:modified>
</cp:coreProperties>
</file>