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08" w:rsidRDefault="00734E08" w:rsidP="00244E7D">
      <w:pPr>
        <w:pStyle w:val="BodyText1"/>
        <w:keepNext/>
        <w:keepLines/>
        <w:ind w:right="99"/>
        <w:rPr>
          <w:rFonts w:ascii="Times New Roman" w:hAnsi="Times New Roman" w:cs="Times New Roman"/>
          <w:b/>
          <w:bCs/>
          <w:sz w:val="24"/>
          <w:lang w:val="kk-KZ"/>
        </w:rPr>
      </w:pPr>
      <w:r w:rsidRPr="00D2363A">
        <w:rPr>
          <w:rFonts w:ascii="Times New Roman" w:hAnsi="Times New Roman" w:cs="Times New Roman"/>
          <w:b/>
          <w:bCs/>
          <w:sz w:val="24"/>
          <w:lang w:val="kk-KZ"/>
        </w:rPr>
        <w:t xml:space="preserve">Объявление общего конкурса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sidRPr="00D2363A">
        <w:rPr>
          <w:rFonts w:ascii="Times New Roman" w:hAnsi="Times New Roman" w:cs="Times New Roman"/>
          <w:b/>
          <w:bCs/>
          <w:sz w:val="24"/>
          <w:lang w:val="kk-KZ"/>
        </w:rPr>
        <w:t>для занятия вакантной административной государственной должности</w:t>
      </w:r>
    </w:p>
    <w:p w:rsidR="00734E08" w:rsidRPr="00E4290E" w:rsidRDefault="00734E08" w:rsidP="00734E08">
      <w:pPr>
        <w:pStyle w:val="BodyText1"/>
        <w:keepNext/>
        <w:keepLines/>
        <w:ind w:right="99"/>
        <w:jc w:val="center"/>
        <w:rPr>
          <w:rFonts w:ascii="Times New Roman" w:hAnsi="Times New Roman" w:cs="Times New Roman"/>
          <w:b/>
          <w:bCs/>
          <w:sz w:val="24"/>
          <w:szCs w:val="24"/>
          <w:lang w:val="kk-KZ"/>
        </w:rPr>
      </w:pPr>
    </w:p>
    <w:p w:rsidR="00734E08" w:rsidRPr="00E4290E" w:rsidRDefault="00734E08" w:rsidP="00734E08">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r w:rsidRPr="00E4290E">
        <w:rPr>
          <w:rFonts w:ascii="Times New Roman" w:hAnsi="Times New Roman" w:cs="Times New Roman"/>
          <w:b/>
          <w:sz w:val="24"/>
          <w:szCs w:val="24"/>
        </w:rPr>
        <w:t xml:space="preserve">епартамент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r w:rsidRPr="00E4290E">
        <w:rPr>
          <w:rFonts w:ascii="Times New Roman" w:hAnsi="Times New Roman" w:cs="Times New Roman"/>
          <w:b/>
          <w:sz w:val="24"/>
          <w:szCs w:val="24"/>
        </w:rPr>
        <w:t xml:space="preserve">омитет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7" w:history="1">
        <w:r w:rsidRPr="00E4290E">
          <w:rPr>
            <w:rStyle w:val="a4"/>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8" w:history="1">
        <w:r w:rsidRPr="00E4290E">
          <w:rPr>
            <w:rStyle w:val="a4"/>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Pr>
          <w:rFonts w:ascii="Times New Roman" w:hAnsi="Times New Roman" w:cs="Times New Roman"/>
          <w:b/>
          <w:sz w:val="24"/>
          <w:szCs w:val="24"/>
          <w:lang w:val="kk-KZ"/>
        </w:rPr>
        <w:t xml:space="preserve">объявляет </w:t>
      </w:r>
      <w:r w:rsidRPr="00D2363A">
        <w:rPr>
          <w:rFonts w:ascii="Times New Roman" w:hAnsi="Times New Roman" w:cs="Times New Roman"/>
          <w:b/>
          <w:sz w:val="24"/>
          <w:szCs w:val="24"/>
          <w:lang w:val="kk-KZ"/>
        </w:rPr>
        <w:t>общий</w:t>
      </w:r>
      <w:r w:rsidRPr="00D2363A">
        <w:rPr>
          <w:rFonts w:ascii="Times New Roman" w:hAnsi="Times New Roman" w:cs="Times New Roman"/>
          <w:b/>
          <w:sz w:val="24"/>
          <w:szCs w:val="24"/>
        </w:rPr>
        <w:t xml:space="preserve"> конкурс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Pr>
          <w:rFonts w:ascii="Times New Roman" w:hAnsi="Times New Roman" w:cs="Times New Roman"/>
          <w:bCs/>
          <w:sz w:val="24"/>
          <w:lang w:val="kk-KZ"/>
        </w:rPr>
        <w:t xml:space="preserve"> </w:t>
      </w:r>
      <w:r w:rsidRPr="00D2363A">
        <w:rPr>
          <w:rFonts w:ascii="Times New Roman" w:hAnsi="Times New Roman" w:cs="Times New Roman"/>
          <w:b/>
          <w:sz w:val="24"/>
          <w:szCs w:val="24"/>
        </w:rPr>
        <w:t>на занятие административн</w:t>
      </w:r>
      <w:r w:rsidRPr="00D2363A">
        <w:rPr>
          <w:rFonts w:ascii="Times New Roman" w:hAnsi="Times New Roman" w:cs="Times New Roman"/>
          <w:b/>
          <w:sz w:val="24"/>
          <w:szCs w:val="24"/>
          <w:lang w:val="kk-KZ"/>
        </w:rPr>
        <w:t xml:space="preserve">ых </w:t>
      </w:r>
      <w:r w:rsidRPr="00D2363A">
        <w:rPr>
          <w:rFonts w:ascii="Times New Roman" w:hAnsi="Times New Roman" w:cs="Times New Roman"/>
          <w:b/>
          <w:sz w:val="24"/>
          <w:szCs w:val="24"/>
        </w:rPr>
        <w:t>государственн</w:t>
      </w:r>
      <w:r w:rsidRPr="00D2363A">
        <w:rPr>
          <w:rFonts w:ascii="Times New Roman" w:hAnsi="Times New Roman" w:cs="Times New Roman"/>
          <w:b/>
          <w:sz w:val="24"/>
          <w:szCs w:val="24"/>
          <w:lang w:val="kk-KZ"/>
        </w:rPr>
        <w:t xml:space="preserve">ых </w:t>
      </w:r>
      <w:r w:rsidRPr="00D2363A">
        <w:rPr>
          <w:rFonts w:ascii="Times New Roman" w:hAnsi="Times New Roman" w:cs="Times New Roman"/>
          <w:b/>
          <w:sz w:val="24"/>
          <w:szCs w:val="24"/>
        </w:rPr>
        <w:t>должност</w:t>
      </w:r>
      <w:r w:rsidRPr="00D2363A">
        <w:rPr>
          <w:rFonts w:ascii="Times New Roman" w:hAnsi="Times New Roman" w:cs="Times New Roman"/>
          <w:b/>
          <w:sz w:val="24"/>
          <w:szCs w:val="24"/>
          <w:lang w:val="kk-KZ"/>
        </w:rPr>
        <w:t>ей</w:t>
      </w:r>
      <w:r w:rsidRPr="00D2363A">
        <w:rPr>
          <w:rFonts w:ascii="Times New Roman" w:hAnsi="Times New Roman" w:cs="Times New Roman"/>
          <w:b/>
          <w:sz w:val="24"/>
          <w:szCs w:val="24"/>
        </w:rPr>
        <w:t xml:space="preserve"> корпуса «Б»</w:t>
      </w:r>
      <w:r w:rsidRPr="00E4290E">
        <w:rPr>
          <w:rFonts w:ascii="Times New Roman" w:hAnsi="Times New Roman" w:cs="Times New Roman"/>
          <w:b/>
          <w:sz w:val="24"/>
          <w:szCs w:val="24"/>
        </w:rPr>
        <w:t>:</w:t>
      </w:r>
    </w:p>
    <w:p w:rsidR="00AB48DA" w:rsidRPr="00E4290E" w:rsidRDefault="00734E08" w:rsidP="00AB48DA">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1</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r w:rsidR="00AB48DA" w:rsidRPr="00E4290E">
        <w:rPr>
          <w:rFonts w:ascii="Times New Roman" w:hAnsi="Times New Roman" w:cs="Times New Roman"/>
          <w:b/>
          <w:sz w:val="24"/>
          <w:szCs w:val="24"/>
          <w:lang w:val="kk-KZ"/>
        </w:rPr>
        <w:t xml:space="preserve">Главный специалист отдела администрирования </w:t>
      </w:r>
      <w:r w:rsidR="00AB48DA">
        <w:rPr>
          <w:rFonts w:ascii="Times New Roman" w:hAnsi="Times New Roman" w:cs="Times New Roman"/>
          <w:b/>
          <w:sz w:val="24"/>
          <w:szCs w:val="24"/>
          <w:lang w:val="kk-KZ"/>
        </w:rPr>
        <w:t>акцизов</w:t>
      </w:r>
      <w:r w:rsidR="00AB48DA" w:rsidRPr="00E4290E">
        <w:rPr>
          <w:rFonts w:ascii="Times New Roman" w:hAnsi="Times New Roman" w:cs="Times New Roman"/>
          <w:b/>
          <w:sz w:val="24"/>
          <w:szCs w:val="24"/>
          <w:lang w:val="kk-KZ"/>
        </w:rPr>
        <w:t xml:space="preserve"> Управления государственных доходов по г.Актобе   (</w:t>
      </w:r>
      <w:r w:rsidR="00AB48DA" w:rsidRPr="00E4290E">
        <w:rPr>
          <w:rFonts w:ascii="Times New Roman" w:hAnsi="Times New Roman" w:cs="Times New Roman"/>
          <w:b/>
          <w:bCs/>
          <w:sz w:val="24"/>
          <w:szCs w:val="24"/>
          <w:lang w:val="kk-KZ"/>
        </w:rPr>
        <w:t>ОА</w:t>
      </w:r>
      <w:r w:rsidR="00AB48DA">
        <w:rPr>
          <w:rFonts w:ascii="Times New Roman" w:hAnsi="Times New Roman" w:cs="Times New Roman"/>
          <w:b/>
          <w:bCs/>
          <w:sz w:val="24"/>
          <w:szCs w:val="24"/>
          <w:lang w:val="kk-KZ"/>
        </w:rPr>
        <w:t>А</w:t>
      </w:r>
      <w:r w:rsidR="00AB48DA" w:rsidRPr="00E4290E">
        <w:rPr>
          <w:rFonts w:ascii="Times New Roman" w:hAnsi="Times New Roman" w:cs="Times New Roman"/>
          <w:b/>
          <w:bCs/>
          <w:sz w:val="24"/>
          <w:szCs w:val="24"/>
          <w:lang w:val="kk-KZ"/>
        </w:rPr>
        <w:t>-1</w:t>
      </w:r>
      <w:r w:rsidR="00AB48DA">
        <w:rPr>
          <w:rFonts w:ascii="Times New Roman" w:hAnsi="Times New Roman" w:cs="Times New Roman"/>
          <w:b/>
          <w:bCs/>
          <w:sz w:val="24"/>
          <w:szCs w:val="24"/>
          <w:lang w:val="kk-KZ"/>
        </w:rPr>
        <w:t>0</w:t>
      </w:r>
      <w:r w:rsidR="00AB48DA" w:rsidRPr="00E4290E">
        <w:rPr>
          <w:rFonts w:ascii="Times New Roman" w:hAnsi="Times New Roman" w:cs="Times New Roman"/>
          <w:b/>
          <w:bCs/>
          <w:sz w:val="24"/>
          <w:szCs w:val="24"/>
          <w:lang w:val="ru-RU"/>
        </w:rPr>
        <w:t>-</w:t>
      </w:r>
      <w:r w:rsidR="00AB48DA">
        <w:rPr>
          <w:rFonts w:ascii="Times New Roman" w:hAnsi="Times New Roman" w:cs="Times New Roman"/>
          <w:b/>
          <w:bCs/>
          <w:sz w:val="24"/>
          <w:szCs w:val="24"/>
          <w:lang w:val="kk-KZ"/>
        </w:rPr>
        <w:t>1-9</w:t>
      </w:r>
      <w:r w:rsidR="00AB48DA" w:rsidRPr="00E4290E">
        <w:rPr>
          <w:rFonts w:ascii="Times New Roman" w:hAnsi="Times New Roman" w:cs="Times New Roman"/>
          <w:b/>
          <w:sz w:val="24"/>
          <w:szCs w:val="24"/>
          <w:lang w:val="kk-KZ"/>
        </w:rPr>
        <w:t xml:space="preserve">), </w:t>
      </w:r>
      <w:r w:rsidR="00AB48DA">
        <w:rPr>
          <w:rFonts w:ascii="Times New Roman" w:hAnsi="Times New Roman" w:cs="Times New Roman"/>
          <w:b/>
          <w:sz w:val="24"/>
          <w:szCs w:val="24"/>
          <w:lang w:val="kk-KZ"/>
        </w:rPr>
        <w:t xml:space="preserve">1 ед., </w:t>
      </w:r>
      <w:r w:rsidR="00AB48DA" w:rsidRPr="00E4290E">
        <w:rPr>
          <w:rFonts w:ascii="Times New Roman" w:hAnsi="Times New Roman" w:cs="Times New Roman"/>
          <w:b/>
          <w:sz w:val="24"/>
          <w:szCs w:val="24"/>
          <w:lang w:val="kk-KZ"/>
        </w:rPr>
        <w:t>категория С-R-4.</w:t>
      </w:r>
    </w:p>
    <w:p w:rsidR="00AB48DA" w:rsidRPr="00E4290E" w:rsidRDefault="00AB48DA" w:rsidP="00AB48D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AB48DA" w:rsidRPr="00E4290E" w:rsidRDefault="00AB48DA" w:rsidP="00AB48D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C2319C">
        <w:rPr>
          <w:rFonts w:ascii="Times New Roman" w:hAnsi="Times New Roman" w:cs="Times New Roman"/>
          <w:lang w:val="kk-KZ"/>
        </w:rPr>
        <w:t>О</w:t>
      </w:r>
      <w:r w:rsidRPr="00C2319C">
        <w:rPr>
          <w:rFonts w:ascii="Times New Roman" w:hAnsi="Times New Roman" w:cs="Times New Roman"/>
        </w:rPr>
        <w:t>существление контроля над соблюдением налогового Кодекса и других нормативно-правовых актов, предусматривающих</w:t>
      </w:r>
      <w:r w:rsidRPr="00C2319C">
        <w:rPr>
          <w:rFonts w:ascii="Times New Roman" w:hAnsi="Times New Roman" w:cs="Times New Roman"/>
          <w:lang w:val="kk-KZ"/>
        </w:rPr>
        <w:t xml:space="preserve"> п</w:t>
      </w:r>
      <w:r w:rsidRPr="00C2319C">
        <w:rPr>
          <w:rFonts w:ascii="Times New Roman" w:hAnsi="Times New Roman" w:cs="Times New Roman"/>
        </w:rPr>
        <w:t>оступление платежей в бюджет</w:t>
      </w:r>
      <w:r w:rsidRPr="00C2319C">
        <w:rPr>
          <w:rFonts w:ascii="Times New Roman" w:hAnsi="Times New Roman" w:cs="Times New Roman"/>
          <w:lang w:val="kk-KZ"/>
        </w:rPr>
        <w:t>. О</w:t>
      </w:r>
      <w:r w:rsidRPr="00C2319C">
        <w:rPr>
          <w:rFonts w:ascii="Times New Roman" w:hAnsi="Times New Roman" w:cs="Times New Roman"/>
        </w:rPr>
        <w:t>существление контроля на наличие лицензии на соответствующие виды     деятельности, в отношении которых установлен лицензионный порядок</w:t>
      </w:r>
      <w:r w:rsidRPr="00C2319C">
        <w:rPr>
          <w:rFonts w:ascii="Times New Roman" w:hAnsi="Times New Roman" w:cs="Times New Roman"/>
          <w:lang w:val="kk-KZ"/>
        </w:rPr>
        <w:t xml:space="preserve">. </w:t>
      </w:r>
      <w:r>
        <w:rPr>
          <w:rFonts w:ascii="Times New Roman" w:hAnsi="Times New Roman" w:cs="Times New Roman"/>
          <w:lang w:val="kk-KZ"/>
        </w:rPr>
        <w:t xml:space="preserve"> </w:t>
      </w:r>
      <w:r w:rsidRPr="00C2319C">
        <w:rPr>
          <w:rFonts w:ascii="Times New Roman" w:hAnsi="Times New Roman" w:cs="Times New Roman"/>
          <w:lang w:val="kk-KZ"/>
        </w:rPr>
        <w:t>У</w:t>
      </w:r>
      <w:r w:rsidRPr="00C2319C">
        <w:rPr>
          <w:rFonts w:ascii="Times New Roman" w:hAnsi="Times New Roman" w:cs="Times New Roman"/>
        </w:rPr>
        <w:t>частие в комплексных и тематических проверках, проводимых Министерством финансов, Комитета государственного дохода Республики Казахстан и Д</w:t>
      </w:r>
      <w:r w:rsidRPr="00C2319C">
        <w:rPr>
          <w:rFonts w:ascii="Times New Roman" w:hAnsi="Times New Roman" w:cs="Times New Roman"/>
          <w:lang w:val="kk-KZ"/>
        </w:rPr>
        <w:t>епартамента</w:t>
      </w:r>
      <w:r w:rsidRPr="00C2319C">
        <w:rPr>
          <w:rFonts w:ascii="Times New Roman" w:hAnsi="Times New Roman" w:cs="Times New Roman"/>
        </w:rPr>
        <w:t xml:space="preserve"> государственного дохода по Актюбинской области.</w:t>
      </w:r>
      <w:r w:rsidRPr="00C2319C">
        <w:rPr>
          <w:rFonts w:ascii="Times New Roman" w:hAnsi="Times New Roman" w:cs="Times New Roman"/>
          <w:lang w:val="kk-KZ"/>
        </w:rPr>
        <w:t xml:space="preserve"> О</w:t>
      </w:r>
      <w:r w:rsidRPr="00C2319C">
        <w:rPr>
          <w:rFonts w:ascii="Times New Roman" w:hAnsi="Times New Roman" w:cs="Times New Roman"/>
        </w:rPr>
        <w:t>существление контроля над оборотом импортируемой подакцизной продукции.</w:t>
      </w:r>
      <w:r w:rsidRPr="00C2319C">
        <w:rPr>
          <w:rFonts w:ascii="Times New Roman" w:hAnsi="Times New Roman" w:cs="Times New Roman"/>
          <w:lang w:val="kk-KZ"/>
        </w:rPr>
        <w:t xml:space="preserve"> Н</w:t>
      </w:r>
      <w:r w:rsidRPr="00C2319C">
        <w:rPr>
          <w:rFonts w:ascii="Times New Roman" w:hAnsi="Times New Roman" w:cs="Times New Roman"/>
        </w:rPr>
        <w:t xml:space="preserve">а второй день  после дежурства  на акцизном посту, посредством  информационной системы ИС «Акциз», обеспечивать  передачу  в </w:t>
      </w:r>
      <w:r w:rsidRPr="00C2319C">
        <w:rPr>
          <w:rFonts w:ascii="Times New Roman" w:hAnsi="Times New Roman" w:cs="Times New Roman"/>
          <w:lang w:val="kk-KZ"/>
        </w:rPr>
        <w:t>К</w:t>
      </w:r>
      <w:r w:rsidRPr="00C2319C">
        <w:rPr>
          <w:rFonts w:ascii="Times New Roman" w:hAnsi="Times New Roman" w:cs="Times New Roman"/>
        </w:rPr>
        <w:t>омитет</w:t>
      </w:r>
      <w:r w:rsidRPr="00C2319C">
        <w:rPr>
          <w:rFonts w:ascii="Times New Roman" w:hAnsi="Times New Roman" w:cs="Times New Roman"/>
          <w:lang w:val="kk-KZ"/>
        </w:rPr>
        <w:t xml:space="preserve"> государственных доходов </w:t>
      </w:r>
      <w:r w:rsidRPr="00C2319C">
        <w:rPr>
          <w:rFonts w:ascii="Times New Roman" w:hAnsi="Times New Roman" w:cs="Times New Roman"/>
        </w:rPr>
        <w:t>ежедневных отчетов  по объемам  производства  и реализации  этилового спирта,  алкогольной  продукции, бензина и дизельного топлива за исключением  виноматериала</w:t>
      </w:r>
      <w:r w:rsidRPr="00E4290E">
        <w:rPr>
          <w:rFonts w:ascii="Times New Roman" w:hAnsi="Times New Roman" w:cs="Times New Roman"/>
          <w:sz w:val="24"/>
          <w:szCs w:val="24"/>
          <w:lang w:val="kk-KZ"/>
        </w:rPr>
        <w:t xml:space="preserve">. </w:t>
      </w:r>
    </w:p>
    <w:p w:rsidR="00AB48DA" w:rsidRPr="00E4290E" w:rsidRDefault="00AB48DA" w:rsidP="00AB48D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AB48DA" w:rsidRPr="00E4290E" w:rsidRDefault="00AB48DA" w:rsidP="00AB48D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AB48DA" w:rsidRPr="00E4290E" w:rsidRDefault="00AB48DA" w:rsidP="00AB48DA">
      <w:pPr>
        <w:pStyle w:val="af"/>
        <w:jc w:val="both"/>
        <w:rPr>
          <w:rFonts w:ascii="Times New Roman" w:hAnsi="Times New Roman"/>
          <w:sz w:val="24"/>
          <w:szCs w:val="24"/>
          <w:lang w:val="kk-KZ"/>
        </w:rPr>
      </w:pPr>
      <w:r>
        <w:rPr>
          <w:rFonts w:ascii="Times New Roman" w:hAnsi="Times New Roman"/>
          <w:szCs w:val="24"/>
          <w:lang w:val="kk-KZ"/>
        </w:rPr>
        <w:t xml:space="preserve">            </w:t>
      </w:r>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r w:rsidRPr="00E4290E">
        <w:rPr>
          <w:rFonts w:ascii="Times New Roman" w:hAnsi="Times New Roman"/>
        </w:rPr>
        <w:t>осударственное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послесреднее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r w:rsidRPr="00E4290E">
        <w:rPr>
          <w:rFonts w:ascii="Times New Roman" w:hAnsi="Times New Roman"/>
        </w:rPr>
        <w:t>осударственное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AB48DA" w:rsidRPr="00E4290E" w:rsidRDefault="00AB48DA" w:rsidP="00AB48DA">
      <w:pPr>
        <w:pStyle w:val="a7"/>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AB48DA" w:rsidRPr="00E4290E" w:rsidRDefault="00AB48DA" w:rsidP="00AB48DA">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r w:rsidRPr="0067731E">
        <w:rPr>
          <w:rFonts w:ascii="Times New Roman" w:hAnsi="Times New Roman"/>
          <w:b w:val="0"/>
          <w:i w:val="0"/>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AB48DA" w:rsidRPr="00E4290E" w:rsidRDefault="00AB48DA" w:rsidP="00AB48DA">
      <w:pPr>
        <w:pStyle w:val="a7"/>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AB48DA" w:rsidRDefault="00AB48DA" w:rsidP="00AB48DA">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r w:rsidRPr="00704842">
        <w:rPr>
          <w:rFonts w:ascii="Times New Roman" w:hAnsi="Times New Roman"/>
          <w:b w:val="0"/>
          <w:i w:val="0"/>
          <w:szCs w:val="24"/>
        </w:rPr>
        <w:t>пыт работы при наличии послевузовского или высшего образования не требуется</w:t>
      </w:r>
      <w:r>
        <w:rPr>
          <w:rFonts w:ascii="Times New Roman" w:hAnsi="Times New Roman"/>
          <w:b w:val="0"/>
          <w:i w:val="0"/>
          <w:szCs w:val="24"/>
          <w:lang w:val="kk-KZ"/>
        </w:rPr>
        <w:t>.</w:t>
      </w:r>
    </w:p>
    <w:p w:rsidR="00AB48DA" w:rsidRPr="00E4290E" w:rsidRDefault="00AB48DA" w:rsidP="00AB48DA">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lang w:val="ru-RU"/>
        </w:rPr>
        <w:t>Главн</w:t>
      </w:r>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мобильной группы и работы с незарегистрированными налогоплательщиками</w:t>
      </w:r>
      <w:r w:rsidRPr="00E4290E">
        <w:rPr>
          <w:rFonts w:ascii="Times New Roman" w:hAnsi="Times New Roman" w:cs="Times New Roman"/>
          <w:b/>
          <w:sz w:val="24"/>
          <w:szCs w:val="24"/>
          <w:lang w:val="kk-KZ"/>
        </w:rPr>
        <w:t xml:space="preserve"> Управления государственных доходов по г.Актобе, </w:t>
      </w:r>
      <w:r>
        <w:rPr>
          <w:rFonts w:ascii="Times New Roman" w:hAnsi="Times New Roman" w:cs="Times New Roman"/>
          <w:b/>
          <w:sz w:val="24"/>
          <w:szCs w:val="24"/>
          <w:lang w:val="kk-KZ"/>
        </w:rPr>
        <w:t>(ОМГиНН-11-1-5</w:t>
      </w:r>
      <w:r w:rsidRPr="00E4290E">
        <w:rPr>
          <w:rFonts w:ascii="Times New Roman" w:hAnsi="Times New Roman" w:cs="Times New Roman"/>
          <w:b/>
          <w:sz w:val="24"/>
          <w:szCs w:val="24"/>
          <w:lang w:val="kk-KZ"/>
        </w:rPr>
        <w:t>), категория С-R-4.</w:t>
      </w:r>
    </w:p>
    <w:p w:rsidR="00AB48DA" w:rsidRPr="00E4290E" w:rsidRDefault="00AB48DA" w:rsidP="00AB48DA">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AB48DA" w:rsidRPr="000555CD" w:rsidRDefault="00AB48DA" w:rsidP="00AB48DA">
      <w:pPr>
        <w:pStyle w:val="a7"/>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w:t>
      </w:r>
      <w:r w:rsidRPr="00E4290E">
        <w:rPr>
          <w:rFonts w:ascii="Times New Roman" w:hAnsi="Times New Roman" w:cs="Times New Roman"/>
          <w:sz w:val="24"/>
          <w:szCs w:val="24"/>
          <w:lang w:val="kk-KZ"/>
        </w:rPr>
        <w:t xml:space="preserve">. </w:t>
      </w:r>
    </w:p>
    <w:p w:rsidR="00AB48DA" w:rsidRPr="00E4290E" w:rsidRDefault="00AB48DA" w:rsidP="00AB48D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AB48DA" w:rsidRPr="00E4290E" w:rsidRDefault="00AB48DA" w:rsidP="00AB48D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lastRenderedPageBreak/>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AB48DA" w:rsidRPr="00E4290E" w:rsidRDefault="00AB48DA" w:rsidP="00AB48DA">
      <w:pPr>
        <w:pStyle w:val="af"/>
        <w:jc w:val="both"/>
        <w:rPr>
          <w:rFonts w:ascii="Times New Roman" w:hAnsi="Times New Roman"/>
          <w:sz w:val="24"/>
          <w:szCs w:val="24"/>
          <w:lang w:val="kk-KZ"/>
        </w:rPr>
      </w:pPr>
      <w:r>
        <w:rPr>
          <w:rFonts w:ascii="Times New Roman" w:hAnsi="Times New Roman"/>
          <w:szCs w:val="24"/>
          <w:lang w:val="kk-KZ"/>
        </w:rPr>
        <w:t xml:space="preserve">            </w:t>
      </w:r>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r w:rsidRPr="00E4290E">
        <w:rPr>
          <w:rFonts w:ascii="Times New Roman" w:hAnsi="Times New Roman"/>
        </w:rPr>
        <w:t>осударственное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послесреднее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r w:rsidRPr="00E4290E">
        <w:rPr>
          <w:rFonts w:ascii="Times New Roman" w:hAnsi="Times New Roman"/>
        </w:rPr>
        <w:t>осударственное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AB48DA" w:rsidRPr="00E4290E" w:rsidRDefault="00AB48DA" w:rsidP="00AB48DA">
      <w:pPr>
        <w:pStyle w:val="a7"/>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AB48DA" w:rsidRPr="00E4290E" w:rsidRDefault="00AB48DA" w:rsidP="00AB48DA">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r w:rsidRPr="0067731E">
        <w:rPr>
          <w:rFonts w:ascii="Times New Roman" w:hAnsi="Times New Roman"/>
          <w:b w:val="0"/>
          <w:i w:val="0"/>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AB48DA" w:rsidRPr="00E4290E" w:rsidRDefault="00AB48DA" w:rsidP="00AB48DA">
      <w:pPr>
        <w:pStyle w:val="a7"/>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734E08" w:rsidRPr="00AB48DA" w:rsidRDefault="00AB48DA" w:rsidP="00AB48DA">
      <w:pPr>
        <w:pStyle w:val="a7"/>
        <w:spacing w:after="0" w:line="240" w:lineRule="auto"/>
        <w:ind w:left="0"/>
        <w:jc w:val="both"/>
        <w:rPr>
          <w:rFonts w:ascii="Times New Roman" w:hAnsi="Times New Roman"/>
          <w:lang w:val="kk-KZ"/>
        </w:rPr>
      </w:pPr>
      <w:r>
        <w:rPr>
          <w:rFonts w:ascii="Times New Roman" w:hAnsi="Times New Roman"/>
          <w:szCs w:val="24"/>
          <w:lang w:val="kk-KZ"/>
        </w:rPr>
        <w:t xml:space="preserve">              </w:t>
      </w:r>
      <w:r w:rsidRPr="00AB48DA">
        <w:rPr>
          <w:rFonts w:ascii="Times New Roman" w:hAnsi="Times New Roman"/>
          <w:szCs w:val="24"/>
          <w:lang w:val="kk-KZ"/>
        </w:rPr>
        <w:t>О</w:t>
      </w:r>
      <w:r w:rsidRPr="00AB48DA">
        <w:rPr>
          <w:rFonts w:ascii="Times New Roman" w:hAnsi="Times New Roman"/>
          <w:szCs w:val="24"/>
          <w:lang w:val="ru-RU"/>
        </w:rPr>
        <w:t>пыт работы при наличии послевузовского или высшего образования не требуется</w:t>
      </w:r>
      <w:r>
        <w:rPr>
          <w:rFonts w:ascii="Times New Roman" w:hAnsi="Times New Roman"/>
          <w:szCs w:val="24"/>
          <w:lang w:val="ru-RU"/>
        </w:rPr>
        <w:t>.</w:t>
      </w:r>
    </w:p>
    <w:p w:rsidR="00734E08" w:rsidRPr="00F70F4D" w:rsidRDefault="00734E08" w:rsidP="00734E08">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lastRenderedPageBreak/>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34E08" w:rsidRDefault="00734E08" w:rsidP="00734E08">
      <w:pPr>
        <w:pStyle w:val="af"/>
        <w:ind w:firstLine="708"/>
        <w:jc w:val="both"/>
        <w:rPr>
          <w:rFonts w:ascii="Times New Roman" w:hAnsi="Times New Roman"/>
          <w:sz w:val="24"/>
          <w:szCs w:val="24"/>
          <w:lang w:val="kk-KZ"/>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34E08" w:rsidRPr="00D2363A" w:rsidRDefault="00734E08" w:rsidP="00734E08">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 xml:space="preserve">Для участия в конкурсе </w:t>
      </w:r>
      <w:r w:rsidRPr="00D2363A">
        <w:rPr>
          <w:rFonts w:ascii="Times New Roman" w:hAnsi="Times New Roman" w:cs="Times New Roman"/>
          <w:b/>
          <w:color w:val="000000"/>
          <w:szCs w:val="28"/>
        </w:rPr>
        <w:t>лицом, срок увольнения которого с административной государственной службы на момент подачи документов составляет не более тридцати календарных дней, а также государственным служащим</w:t>
      </w:r>
      <w:r w:rsidRPr="00D2363A">
        <w:rPr>
          <w:rFonts w:ascii="Times New Roman" w:hAnsi="Times New Roman" w:cs="Times New Roman"/>
          <w:color w:val="000000"/>
          <w:szCs w:val="28"/>
        </w:rPr>
        <w:t>предоставляются следующие документы:</w:t>
      </w:r>
    </w:p>
    <w:p w:rsidR="00734E08" w:rsidRPr="00D2363A" w:rsidRDefault="00734E08" w:rsidP="00734E08">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1) заявление по форме, согласно приложению 2  к Правилам;</w:t>
      </w:r>
    </w:p>
    <w:p w:rsidR="00734E08" w:rsidRPr="00D2363A" w:rsidRDefault="00734E08" w:rsidP="00734E08">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2) послужной список, заверенный соответствующей службой управления персоналом не более чем за один месяц  до дня представления  документов;</w:t>
      </w:r>
    </w:p>
    <w:p w:rsidR="00734E08" w:rsidRPr="00A05C3E" w:rsidRDefault="00734E08" w:rsidP="00734E08">
      <w:pPr>
        <w:pStyle w:val="af"/>
        <w:ind w:firstLine="708"/>
        <w:jc w:val="both"/>
        <w:rPr>
          <w:rFonts w:ascii="Times New Roman" w:hAnsi="Times New Roman"/>
          <w:sz w:val="24"/>
          <w:szCs w:val="24"/>
          <w:lang w:val="kk-KZ"/>
        </w:rPr>
      </w:pPr>
      <w:r w:rsidRPr="00D2363A">
        <w:rPr>
          <w:rFonts w:ascii="Times New Roman" w:hAnsi="Times New Roman"/>
          <w:color w:val="000000"/>
          <w:szCs w:val="28"/>
        </w:rPr>
        <w:t>3) копия документа, удостоверяющего личность, гражданина Республики Казахстан</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34E08" w:rsidRPr="005D3EAD" w:rsidRDefault="00734E08" w:rsidP="00734E08">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734E08" w:rsidRDefault="00734E08" w:rsidP="00734E08">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Кандидаты,допущенные к собеседованию, проходят его в</w:t>
      </w:r>
      <w:r w:rsidRPr="00E4290E">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734E08" w:rsidRPr="00DA2470" w:rsidRDefault="000D7DB0" w:rsidP="00734E08">
      <w:pPr>
        <w:pStyle w:val="af"/>
        <w:jc w:val="both"/>
        <w:rPr>
          <w:rFonts w:ascii="Times New Roman" w:hAnsi="Times New Roman"/>
          <w:sz w:val="24"/>
          <w:szCs w:val="24"/>
        </w:rPr>
      </w:pPr>
      <w:r>
        <w:rPr>
          <w:rFonts w:ascii="Times New Roman" w:hAnsi="Times New Roman"/>
          <w:sz w:val="24"/>
          <w:szCs w:val="24"/>
          <w:lang w:val="kk-KZ"/>
        </w:rPr>
        <w:t xml:space="preserve">           </w:t>
      </w:r>
      <w:r w:rsidR="00734E08" w:rsidRPr="00DA2470">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34E08" w:rsidRPr="00DA2470" w:rsidRDefault="00734E08" w:rsidP="00734E08">
      <w:pPr>
        <w:pStyle w:val="af"/>
        <w:jc w:val="both"/>
        <w:rPr>
          <w:rFonts w:ascii="Times New Roman" w:hAnsi="Times New Roman"/>
          <w:sz w:val="24"/>
          <w:szCs w:val="24"/>
        </w:rPr>
      </w:pPr>
      <w:r w:rsidRPr="00DA2470">
        <w:rPr>
          <w:rFonts w:ascii="Times New Roman" w:hAnsi="Times New Roman"/>
          <w:color w:val="00000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734E08" w:rsidRPr="00DA2470"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на по делам государственной слу</w:t>
      </w:r>
      <w:r w:rsidRPr="00DA2470">
        <w:rPr>
          <w:rFonts w:ascii="Times New Roman" w:hAnsi="Times New Roman"/>
          <w:color w:val="000000"/>
          <w:sz w:val="24"/>
          <w:szCs w:val="24"/>
        </w:rPr>
        <w:t>ж</w:t>
      </w:r>
      <w:r>
        <w:rPr>
          <w:rFonts w:ascii="Times New Roman" w:hAnsi="Times New Roman"/>
          <w:color w:val="000000"/>
          <w:sz w:val="24"/>
          <w:szCs w:val="24"/>
          <w:lang w:val="kk-KZ"/>
        </w:rPr>
        <w:t>б</w:t>
      </w:r>
      <w:r w:rsidRPr="00DA2470">
        <w:rPr>
          <w:rFonts w:ascii="Times New Roman" w:hAnsi="Times New Roman"/>
          <w:color w:val="000000"/>
          <w:sz w:val="24"/>
          <w:szCs w:val="24"/>
        </w:rPr>
        <w:t xml:space="preserve">ы. </w:t>
      </w:r>
    </w:p>
    <w:p w:rsidR="00734E08" w:rsidRPr="00DA2470"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4E08" w:rsidRPr="00DA2470"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734E08" w:rsidRPr="00DA2470" w:rsidRDefault="00734E08" w:rsidP="00734E08">
      <w:pPr>
        <w:pStyle w:val="af"/>
        <w:jc w:val="both"/>
        <w:rPr>
          <w:rFonts w:ascii="Times New Roman" w:hAnsi="Times New Roman"/>
          <w:sz w:val="24"/>
          <w:szCs w:val="24"/>
          <w:lang w:val="kk-KZ"/>
        </w:rPr>
      </w:pP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734E08" w:rsidRPr="00E4290E"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34E08" w:rsidRPr="00E4290E" w:rsidRDefault="00734E08" w:rsidP="00734E08">
      <w:pPr>
        <w:pStyle w:val="af"/>
        <w:contextualSpacing/>
        <w:jc w:val="both"/>
        <w:rPr>
          <w:rFonts w:ascii="Times New Roman" w:hAnsi="Times New Roman"/>
          <w:sz w:val="24"/>
          <w:szCs w:val="24"/>
          <w:lang w:val="kk-KZ"/>
        </w:rPr>
      </w:pPr>
    </w:p>
    <w:p w:rsidR="00734E08" w:rsidRPr="00E4290E" w:rsidRDefault="00734E08" w:rsidP="00734E08">
      <w:pPr>
        <w:pStyle w:val="af"/>
        <w:contextualSpacing/>
        <w:rPr>
          <w:rFonts w:ascii="Times New Roman" w:hAnsi="Times New Roman"/>
          <w:color w:val="000000"/>
          <w:sz w:val="24"/>
          <w:szCs w:val="24"/>
          <w:lang w:val="kk-KZ"/>
        </w:rPr>
      </w:pPr>
    </w:p>
    <w:p w:rsidR="00734E08" w:rsidRPr="00E4290E" w:rsidRDefault="00734E08" w:rsidP="00734E08">
      <w:pPr>
        <w:pStyle w:val="af"/>
        <w:contextualSpacing/>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Default="00734E08" w:rsidP="000D7DB0">
      <w:pPr>
        <w:pStyle w:val="af"/>
        <w:contextualSpacing/>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на занятие административной</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734E08" w:rsidRPr="00E4290E" w:rsidRDefault="00734E08" w:rsidP="00734E08">
      <w:pPr>
        <w:pStyle w:val="af"/>
        <w:ind w:firstLine="709"/>
        <w:contextualSpacing/>
        <w:jc w:val="center"/>
        <w:rPr>
          <w:rFonts w:ascii="Times New Roman" w:hAnsi="Times New Roman"/>
          <w:b/>
          <w:bCs/>
          <w:color w:val="000000"/>
          <w:sz w:val="24"/>
          <w:szCs w:val="24"/>
        </w:rPr>
      </w:pPr>
    </w:p>
    <w:p w:rsidR="00734E08" w:rsidRPr="00E4290E" w:rsidRDefault="00734E08" w:rsidP="00734E08">
      <w:pPr>
        <w:pStyle w:val="af"/>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734E08" w:rsidRPr="00E4290E" w:rsidRDefault="00734E08" w:rsidP="00734E08">
      <w:pPr>
        <w:pStyle w:val="af"/>
        <w:ind w:firstLine="709"/>
        <w:contextualSpacing/>
        <w:jc w:val="center"/>
        <w:rPr>
          <w:rFonts w:ascii="Times New Roman" w:hAnsi="Times New Roman"/>
          <w:b/>
          <w:bCs/>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734E08" w:rsidRPr="00E4290E" w:rsidRDefault="00734E08" w:rsidP="00734E08">
      <w:pPr>
        <w:pStyle w:val="af"/>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734E08" w:rsidRPr="00E4290E" w:rsidRDefault="00734E08" w:rsidP="00734E08">
      <w:pPr>
        <w:pStyle w:val="af"/>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734E08">
        <w:rPr>
          <w:rFonts w:ascii="Times New Roman" w:hAnsi="Times New Roman"/>
          <w:color w:val="000000"/>
          <w:sz w:val="24"/>
          <w:szCs w:val="24"/>
        </w:rPr>
        <w:t>_  ________________________________________________________________________________________________________________________________________________________________________________________________________________________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 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(подпись) (Фамилия, имя, отчество (при его наличии))</w:t>
      </w:r>
    </w:p>
    <w:p w:rsidR="00734E08" w:rsidRPr="00E4290E" w:rsidRDefault="00734E08" w:rsidP="00734E08">
      <w:pPr>
        <w:pStyle w:val="af"/>
        <w:ind w:firstLine="709"/>
        <w:contextualSpacing/>
        <w:jc w:val="both"/>
        <w:rPr>
          <w:rFonts w:ascii="Times New Roman" w:hAnsi="Times New Roman"/>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734E08" w:rsidRPr="00E4290E" w:rsidRDefault="00734E08" w:rsidP="00734E08">
      <w:pPr>
        <w:pStyle w:val="af"/>
        <w:ind w:firstLine="709"/>
        <w:contextualSpacing/>
        <w:jc w:val="both"/>
        <w:rPr>
          <w:rFonts w:ascii="Times New Roman" w:hAnsi="Times New Roman"/>
          <w:sz w:val="24"/>
          <w:szCs w:val="24"/>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734E08" w:rsidRDefault="00734E08" w:rsidP="00734E08">
      <w:pPr>
        <w:pStyle w:val="af"/>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734E08" w:rsidRDefault="00734E08" w:rsidP="00734E08">
      <w:pPr>
        <w:pStyle w:val="af"/>
        <w:ind w:firstLine="709"/>
        <w:jc w:val="right"/>
        <w:rPr>
          <w:rFonts w:ascii="Times New Roman" w:hAnsi="Times New Roman"/>
          <w:color w:val="000000"/>
          <w:sz w:val="24"/>
          <w:szCs w:val="28"/>
          <w:lang w:val="kk-KZ"/>
        </w:rPr>
      </w:pPr>
    </w:p>
    <w:p w:rsidR="00734E08" w:rsidRPr="00DD11CC" w:rsidRDefault="00734E08" w:rsidP="00734E08">
      <w:pPr>
        <w:pStyle w:val="af"/>
        <w:ind w:firstLine="709"/>
        <w:jc w:val="right"/>
        <w:rPr>
          <w:rFonts w:ascii="Times New Roman" w:hAnsi="Times New Roman"/>
          <w:color w:val="000000"/>
          <w:sz w:val="24"/>
          <w:szCs w:val="28"/>
          <w:lang w:val="kk-KZ"/>
        </w:rPr>
      </w:pP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734E08" w:rsidRDefault="00734E08" w:rsidP="00734E08">
      <w:pPr>
        <w:spacing w:after="0" w:line="240" w:lineRule="auto"/>
        <w:jc w:val="center"/>
        <w:rPr>
          <w:rFonts w:ascii="Times New Roman" w:hAnsi="Times New Roman" w:cs="Times New Roman"/>
          <w:b/>
          <w:sz w:val="24"/>
          <w:szCs w:val="28"/>
          <w:lang w:val="kk-KZ"/>
        </w:rPr>
      </w:pPr>
    </w:p>
    <w:p w:rsidR="00734E08" w:rsidRDefault="00734E08" w:rsidP="00734E08">
      <w:pPr>
        <w:spacing w:after="0" w:line="240" w:lineRule="auto"/>
        <w:jc w:val="center"/>
        <w:rPr>
          <w:rFonts w:ascii="Times New Roman" w:hAnsi="Times New Roman" w:cs="Times New Roman"/>
          <w:b/>
          <w:sz w:val="24"/>
          <w:szCs w:val="28"/>
          <w:lang w:val="kk-KZ"/>
        </w:rPr>
      </w:pP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734E08" w:rsidRDefault="00734E08" w:rsidP="00734E08">
      <w:pPr>
        <w:spacing w:after="0" w:line="240" w:lineRule="auto"/>
        <w:jc w:val="center"/>
        <w:rPr>
          <w:rFonts w:ascii="Times New Roman" w:hAnsi="Times New Roman" w:cs="Times New Roman"/>
          <w:b/>
          <w:sz w:val="24"/>
          <w:szCs w:val="28"/>
          <w:lang w:val="kk-KZ"/>
        </w:rPr>
      </w:pP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pic:spPr>
                </pic:pic>
              </a:graphicData>
            </a:graphic>
          </wp:anchor>
        </w:drawing>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734E08" w:rsidRDefault="00734E08" w:rsidP="00734E0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734E08" w:rsidRDefault="00734E08" w:rsidP="00734E08">
      <w:pPr>
        <w:spacing w:after="0" w:line="240" w:lineRule="auto"/>
        <w:jc w:val="both"/>
        <w:rPr>
          <w:rFonts w:ascii="Times New Roman" w:hAnsi="Times New Roman" w:cs="Times New Roman"/>
          <w:sz w:val="24"/>
          <w:szCs w:val="28"/>
          <w:lang w:val="kk-KZ"/>
        </w:rPr>
      </w:pPr>
    </w:p>
    <w:p w:rsidR="00734E08" w:rsidRDefault="00734E08" w:rsidP="00734E08">
      <w:pPr>
        <w:spacing w:after="0" w:line="240" w:lineRule="auto"/>
        <w:jc w:val="both"/>
        <w:rPr>
          <w:rFonts w:ascii="Times New Roman" w:hAnsi="Times New Roman" w:cs="Times New Roman"/>
          <w:sz w:val="24"/>
          <w:szCs w:val="28"/>
          <w:lang w:val="kk-KZ"/>
        </w:rPr>
      </w:pPr>
    </w:p>
    <w:tbl>
      <w:tblPr>
        <w:tblStyle w:val="af1"/>
        <w:tblW w:w="0" w:type="auto"/>
        <w:tblLook w:val="04A0"/>
      </w:tblPr>
      <w:tblGrid>
        <w:gridCol w:w="465"/>
        <w:gridCol w:w="7262"/>
        <w:gridCol w:w="1844"/>
      </w:tblGrid>
      <w:tr w:rsidR="00734E08" w:rsidTr="00AA33DC">
        <w:tc>
          <w:tcPr>
            <w:tcW w:w="9853" w:type="dxa"/>
            <w:gridSpan w:val="3"/>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734E08" w:rsidRDefault="00734E08" w:rsidP="00AA33DC">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bl>
    <w:p w:rsidR="00734E08" w:rsidRDefault="00734E08" w:rsidP="00734E08">
      <w:pPr>
        <w:pStyle w:val="BodyText1"/>
        <w:keepNext/>
        <w:keepLines/>
        <w:ind w:right="99"/>
        <w:jc w:val="center"/>
        <w:rPr>
          <w:rFonts w:ascii="Times New Roman" w:hAnsi="Times New Roman" w:cs="Times New Roman"/>
          <w:b/>
          <w:sz w:val="24"/>
          <w:lang w:val="kk-KZ"/>
        </w:rPr>
      </w:pPr>
    </w:p>
    <w:tbl>
      <w:tblPr>
        <w:tblStyle w:val="af1"/>
        <w:tblW w:w="0" w:type="auto"/>
        <w:tblLook w:val="04A0"/>
      </w:tblPr>
      <w:tblGrid>
        <w:gridCol w:w="3154"/>
        <w:gridCol w:w="3148"/>
        <w:gridCol w:w="3269"/>
      </w:tblGrid>
      <w:tr w:rsidR="00734E08" w:rsidTr="00AA33DC">
        <w:tc>
          <w:tcPr>
            <w:tcW w:w="9853" w:type="dxa"/>
            <w:gridSpan w:val="3"/>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b/>
                <w:sz w:val="24"/>
                <w:lang w:val="kk-KZ"/>
              </w:rPr>
            </w:pPr>
          </w:p>
          <w:p w:rsidR="00734E08" w:rsidRDefault="00734E08" w:rsidP="00AA33DC">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734E08" w:rsidTr="00AA33DC">
        <w:tc>
          <w:tcPr>
            <w:tcW w:w="6568" w:type="dxa"/>
            <w:gridSpan w:val="2"/>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734E08" w:rsidTr="00AA33DC">
        <w:tc>
          <w:tcPr>
            <w:tcW w:w="328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734E08" w:rsidRDefault="00734E08" w:rsidP="00AA33D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734E08" w:rsidRDefault="00734E08" w:rsidP="00AA33D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rPr>
          <w:trHeight w:val="331"/>
        </w:trPr>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6568" w:type="dxa"/>
            <w:gridSpan w:val="2"/>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734E08" w:rsidRDefault="00734E08" w:rsidP="00AA33D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734E08" w:rsidRDefault="00734E08" w:rsidP="00AA33D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734E08" w:rsidRPr="00734E08" w:rsidRDefault="00734E08" w:rsidP="0083604E">
      <w:pPr>
        <w:rPr>
          <w:lang w:val="kk-KZ"/>
        </w:rPr>
      </w:pPr>
    </w:p>
    <w:sectPr w:rsidR="00734E08" w:rsidRPr="00734E08" w:rsidSect="00F368D8">
      <w:headerReference w:type="default" r:id="rId10"/>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12" w:rsidRDefault="00A91D12" w:rsidP="0040425E">
      <w:pPr>
        <w:spacing w:after="0" w:line="240" w:lineRule="auto"/>
      </w:pPr>
      <w:r>
        <w:separator/>
      </w:r>
    </w:p>
  </w:endnote>
  <w:endnote w:type="continuationSeparator" w:id="1">
    <w:p w:rsidR="00A91D12" w:rsidRDefault="00A91D12"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UA">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12" w:rsidRDefault="00A91D12" w:rsidP="0040425E">
      <w:pPr>
        <w:spacing w:after="0" w:line="240" w:lineRule="auto"/>
      </w:pPr>
      <w:r>
        <w:separator/>
      </w:r>
    </w:p>
  </w:footnote>
  <w:footnote w:type="continuationSeparator" w:id="1">
    <w:p w:rsidR="00A91D12" w:rsidRDefault="00A91D12"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F8" w:rsidRDefault="001471C9">
    <w:pPr>
      <w:pStyle w:val="ab"/>
    </w:pPr>
    <w:r>
      <w:rPr>
        <w:noProof/>
      </w:rPr>
      <w:pict>
        <v:shapetype id="_x0000_t202" coordsize="21600,21600" o:spt="202" path="m,l,21600r21600,l21600,xe">
          <v:stroke joinstyle="miter"/>
          <v:path gradientshapeok="t" o:connecttype="rect"/>
        </v:shapetype>
        <v:shape id="Поле 2"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2908F8" w:rsidRPr="00745817" w:rsidRDefault="002908F8">
                <w:pPr>
                  <w:rPr>
                    <w:rFonts w:ascii="Times New Roman" w:hAnsi="Times New Roman" w:cs="Times New Roman"/>
                    <w:color w:val="0C0000"/>
                    <w:sz w:val="14"/>
                  </w:rPr>
                </w:pPr>
                <w:r>
                  <w:rPr>
                    <w:rFonts w:ascii="Times New Roman" w:hAnsi="Times New Roman" w:cs="Times New Roman"/>
                    <w:color w:val="0C0000"/>
                    <w:sz w:val="14"/>
                  </w:rPr>
                  <w:t xml:space="preserve">08.01.2018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4FD20C4"/>
    <w:multiLevelType w:val="hybridMultilevel"/>
    <w:tmpl w:val="5FAEEC00"/>
    <w:lvl w:ilvl="0" w:tplc="E604D9A6">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8195876"/>
    <w:multiLevelType w:val="hybridMultilevel"/>
    <w:tmpl w:val="A780773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B4A01"/>
    <w:multiLevelType w:val="hybridMultilevel"/>
    <w:tmpl w:val="65F4B6B8"/>
    <w:lvl w:ilvl="0" w:tplc="A2DC6FB2">
      <w:start w:val="1"/>
      <w:numFmt w:val="decimal"/>
      <w:lvlText w:val="%1."/>
      <w:lvlJc w:val="left"/>
      <w:pPr>
        <w:ind w:left="1062" w:hanging="360"/>
      </w:pPr>
      <w:rPr>
        <w:b/>
        <w:color w:val="auto"/>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4">
    <w:nsid w:val="5ECF6F3D"/>
    <w:multiLevelType w:val="hybridMultilevel"/>
    <w:tmpl w:val="7F14A198"/>
    <w:lvl w:ilvl="0" w:tplc="E5047072">
      <w:start w:val="1"/>
      <w:numFmt w:val="decimal"/>
      <w:lvlText w:val="%1."/>
      <w:lvlJc w:val="left"/>
      <w:pPr>
        <w:ind w:left="1068" w:hanging="358"/>
      </w:pPr>
      <w:rPr>
        <w:rFonts w:hint="default"/>
        <w:b/>
        <w:color w:val="auto"/>
      </w:rPr>
    </w:lvl>
    <w:lvl w:ilvl="1" w:tplc="391AE578">
      <w:start w:val="1"/>
      <w:numFmt w:val="lowerLetter"/>
      <w:lvlText w:val="%2."/>
      <w:lvlJc w:val="left"/>
      <w:pPr>
        <w:ind w:left="1788" w:hanging="358"/>
      </w:pPr>
    </w:lvl>
    <w:lvl w:ilvl="2" w:tplc="CBE0CC00">
      <w:start w:val="1"/>
      <w:numFmt w:val="lowerRoman"/>
      <w:lvlText w:val="%3."/>
      <w:lvlJc w:val="right"/>
      <w:pPr>
        <w:ind w:left="2508" w:hanging="178"/>
      </w:pPr>
    </w:lvl>
    <w:lvl w:ilvl="3" w:tplc="9CD6312A">
      <w:start w:val="1"/>
      <w:numFmt w:val="decimal"/>
      <w:lvlText w:val="%4."/>
      <w:lvlJc w:val="left"/>
      <w:pPr>
        <w:ind w:left="3228" w:hanging="358"/>
      </w:pPr>
    </w:lvl>
    <w:lvl w:ilvl="4" w:tplc="73BC5DEE">
      <w:start w:val="1"/>
      <w:numFmt w:val="lowerLetter"/>
      <w:lvlText w:val="%5."/>
      <w:lvlJc w:val="left"/>
      <w:pPr>
        <w:ind w:left="3948" w:hanging="358"/>
      </w:pPr>
    </w:lvl>
    <w:lvl w:ilvl="5" w:tplc="015EACB6">
      <w:start w:val="1"/>
      <w:numFmt w:val="lowerRoman"/>
      <w:lvlText w:val="%6."/>
      <w:lvlJc w:val="right"/>
      <w:pPr>
        <w:ind w:left="4668" w:hanging="178"/>
      </w:pPr>
    </w:lvl>
    <w:lvl w:ilvl="6" w:tplc="2DD0E42E">
      <w:start w:val="1"/>
      <w:numFmt w:val="decimal"/>
      <w:lvlText w:val="%7."/>
      <w:lvlJc w:val="left"/>
      <w:pPr>
        <w:ind w:left="5388" w:hanging="358"/>
      </w:pPr>
    </w:lvl>
    <w:lvl w:ilvl="7" w:tplc="76A88D4C">
      <w:start w:val="1"/>
      <w:numFmt w:val="lowerLetter"/>
      <w:lvlText w:val="%8."/>
      <w:lvlJc w:val="left"/>
      <w:pPr>
        <w:ind w:left="6108" w:hanging="358"/>
      </w:pPr>
    </w:lvl>
    <w:lvl w:ilvl="8" w:tplc="0F9064F8">
      <w:start w:val="1"/>
      <w:numFmt w:val="lowerRoman"/>
      <w:lvlText w:val="%9."/>
      <w:lvlJc w:val="right"/>
      <w:pPr>
        <w:ind w:left="6828" w:hanging="178"/>
      </w:pPr>
    </w:lvl>
  </w:abstractNum>
  <w:abstractNum w:abstractNumId="5">
    <w:nsid w:val="63FA2895"/>
    <w:multiLevelType w:val="hybridMultilevel"/>
    <w:tmpl w:val="6636C582"/>
    <w:lvl w:ilvl="0" w:tplc="9FA2B7BA">
      <w:start w:val="1"/>
      <w:numFmt w:val="decimal"/>
      <w:lvlText w:val="%1."/>
      <w:lvlJc w:val="left"/>
      <w:pPr>
        <w:ind w:left="1699" w:hanging="99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AC7E3C"/>
    <w:multiLevelType w:val="hybridMultilevel"/>
    <w:tmpl w:val="147ADB22"/>
    <w:lvl w:ilvl="0" w:tplc="6986DA4E">
      <w:start w:val="1"/>
      <w:numFmt w:val="decimal"/>
      <w:lvlText w:val="%1)"/>
      <w:lvlJc w:val="left"/>
      <w:pPr>
        <w:ind w:left="1429" w:hanging="358"/>
      </w:pPr>
    </w:lvl>
    <w:lvl w:ilvl="1" w:tplc="9C8045FC">
      <w:start w:val="1"/>
      <w:numFmt w:val="lowerLetter"/>
      <w:lvlText w:val="%2."/>
      <w:lvlJc w:val="left"/>
      <w:pPr>
        <w:ind w:left="2149" w:hanging="358"/>
      </w:pPr>
    </w:lvl>
    <w:lvl w:ilvl="2" w:tplc="48F200CA">
      <w:start w:val="1"/>
      <w:numFmt w:val="lowerRoman"/>
      <w:lvlText w:val="%3."/>
      <w:lvlJc w:val="right"/>
      <w:pPr>
        <w:ind w:left="2869" w:hanging="178"/>
      </w:pPr>
    </w:lvl>
    <w:lvl w:ilvl="3" w:tplc="B67E6E5A">
      <w:start w:val="1"/>
      <w:numFmt w:val="decimal"/>
      <w:lvlText w:val="%4."/>
      <w:lvlJc w:val="left"/>
      <w:pPr>
        <w:ind w:left="3589" w:hanging="358"/>
      </w:pPr>
    </w:lvl>
    <w:lvl w:ilvl="4" w:tplc="F766CE44">
      <w:start w:val="1"/>
      <w:numFmt w:val="lowerLetter"/>
      <w:lvlText w:val="%5."/>
      <w:lvlJc w:val="left"/>
      <w:pPr>
        <w:ind w:left="4309" w:hanging="358"/>
      </w:pPr>
    </w:lvl>
    <w:lvl w:ilvl="5" w:tplc="832A473E">
      <w:start w:val="1"/>
      <w:numFmt w:val="lowerRoman"/>
      <w:lvlText w:val="%6."/>
      <w:lvlJc w:val="right"/>
      <w:pPr>
        <w:ind w:left="5029" w:hanging="178"/>
      </w:pPr>
    </w:lvl>
    <w:lvl w:ilvl="6" w:tplc="84BA439E">
      <w:start w:val="1"/>
      <w:numFmt w:val="decimal"/>
      <w:lvlText w:val="%7."/>
      <w:lvlJc w:val="left"/>
      <w:pPr>
        <w:ind w:left="5749" w:hanging="358"/>
      </w:pPr>
    </w:lvl>
    <w:lvl w:ilvl="7" w:tplc="9B207F48">
      <w:start w:val="1"/>
      <w:numFmt w:val="lowerLetter"/>
      <w:lvlText w:val="%8."/>
      <w:lvlJc w:val="left"/>
      <w:pPr>
        <w:ind w:left="6469" w:hanging="358"/>
      </w:pPr>
    </w:lvl>
    <w:lvl w:ilvl="8" w:tplc="92E87900">
      <w:start w:val="1"/>
      <w:numFmt w:val="lowerRoman"/>
      <w:lvlText w:val="%9."/>
      <w:lvlJc w:val="right"/>
      <w:pPr>
        <w:ind w:left="7189" w:hanging="178"/>
      </w:pPr>
    </w:lvl>
  </w:abstractNum>
  <w:abstractNum w:abstractNumId="7">
    <w:nsid w:val="79D528AE"/>
    <w:multiLevelType w:val="hybridMultilevel"/>
    <w:tmpl w:val="23AAB552"/>
    <w:lvl w:ilvl="0" w:tplc="ACB41FD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CA1988"/>
    <w:rsid w:val="00000391"/>
    <w:rsid w:val="000006A5"/>
    <w:rsid w:val="000030D0"/>
    <w:rsid w:val="00003388"/>
    <w:rsid w:val="00004847"/>
    <w:rsid w:val="000048FF"/>
    <w:rsid w:val="00007D76"/>
    <w:rsid w:val="00011F03"/>
    <w:rsid w:val="0001321A"/>
    <w:rsid w:val="00013BD8"/>
    <w:rsid w:val="00014A46"/>
    <w:rsid w:val="00015E87"/>
    <w:rsid w:val="00017183"/>
    <w:rsid w:val="00020F01"/>
    <w:rsid w:val="00021796"/>
    <w:rsid w:val="00021A5B"/>
    <w:rsid w:val="00022424"/>
    <w:rsid w:val="00022726"/>
    <w:rsid w:val="000253CC"/>
    <w:rsid w:val="000254C1"/>
    <w:rsid w:val="000272F9"/>
    <w:rsid w:val="00032F23"/>
    <w:rsid w:val="00034479"/>
    <w:rsid w:val="0004144C"/>
    <w:rsid w:val="000415BB"/>
    <w:rsid w:val="00043D82"/>
    <w:rsid w:val="00046D38"/>
    <w:rsid w:val="00047EB8"/>
    <w:rsid w:val="000501DF"/>
    <w:rsid w:val="00050621"/>
    <w:rsid w:val="000510F4"/>
    <w:rsid w:val="000548D3"/>
    <w:rsid w:val="0005579A"/>
    <w:rsid w:val="0005598F"/>
    <w:rsid w:val="00055AF8"/>
    <w:rsid w:val="000574C2"/>
    <w:rsid w:val="00057EFE"/>
    <w:rsid w:val="0006062F"/>
    <w:rsid w:val="00061ABF"/>
    <w:rsid w:val="00062218"/>
    <w:rsid w:val="000644C4"/>
    <w:rsid w:val="0006523B"/>
    <w:rsid w:val="000659DE"/>
    <w:rsid w:val="00066E7F"/>
    <w:rsid w:val="00071954"/>
    <w:rsid w:val="000724EF"/>
    <w:rsid w:val="00072C2B"/>
    <w:rsid w:val="00076A5A"/>
    <w:rsid w:val="00076EFE"/>
    <w:rsid w:val="00083133"/>
    <w:rsid w:val="0008351A"/>
    <w:rsid w:val="00084204"/>
    <w:rsid w:val="000844AB"/>
    <w:rsid w:val="00084636"/>
    <w:rsid w:val="000850BB"/>
    <w:rsid w:val="00085FDE"/>
    <w:rsid w:val="00086956"/>
    <w:rsid w:val="00087790"/>
    <w:rsid w:val="00087A43"/>
    <w:rsid w:val="000920E6"/>
    <w:rsid w:val="0009292C"/>
    <w:rsid w:val="000958F5"/>
    <w:rsid w:val="00095D3C"/>
    <w:rsid w:val="00096E2E"/>
    <w:rsid w:val="00097C1E"/>
    <w:rsid w:val="000A378E"/>
    <w:rsid w:val="000A3921"/>
    <w:rsid w:val="000A4560"/>
    <w:rsid w:val="000A61AA"/>
    <w:rsid w:val="000A7168"/>
    <w:rsid w:val="000A76A7"/>
    <w:rsid w:val="000B0F83"/>
    <w:rsid w:val="000B135B"/>
    <w:rsid w:val="000B1E73"/>
    <w:rsid w:val="000B438D"/>
    <w:rsid w:val="000B48EE"/>
    <w:rsid w:val="000B5414"/>
    <w:rsid w:val="000B5D9A"/>
    <w:rsid w:val="000C0667"/>
    <w:rsid w:val="000C0D09"/>
    <w:rsid w:val="000C296F"/>
    <w:rsid w:val="000C32C8"/>
    <w:rsid w:val="000C5C74"/>
    <w:rsid w:val="000C6D24"/>
    <w:rsid w:val="000C773B"/>
    <w:rsid w:val="000D26A7"/>
    <w:rsid w:val="000D30B6"/>
    <w:rsid w:val="000D33C0"/>
    <w:rsid w:val="000D35B1"/>
    <w:rsid w:val="000D5124"/>
    <w:rsid w:val="000D522D"/>
    <w:rsid w:val="000D73E0"/>
    <w:rsid w:val="000D7BBD"/>
    <w:rsid w:val="000D7DB0"/>
    <w:rsid w:val="000E1CF6"/>
    <w:rsid w:val="000E2E81"/>
    <w:rsid w:val="000E374F"/>
    <w:rsid w:val="000E6212"/>
    <w:rsid w:val="000E6E61"/>
    <w:rsid w:val="000F0CAB"/>
    <w:rsid w:val="000F1FB1"/>
    <w:rsid w:val="000F2DDD"/>
    <w:rsid w:val="000F2E3B"/>
    <w:rsid w:val="000F46B0"/>
    <w:rsid w:val="000F669F"/>
    <w:rsid w:val="000F67AB"/>
    <w:rsid w:val="00100BE6"/>
    <w:rsid w:val="001060E0"/>
    <w:rsid w:val="0010626A"/>
    <w:rsid w:val="001070B9"/>
    <w:rsid w:val="00107FE6"/>
    <w:rsid w:val="00110321"/>
    <w:rsid w:val="0011132E"/>
    <w:rsid w:val="00111DDD"/>
    <w:rsid w:val="00111F94"/>
    <w:rsid w:val="00116293"/>
    <w:rsid w:val="001206FC"/>
    <w:rsid w:val="00120817"/>
    <w:rsid w:val="0012296A"/>
    <w:rsid w:val="0012455E"/>
    <w:rsid w:val="00125B57"/>
    <w:rsid w:val="00130B5E"/>
    <w:rsid w:val="0013157A"/>
    <w:rsid w:val="00137586"/>
    <w:rsid w:val="00137C11"/>
    <w:rsid w:val="00140497"/>
    <w:rsid w:val="00140604"/>
    <w:rsid w:val="00140897"/>
    <w:rsid w:val="0014093B"/>
    <w:rsid w:val="00141334"/>
    <w:rsid w:val="001420D0"/>
    <w:rsid w:val="00142518"/>
    <w:rsid w:val="00142D9D"/>
    <w:rsid w:val="00144BC4"/>
    <w:rsid w:val="001452BF"/>
    <w:rsid w:val="001461B4"/>
    <w:rsid w:val="001463A6"/>
    <w:rsid w:val="001471C9"/>
    <w:rsid w:val="00150DD2"/>
    <w:rsid w:val="0015199A"/>
    <w:rsid w:val="001519A3"/>
    <w:rsid w:val="00152639"/>
    <w:rsid w:val="00153333"/>
    <w:rsid w:val="00155026"/>
    <w:rsid w:val="0015768E"/>
    <w:rsid w:val="00161768"/>
    <w:rsid w:val="001641F8"/>
    <w:rsid w:val="001648AF"/>
    <w:rsid w:val="00164D90"/>
    <w:rsid w:val="00164F9C"/>
    <w:rsid w:val="001668B1"/>
    <w:rsid w:val="00167706"/>
    <w:rsid w:val="001679DB"/>
    <w:rsid w:val="0017196E"/>
    <w:rsid w:val="00171A18"/>
    <w:rsid w:val="0017496C"/>
    <w:rsid w:val="0017659F"/>
    <w:rsid w:val="0017703A"/>
    <w:rsid w:val="0017749D"/>
    <w:rsid w:val="00180512"/>
    <w:rsid w:val="0018187A"/>
    <w:rsid w:val="00181C65"/>
    <w:rsid w:val="0018470C"/>
    <w:rsid w:val="00185B5A"/>
    <w:rsid w:val="001863A1"/>
    <w:rsid w:val="00187F58"/>
    <w:rsid w:val="001919ED"/>
    <w:rsid w:val="00193296"/>
    <w:rsid w:val="00193FED"/>
    <w:rsid w:val="00194BF5"/>
    <w:rsid w:val="00194F8B"/>
    <w:rsid w:val="00196B06"/>
    <w:rsid w:val="00197F18"/>
    <w:rsid w:val="001A0C89"/>
    <w:rsid w:val="001A2F5F"/>
    <w:rsid w:val="001A3D96"/>
    <w:rsid w:val="001A4735"/>
    <w:rsid w:val="001A594B"/>
    <w:rsid w:val="001A5D4D"/>
    <w:rsid w:val="001A6997"/>
    <w:rsid w:val="001B118F"/>
    <w:rsid w:val="001B18F8"/>
    <w:rsid w:val="001B3ADC"/>
    <w:rsid w:val="001B6171"/>
    <w:rsid w:val="001C038D"/>
    <w:rsid w:val="001C0D67"/>
    <w:rsid w:val="001C1591"/>
    <w:rsid w:val="001C4D98"/>
    <w:rsid w:val="001D1F0C"/>
    <w:rsid w:val="001D2EE3"/>
    <w:rsid w:val="001D4893"/>
    <w:rsid w:val="001D48AE"/>
    <w:rsid w:val="001D5172"/>
    <w:rsid w:val="001D60BF"/>
    <w:rsid w:val="001D66C3"/>
    <w:rsid w:val="001E291C"/>
    <w:rsid w:val="001E2EE7"/>
    <w:rsid w:val="001E3B2D"/>
    <w:rsid w:val="001E5C12"/>
    <w:rsid w:val="001E5F37"/>
    <w:rsid w:val="001E63FB"/>
    <w:rsid w:val="001E790A"/>
    <w:rsid w:val="001F0C53"/>
    <w:rsid w:val="001F0E94"/>
    <w:rsid w:val="001F10EF"/>
    <w:rsid w:val="001F2037"/>
    <w:rsid w:val="001F22A9"/>
    <w:rsid w:val="001F3067"/>
    <w:rsid w:val="001F400C"/>
    <w:rsid w:val="001F568B"/>
    <w:rsid w:val="001F65DB"/>
    <w:rsid w:val="001F709B"/>
    <w:rsid w:val="001F7811"/>
    <w:rsid w:val="001F7AAF"/>
    <w:rsid w:val="002030B2"/>
    <w:rsid w:val="00205036"/>
    <w:rsid w:val="002052DD"/>
    <w:rsid w:val="002064EB"/>
    <w:rsid w:val="0020696A"/>
    <w:rsid w:val="002104D7"/>
    <w:rsid w:val="0021231A"/>
    <w:rsid w:val="0021557D"/>
    <w:rsid w:val="00215789"/>
    <w:rsid w:val="00216D4A"/>
    <w:rsid w:val="0021739C"/>
    <w:rsid w:val="002209CE"/>
    <w:rsid w:val="00221AAE"/>
    <w:rsid w:val="00222701"/>
    <w:rsid w:val="00222A44"/>
    <w:rsid w:val="00222B0F"/>
    <w:rsid w:val="002244BB"/>
    <w:rsid w:val="0022489E"/>
    <w:rsid w:val="00225592"/>
    <w:rsid w:val="002264AD"/>
    <w:rsid w:val="0022691D"/>
    <w:rsid w:val="00226E60"/>
    <w:rsid w:val="00231708"/>
    <w:rsid w:val="00231A17"/>
    <w:rsid w:val="00231FC5"/>
    <w:rsid w:val="00233C94"/>
    <w:rsid w:val="00235FD0"/>
    <w:rsid w:val="002361A1"/>
    <w:rsid w:val="00240417"/>
    <w:rsid w:val="00242DFE"/>
    <w:rsid w:val="00244E7D"/>
    <w:rsid w:val="002454BE"/>
    <w:rsid w:val="002459ED"/>
    <w:rsid w:val="00250A12"/>
    <w:rsid w:val="00251B4C"/>
    <w:rsid w:val="00253A2E"/>
    <w:rsid w:val="002545FB"/>
    <w:rsid w:val="002557C9"/>
    <w:rsid w:val="0025590C"/>
    <w:rsid w:val="00260A7C"/>
    <w:rsid w:val="00262D09"/>
    <w:rsid w:val="00264E64"/>
    <w:rsid w:val="0026743A"/>
    <w:rsid w:val="00267DFA"/>
    <w:rsid w:val="00274C91"/>
    <w:rsid w:val="00276FDD"/>
    <w:rsid w:val="0027759C"/>
    <w:rsid w:val="00281EF0"/>
    <w:rsid w:val="00282C2E"/>
    <w:rsid w:val="00285F01"/>
    <w:rsid w:val="00286E56"/>
    <w:rsid w:val="002908F8"/>
    <w:rsid w:val="00290E62"/>
    <w:rsid w:val="00293D75"/>
    <w:rsid w:val="00296C4A"/>
    <w:rsid w:val="002978C9"/>
    <w:rsid w:val="002A1B5D"/>
    <w:rsid w:val="002A3F6B"/>
    <w:rsid w:val="002A42E8"/>
    <w:rsid w:val="002A4F12"/>
    <w:rsid w:val="002A5178"/>
    <w:rsid w:val="002A7173"/>
    <w:rsid w:val="002A7D43"/>
    <w:rsid w:val="002A7E6E"/>
    <w:rsid w:val="002B1862"/>
    <w:rsid w:val="002B37B2"/>
    <w:rsid w:val="002B4254"/>
    <w:rsid w:val="002B7E2C"/>
    <w:rsid w:val="002C0B3F"/>
    <w:rsid w:val="002C12EC"/>
    <w:rsid w:val="002C15DF"/>
    <w:rsid w:val="002C1E31"/>
    <w:rsid w:val="002C3578"/>
    <w:rsid w:val="002C418A"/>
    <w:rsid w:val="002C45E3"/>
    <w:rsid w:val="002C5DF3"/>
    <w:rsid w:val="002C5F89"/>
    <w:rsid w:val="002C73CD"/>
    <w:rsid w:val="002D0116"/>
    <w:rsid w:val="002D0508"/>
    <w:rsid w:val="002D137E"/>
    <w:rsid w:val="002D2314"/>
    <w:rsid w:val="002D2532"/>
    <w:rsid w:val="002D4889"/>
    <w:rsid w:val="002D5C31"/>
    <w:rsid w:val="002D7B98"/>
    <w:rsid w:val="002E1CC6"/>
    <w:rsid w:val="002E2808"/>
    <w:rsid w:val="002E46F6"/>
    <w:rsid w:val="002E50DF"/>
    <w:rsid w:val="002E5360"/>
    <w:rsid w:val="002E53DD"/>
    <w:rsid w:val="002E6157"/>
    <w:rsid w:val="002E7DC2"/>
    <w:rsid w:val="002E7F17"/>
    <w:rsid w:val="002F1100"/>
    <w:rsid w:val="002F12CD"/>
    <w:rsid w:val="002F16F6"/>
    <w:rsid w:val="002F19E1"/>
    <w:rsid w:val="002F1D26"/>
    <w:rsid w:val="002F1EAE"/>
    <w:rsid w:val="002F20AE"/>
    <w:rsid w:val="002F24D5"/>
    <w:rsid w:val="002F44CC"/>
    <w:rsid w:val="002F6BE0"/>
    <w:rsid w:val="00300BD4"/>
    <w:rsid w:val="003016EE"/>
    <w:rsid w:val="00303727"/>
    <w:rsid w:val="00304150"/>
    <w:rsid w:val="00305597"/>
    <w:rsid w:val="003063E0"/>
    <w:rsid w:val="003066DE"/>
    <w:rsid w:val="00306E53"/>
    <w:rsid w:val="00307E77"/>
    <w:rsid w:val="00312040"/>
    <w:rsid w:val="00312C13"/>
    <w:rsid w:val="003200B1"/>
    <w:rsid w:val="003209EE"/>
    <w:rsid w:val="00320AC3"/>
    <w:rsid w:val="003213AF"/>
    <w:rsid w:val="003249A7"/>
    <w:rsid w:val="00325B9E"/>
    <w:rsid w:val="00325DA2"/>
    <w:rsid w:val="00327A77"/>
    <w:rsid w:val="0033072D"/>
    <w:rsid w:val="0033167C"/>
    <w:rsid w:val="00331C6D"/>
    <w:rsid w:val="00334B8F"/>
    <w:rsid w:val="00335761"/>
    <w:rsid w:val="00335DD7"/>
    <w:rsid w:val="00341879"/>
    <w:rsid w:val="00341C59"/>
    <w:rsid w:val="003430CA"/>
    <w:rsid w:val="0034341A"/>
    <w:rsid w:val="00344C69"/>
    <w:rsid w:val="00350AE8"/>
    <w:rsid w:val="0035224F"/>
    <w:rsid w:val="00352754"/>
    <w:rsid w:val="00352759"/>
    <w:rsid w:val="0035400F"/>
    <w:rsid w:val="00354A11"/>
    <w:rsid w:val="00363B39"/>
    <w:rsid w:val="00363D4A"/>
    <w:rsid w:val="00365EED"/>
    <w:rsid w:val="0037175A"/>
    <w:rsid w:val="003752C1"/>
    <w:rsid w:val="00375372"/>
    <w:rsid w:val="00380955"/>
    <w:rsid w:val="00381FEC"/>
    <w:rsid w:val="00383E49"/>
    <w:rsid w:val="00384755"/>
    <w:rsid w:val="00385682"/>
    <w:rsid w:val="00385F1C"/>
    <w:rsid w:val="00386648"/>
    <w:rsid w:val="00386F00"/>
    <w:rsid w:val="003872E1"/>
    <w:rsid w:val="003878E9"/>
    <w:rsid w:val="00390B31"/>
    <w:rsid w:val="00391393"/>
    <w:rsid w:val="00392410"/>
    <w:rsid w:val="00395135"/>
    <w:rsid w:val="003975B4"/>
    <w:rsid w:val="003A2CD8"/>
    <w:rsid w:val="003A6D16"/>
    <w:rsid w:val="003B1CC7"/>
    <w:rsid w:val="003B4205"/>
    <w:rsid w:val="003C0D45"/>
    <w:rsid w:val="003C1573"/>
    <w:rsid w:val="003C174A"/>
    <w:rsid w:val="003C285D"/>
    <w:rsid w:val="003D095C"/>
    <w:rsid w:val="003D419D"/>
    <w:rsid w:val="003D6681"/>
    <w:rsid w:val="003D6D7E"/>
    <w:rsid w:val="003D7801"/>
    <w:rsid w:val="003E0418"/>
    <w:rsid w:val="003E1E34"/>
    <w:rsid w:val="003E23F5"/>
    <w:rsid w:val="003E31B0"/>
    <w:rsid w:val="003E40B6"/>
    <w:rsid w:val="003E4CA0"/>
    <w:rsid w:val="003F01F4"/>
    <w:rsid w:val="003F0E31"/>
    <w:rsid w:val="003F0F37"/>
    <w:rsid w:val="003F14A8"/>
    <w:rsid w:val="003F24CF"/>
    <w:rsid w:val="003F276E"/>
    <w:rsid w:val="003F3A14"/>
    <w:rsid w:val="003F46A0"/>
    <w:rsid w:val="003F5511"/>
    <w:rsid w:val="003F59B5"/>
    <w:rsid w:val="003F7EF6"/>
    <w:rsid w:val="0040044A"/>
    <w:rsid w:val="004005F5"/>
    <w:rsid w:val="00402A2D"/>
    <w:rsid w:val="00402D07"/>
    <w:rsid w:val="0040392B"/>
    <w:rsid w:val="0040425E"/>
    <w:rsid w:val="00404EFE"/>
    <w:rsid w:val="00405548"/>
    <w:rsid w:val="00407933"/>
    <w:rsid w:val="0041087C"/>
    <w:rsid w:val="00411D59"/>
    <w:rsid w:val="00413606"/>
    <w:rsid w:val="00415405"/>
    <w:rsid w:val="004168A7"/>
    <w:rsid w:val="00416E08"/>
    <w:rsid w:val="00416E13"/>
    <w:rsid w:val="00416ED3"/>
    <w:rsid w:val="0041746B"/>
    <w:rsid w:val="00425D70"/>
    <w:rsid w:val="0042654D"/>
    <w:rsid w:val="00426918"/>
    <w:rsid w:val="004277FA"/>
    <w:rsid w:val="00427AA2"/>
    <w:rsid w:val="004320AE"/>
    <w:rsid w:val="0043388A"/>
    <w:rsid w:val="00433B0D"/>
    <w:rsid w:val="00436874"/>
    <w:rsid w:val="00440736"/>
    <w:rsid w:val="00442F7B"/>
    <w:rsid w:val="004546CA"/>
    <w:rsid w:val="0045483C"/>
    <w:rsid w:val="00454964"/>
    <w:rsid w:val="00455425"/>
    <w:rsid w:val="00457C7C"/>
    <w:rsid w:val="00461B44"/>
    <w:rsid w:val="00462706"/>
    <w:rsid w:val="00463340"/>
    <w:rsid w:val="004646A2"/>
    <w:rsid w:val="004660FD"/>
    <w:rsid w:val="0046677E"/>
    <w:rsid w:val="004667CD"/>
    <w:rsid w:val="004669F1"/>
    <w:rsid w:val="00467132"/>
    <w:rsid w:val="004673E6"/>
    <w:rsid w:val="00467DC0"/>
    <w:rsid w:val="00467E10"/>
    <w:rsid w:val="004706E6"/>
    <w:rsid w:val="0047153C"/>
    <w:rsid w:val="00473CB2"/>
    <w:rsid w:val="00473CD9"/>
    <w:rsid w:val="00473EE2"/>
    <w:rsid w:val="004743EC"/>
    <w:rsid w:val="0047509A"/>
    <w:rsid w:val="004770A0"/>
    <w:rsid w:val="004776F0"/>
    <w:rsid w:val="00477DF3"/>
    <w:rsid w:val="004810C6"/>
    <w:rsid w:val="004812C8"/>
    <w:rsid w:val="0048286D"/>
    <w:rsid w:val="00482E2C"/>
    <w:rsid w:val="00484583"/>
    <w:rsid w:val="00485173"/>
    <w:rsid w:val="00485A84"/>
    <w:rsid w:val="00485CC4"/>
    <w:rsid w:val="00486F72"/>
    <w:rsid w:val="00487557"/>
    <w:rsid w:val="00490008"/>
    <w:rsid w:val="004925C9"/>
    <w:rsid w:val="0049720B"/>
    <w:rsid w:val="004A09C9"/>
    <w:rsid w:val="004A3EE7"/>
    <w:rsid w:val="004A559E"/>
    <w:rsid w:val="004A6328"/>
    <w:rsid w:val="004A7EEE"/>
    <w:rsid w:val="004B0CDA"/>
    <w:rsid w:val="004B2A9A"/>
    <w:rsid w:val="004B44F6"/>
    <w:rsid w:val="004B481E"/>
    <w:rsid w:val="004B5BEB"/>
    <w:rsid w:val="004B65B5"/>
    <w:rsid w:val="004C00C7"/>
    <w:rsid w:val="004C0BC3"/>
    <w:rsid w:val="004C1269"/>
    <w:rsid w:val="004C17B1"/>
    <w:rsid w:val="004C3F8E"/>
    <w:rsid w:val="004C4ADD"/>
    <w:rsid w:val="004C4ED7"/>
    <w:rsid w:val="004C59C6"/>
    <w:rsid w:val="004C64D2"/>
    <w:rsid w:val="004C76CD"/>
    <w:rsid w:val="004D26D0"/>
    <w:rsid w:val="004D2A86"/>
    <w:rsid w:val="004D30CC"/>
    <w:rsid w:val="004D4978"/>
    <w:rsid w:val="004D4B92"/>
    <w:rsid w:val="004D5606"/>
    <w:rsid w:val="004D6E9E"/>
    <w:rsid w:val="004E0455"/>
    <w:rsid w:val="004E25D1"/>
    <w:rsid w:val="004E2848"/>
    <w:rsid w:val="004E46B6"/>
    <w:rsid w:val="004F03A2"/>
    <w:rsid w:val="004F1A57"/>
    <w:rsid w:val="004F4CD0"/>
    <w:rsid w:val="004F4EA2"/>
    <w:rsid w:val="004F6686"/>
    <w:rsid w:val="004F68BB"/>
    <w:rsid w:val="00501879"/>
    <w:rsid w:val="00504A55"/>
    <w:rsid w:val="005079B8"/>
    <w:rsid w:val="0051476F"/>
    <w:rsid w:val="00514EAA"/>
    <w:rsid w:val="005158E1"/>
    <w:rsid w:val="00515E2C"/>
    <w:rsid w:val="00516022"/>
    <w:rsid w:val="0051643D"/>
    <w:rsid w:val="005166EA"/>
    <w:rsid w:val="005202AF"/>
    <w:rsid w:val="00521AEC"/>
    <w:rsid w:val="00522BC9"/>
    <w:rsid w:val="00523034"/>
    <w:rsid w:val="00523427"/>
    <w:rsid w:val="005317DE"/>
    <w:rsid w:val="00531E12"/>
    <w:rsid w:val="00531E4E"/>
    <w:rsid w:val="005329DA"/>
    <w:rsid w:val="00532D23"/>
    <w:rsid w:val="00532DAD"/>
    <w:rsid w:val="005333D5"/>
    <w:rsid w:val="00534E93"/>
    <w:rsid w:val="00535F9B"/>
    <w:rsid w:val="00535FC2"/>
    <w:rsid w:val="00536363"/>
    <w:rsid w:val="00536736"/>
    <w:rsid w:val="005412E3"/>
    <w:rsid w:val="005419B5"/>
    <w:rsid w:val="005428E8"/>
    <w:rsid w:val="00542F99"/>
    <w:rsid w:val="005444F3"/>
    <w:rsid w:val="00544EA4"/>
    <w:rsid w:val="00545163"/>
    <w:rsid w:val="00545541"/>
    <w:rsid w:val="005471BD"/>
    <w:rsid w:val="00551028"/>
    <w:rsid w:val="005512A5"/>
    <w:rsid w:val="005524F8"/>
    <w:rsid w:val="0055353B"/>
    <w:rsid w:val="00555C41"/>
    <w:rsid w:val="005560F2"/>
    <w:rsid w:val="00556118"/>
    <w:rsid w:val="00564BC8"/>
    <w:rsid w:val="0056538E"/>
    <w:rsid w:val="00566FB9"/>
    <w:rsid w:val="00570160"/>
    <w:rsid w:val="00570BAF"/>
    <w:rsid w:val="00571B36"/>
    <w:rsid w:val="00572160"/>
    <w:rsid w:val="005724B3"/>
    <w:rsid w:val="005743FF"/>
    <w:rsid w:val="0057466A"/>
    <w:rsid w:val="00574F81"/>
    <w:rsid w:val="0057628C"/>
    <w:rsid w:val="00576563"/>
    <w:rsid w:val="005815B7"/>
    <w:rsid w:val="00581ABF"/>
    <w:rsid w:val="00581DA6"/>
    <w:rsid w:val="00582131"/>
    <w:rsid w:val="00582BD1"/>
    <w:rsid w:val="005837A4"/>
    <w:rsid w:val="00584B29"/>
    <w:rsid w:val="005865F9"/>
    <w:rsid w:val="00590943"/>
    <w:rsid w:val="00591ED6"/>
    <w:rsid w:val="00594A2F"/>
    <w:rsid w:val="00594D28"/>
    <w:rsid w:val="00596B35"/>
    <w:rsid w:val="00597725"/>
    <w:rsid w:val="005A0097"/>
    <w:rsid w:val="005A2149"/>
    <w:rsid w:val="005A597C"/>
    <w:rsid w:val="005A5BB9"/>
    <w:rsid w:val="005B0625"/>
    <w:rsid w:val="005B0D3B"/>
    <w:rsid w:val="005B1ABF"/>
    <w:rsid w:val="005B30DD"/>
    <w:rsid w:val="005B45DD"/>
    <w:rsid w:val="005B4BA8"/>
    <w:rsid w:val="005B54D7"/>
    <w:rsid w:val="005B67EA"/>
    <w:rsid w:val="005B6CD5"/>
    <w:rsid w:val="005C1200"/>
    <w:rsid w:val="005C1707"/>
    <w:rsid w:val="005C211E"/>
    <w:rsid w:val="005C3998"/>
    <w:rsid w:val="005C39D3"/>
    <w:rsid w:val="005D265A"/>
    <w:rsid w:val="005D6013"/>
    <w:rsid w:val="005D6343"/>
    <w:rsid w:val="005D7A41"/>
    <w:rsid w:val="005E2F7D"/>
    <w:rsid w:val="005E4287"/>
    <w:rsid w:val="005E4D3A"/>
    <w:rsid w:val="005E59ED"/>
    <w:rsid w:val="005E783C"/>
    <w:rsid w:val="005F261A"/>
    <w:rsid w:val="005F7F82"/>
    <w:rsid w:val="00600D3E"/>
    <w:rsid w:val="00601D9E"/>
    <w:rsid w:val="00602889"/>
    <w:rsid w:val="00602E70"/>
    <w:rsid w:val="00603DDF"/>
    <w:rsid w:val="0061039D"/>
    <w:rsid w:val="00610F63"/>
    <w:rsid w:val="00611090"/>
    <w:rsid w:val="00612738"/>
    <w:rsid w:val="0061361A"/>
    <w:rsid w:val="00615D2B"/>
    <w:rsid w:val="00616000"/>
    <w:rsid w:val="00617A81"/>
    <w:rsid w:val="00617BF1"/>
    <w:rsid w:val="0062290C"/>
    <w:rsid w:val="006239F3"/>
    <w:rsid w:val="00624197"/>
    <w:rsid w:val="00625ACA"/>
    <w:rsid w:val="00627E64"/>
    <w:rsid w:val="00630CDD"/>
    <w:rsid w:val="006310F2"/>
    <w:rsid w:val="00631238"/>
    <w:rsid w:val="00631472"/>
    <w:rsid w:val="006314BB"/>
    <w:rsid w:val="00631DF3"/>
    <w:rsid w:val="00631FE4"/>
    <w:rsid w:val="0063234F"/>
    <w:rsid w:val="00632D01"/>
    <w:rsid w:val="0063649F"/>
    <w:rsid w:val="0063732A"/>
    <w:rsid w:val="00637643"/>
    <w:rsid w:val="00641057"/>
    <w:rsid w:val="00641C2B"/>
    <w:rsid w:val="00642726"/>
    <w:rsid w:val="00644B42"/>
    <w:rsid w:val="00645CF5"/>
    <w:rsid w:val="006461B4"/>
    <w:rsid w:val="00646CAD"/>
    <w:rsid w:val="00652FD3"/>
    <w:rsid w:val="00654308"/>
    <w:rsid w:val="006545D4"/>
    <w:rsid w:val="00654DBA"/>
    <w:rsid w:val="006559DA"/>
    <w:rsid w:val="00661BC7"/>
    <w:rsid w:val="00661F7D"/>
    <w:rsid w:val="00664A1C"/>
    <w:rsid w:val="006710A2"/>
    <w:rsid w:val="00672257"/>
    <w:rsid w:val="006725D1"/>
    <w:rsid w:val="00674194"/>
    <w:rsid w:val="006746DC"/>
    <w:rsid w:val="00674B3F"/>
    <w:rsid w:val="00676121"/>
    <w:rsid w:val="006773D7"/>
    <w:rsid w:val="006809C8"/>
    <w:rsid w:val="0068115D"/>
    <w:rsid w:val="00681198"/>
    <w:rsid w:val="006840B9"/>
    <w:rsid w:val="006920EA"/>
    <w:rsid w:val="006938AB"/>
    <w:rsid w:val="00696B27"/>
    <w:rsid w:val="006A1C5A"/>
    <w:rsid w:val="006A2C19"/>
    <w:rsid w:val="006A4BAC"/>
    <w:rsid w:val="006A610B"/>
    <w:rsid w:val="006A7A2B"/>
    <w:rsid w:val="006B1F27"/>
    <w:rsid w:val="006B35EF"/>
    <w:rsid w:val="006B495D"/>
    <w:rsid w:val="006B527F"/>
    <w:rsid w:val="006B571F"/>
    <w:rsid w:val="006B608A"/>
    <w:rsid w:val="006B626C"/>
    <w:rsid w:val="006B6D21"/>
    <w:rsid w:val="006B7905"/>
    <w:rsid w:val="006B7DFF"/>
    <w:rsid w:val="006C303F"/>
    <w:rsid w:val="006C49AF"/>
    <w:rsid w:val="006C5666"/>
    <w:rsid w:val="006C6026"/>
    <w:rsid w:val="006C7059"/>
    <w:rsid w:val="006C758E"/>
    <w:rsid w:val="006D129E"/>
    <w:rsid w:val="006D15BD"/>
    <w:rsid w:val="006D5547"/>
    <w:rsid w:val="006D6017"/>
    <w:rsid w:val="006D616B"/>
    <w:rsid w:val="006D7D93"/>
    <w:rsid w:val="006E04CE"/>
    <w:rsid w:val="006E13A2"/>
    <w:rsid w:val="006E2902"/>
    <w:rsid w:val="006E33E4"/>
    <w:rsid w:val="006E35A4"/>
    <w:rsid w:val="006E4FB2"/>
    <w:rsid w:val="006E5627"/>
    <w:rsid w:val="006E6113"/>
    <w:rsid w:val="006E6A30"/>
    <w:rsid w:val="006E7667"/>
    <w:rsid w:val="006F0196"/>
    <w:rsid w:val="006F043E"/>
    <w:rsid w:val="006F05A8"/>
    <w:rsid w:val="006F1B75"/>
    <w:rsid w:val="006F1F4E"/>
    <w:rsid w:val="006F2061"/>
    <w:rsid w:val="006F3391"/>
    <w:rsid w:val="006F40F5"/>
    <w:rsid w:val="006F522D"/>
    <w:rsid w:val="006F65F0"/>
    <w:rsid w:val="0070025E"/>
    <w:rsid w:val="007027D6"/>
    <w:rsid w:val="007029BB"/>
    <w:rsid w:val="007039F6"/>
    <w:rsid w:val="00704D02"/>
    <w:rsid w:val="00705146"/>
    <w:rsid w:val="0071047D"/>
    <w:rsid w:val="0071085D"/>
    <w:rsid w:val="00714B7B"/>
    <w:rsid w:val="00716C69"/>
    <w:rsid w:val="00717458"/>
    <w:rsid w:val="00723D2D"/>
    <w:rsid w:val="00725224"/>
    <w:rsid w:val="00725F11"/>
    <w:rsid w:val="007313E7"/>
    <w:rsid w:val="00734DC9"/>
    <w:rsid w:val="00734E08"/>
    <w:rsid w:val="00734F5E"/>
    <w:rsid w:val="00736AD8"/>
    <w:rsid w:val="00737D16"/>
    <w:rsid w:val="007461A6"/>
    <w:rsid w:val="007510DA"/>
    <w:rsid w:val="007530C8"/>
    <w:rsid w:val="0075348A"/>
    <w:rsid w:val="00753D93"/>
    <w:rsid w:val="00754AF9"/>
    <w:rsid w:val="00755106"/>
    <w:rsid w:val="0075633E"/>
    <w:rsid w:val="007563E7"/>
    <w:rsid w:val="007569E0"/>
    <w:rsid w:val="00757AA1"/>
    <w:rsid w:val="0076478A"/>
    <w:rsid w:val="007651A8"/>
    <w:rsid w:val="007659F8"/>
    <w:rsid w:val="0077220A"/>
    <w:rsid w:val="007727BC"/>
    <w:rsid w:val="007739A4"/>
    <w:rsid w:val="00773C22"/>
    <w:rsid w:val="007775D3"/>
    <w:rsid w:val="00780261"/>
    <w:rsid w:val="00782FD2"/>
    <w:rsid w:val="0078357D"/>
    <w:rsid w:val="00783612"/>
    <w:rsid w:val="0078518F"/>
    <w:rsid w:val="00785CB6"/>
    <w:rsid w:val="00786ECD"/>
    <w:rsid w:val="007870CB"/>
    <w:rsid w:val="007928CD"/>
    <w:rsid w:val="00792A97"/>
    <w:rsid w:val="00794D0C"/>
    <w:rsid w:val="00796560"/>
    <w:rsid w:val="00797496"/>
    <w:rsid w:val="00797B70"/>
    <w:rsid w:val="007A04D0"/>
    <w:rsid w:val="007A0CC6"/>
    <w:rsid w:val="007A2914"/>
    <w:rsid w:val="007A31A2"/>
    <w:rsid w:val="007A3BBD"/>
    <w:rsid w:val="007B1890"/>
    <w:rsid w:val="007B1F9B"/>
    <w:rsid w:val="007B4E3F"/>
    <w:rsid w:val="007B5049"/>
    <w:rsid w:val="007B5A62"/>
    <w:rsid w:val="007B6210"/>
    <w:rsid w:val="007B6891"/>
    <w:rsid w:val="007C2AC6"/>
    <w:rsid w:val="007C434C"/>
    <w:rsid w:val="007C465D"/>
    <w:rsid w:val="007C6012"/>
    <w:rsid w:val="007C605F"/>
    <w:rsid w:val="007C6B29"/>
    <w:rsid w:val="007D032F"/>
    <w:rsid w:val="007D1B0D"/>
    <w:rsid w:val="007D326B"/>
    <w:rsid w:val="007D39FD"/>
    <w:rsid w:val="007D3A0D"/>
    <w:rsid w:val="007D43ED"/>
    <w:rsid w:val="007D6EAF"/>
    <w:rsid w:val="007D741D"/>
    <w:rsid w:val="007E0A18"/>
    <w:rsid w:val="007E4746"/>
    <w:rsid w:val="007E5ADD"/>
    <w:rsid w:val="007E5EEC"/>
    <w:rsid w:val="007E7BA9"/>
    <w:rsid w:val="007F0977"/>
    <w:rsid w:val="007F3130"/>
    <w:rsid w:val="007F37A9"/>
    <w:rsid w:val="007F6719"/>
    <w:rsid w:val="007F7F5C"/>
    <w:rsid w:val="0080015E"/>
    <w:rsid w:val="0080234A"/>
    <w:rsid w:val="00802F70"/>
    <w:rsid w:val="00803675"/>
    <w:rsid w:val="00803F38"/>
    <w:rsid w:val="00804F69"/>
    <w:rsid w:val="00805F63"/>
    <w:rsid w:val="0080681B"/>
    <w:rsid w:val="008123BB"/>
    <w:rsid w:val="00812535"/>
    <w:rsid w:val="0081279B"/>
    <w:rsid w:val="00816AD9"/>
    <w:rsid w:val="00820DD7"/>
    <w:rsid w:val="00820EAE"/>
    <w:rsid w:val="00821E59"/>
    <w:rsid w:val="00826995"/>
    <w:rsid w:val="00826A44"/>
    <w:rsid w:val="00826D70"/>
    <w:rsid w:val="00827D64"/>
    <w:rsid w:val="00827FFC"/>
    <w:rsid w:val="0083115E"/>
    <w:rsid w:val="008317E7"/>
    <w:rsid w:val="00835477"/>
    <w:rsid w:val="0083604E"/>
    <w:rsid w:val="00837E21"/>
    <w:rsid w:val="0084193B"/>
    <w:rsid w:val="00842EC1"/>
    <w:rsid w:val="008439A5"/>
    <w:rsid w:val="008461CF"/>
    <w:rsid w:val="00847D68"/>
    <w:rsid w:val="0085135A"/>
    <w:rsid w:val="008525CB"/>
    <w:rsid w:val="008525FC"/>
    <w:rsid w:val="00852CD0"/>
    <w:rsid w:val="00855E56"/>
    <w:rsid w:val="00856D76"/>
    <w:rsid w:val="00860B8F"/>
    <w:rsid w:val="00861438"/>
    <w:rsid w:val="00863387"/>
    <w:rsid w:val="00863B9F"/>
    <w:rsid w:val="008658F8"/>
    <w:rsid w:val="0086648A"/>
    <w:rsid w:val="00866B0C"/>
    <w:rsid w:val="0087007C"/>
    <w:rsid w:val="00873FD2"/>
    <w:rsid w:val="00876707"/>
    <w:rsid w:val="008813DA"/>
    <w:rsid w:val="008823E8"/>
    <w:rsid w:val="00885E00"/>
    <w:rsid w:val="00886634"/>
    <w:rsid w:val="0089002B"/>
    <w:rsid w:val="00890737"/>
    <w:rsid w:val="00890DE0"/>
    <w:rsid w:val="00890F90"/>
    <w:rsid w:val="00892BB4"/>
    <w:rsid w:val="00892F8A"/>
    <w:rsid w:val="00893C8E"/>
    <w:rsid w:val="0089410C"/>
    <w:rsid w:val="0089505A"/>
    <w:rsid w:val="00895FD5"/>
    <w:rsid w:val="0089766E"/>
    <w:rsid w:val="00897A60"/>
    <w:rsid w:val="00897A90"/>
    <w:rsid w:val="008A1A83"/>
    <w:rsid w:val="008A205C"/>
    <w:rsid w:val="008A30FF"/>
    <w:rsid w:val="008A5626"/>
    <w:rsid w:val="008A74B6"/>
    <w:rsid w:val="008A7F75"/>
    <w:rsid w:val="008B016B"/>
    <w:rsid w:val="008B0FC5"/>
    <w:rsid w:val="008B12E5"/>
    <w:rsid w:val="008B40AF"/>
    <w:rsid w:val="008B4C79"/>
    <w:rsid w:val="008B525B"/>
    <w:rsid w:val="008B572D"/>
    <w:rsid w:val="008C07AB"/>
    <w:rsid w:val="008C3064"/>
    <w:rsid w:val="008C452A"/>
    <w:rsid w:val="008C5D3E"/>
    <w:rsid w:val="008C60D4"/>
    <w:rsid w:val="008C6561"/>
    <w:rsid w:val="008D2F46"/>
    <w:rsid w:val="008D3AD4"/>
    <w:rsid w:val="008D4C44"/>
    <w:rsid w:val="008D7789"/>
    <w:rsid w:val="008E039E"/>
    <w:rsid w:val="008E1166"/>
    <w:rsid w:val="008E17C5"/>
    <w:rsid w:val="008E1EFA"/>
    <w:rsid w:val="008E341D"/>
    <w:rsid w:val="008E3D65"/>
    <w:rsid w:val="008E499D"/>
    <w:rsid w:val="008E5AE6"/>
    <w:rsid w:val="008E60F7"/>
    <w:rsid w:val="008E63F7"/>
    <w:rsid w:val="008E72E5"/>
    <w:rsid w:val="008E7581"/>
    <w:rsid w:val="008E7F7E"/>
    <w:rsid w:val="008F07A2"/>
    <w:rsid w:val="008F1AD6"/>
    <w:rsid w:val="008F2702"/>
    <w:rsid w:val="008F35E5"/>
    <w:rsid w:val="008F4C2C"/>
    <w:rsid w:val="008F5F15"/>
    <w:rsid w:val="008F6305"/>
    <w:rsid w:val="008F684D"/>
    <w:rsid w:val="00900986"/>
    <w:rsid w:val="00901894"/>
    <w:rsid w:val="00902369"/>
    <w:rsid w:val="00904B13"/>
    <w:rsid w:val="009070DB"/>
    <w:rsid w:val="00907F34"/>
    <w:rsid w:val="009109A1"/>
    <w:rsid w:val="0091358E"/>
    <w:rsid w:val="00914D05"/>
    <w:rsid w:val="00915879"/>
    <w:rsid w:val="009158D0"/>
    <w:rsid w:val="009158F9"/>
    <w:rsid w:val="00917109"/>
    <w:rsid w:val="00920C15"/>
    <w:rsid w:val="0092271C"/>
    <w:rsid w:val="0092441D"/>
    <w:rsid w:val="00924917"/>
    <w:rsid w:val="00924951"/>
    <w:rsid w:val="00925999"/>
    <w:rsid w:val="009259AD"/>
    <w:rsid w:val="00925B94"/>
    <w:rsid w:val="00933A7A"/>
    <w:rsid w:val="00933C30"/>
    <w:rsid w:val="009343BC"/>
    <w:rsid w:val="009344A3"/>
    <w:rsid w:val="009351CC"/>
    <w:rsid w:val="00937C20"/>
    <w:rsid w:val="00940C1C"/>
    <w:rsid w:val="0094108D"/>
    <w:rsid w:val="00941A52"/>
    <w:rsid w:val="009432F9"/>
    <w:rsid w:val="009459B3"/>
    <w:rsid w:val="00947C2E"/>
    <w:rsid w:val="00947D46"/>
    <w:rsid w:val="00947F49"/>
    <w:rsid w:val="00947FBF"/>
    <w:rsid w:val="00951E55"/>
    <w:rsid w:val="00953AC7"/>
    <w:rsid w:val="00955E38"/>
    <w:rsid w:val="00960772"/>
    <w:rsid w:val="00962820"/>
    <w:rsid w:val="009643C7"/>
    <w:rsid w:val="009647A0"/>
    <w:rsid w:val="00966E20"/>
    <w:rsid w:val="00967ED2"/>
    <w:rsid w:val="009700BE"/>
    <w:rsid w:val="009705B1"/>
    <w:rsid w:val="00970D16"/>
    <w:rsid w:val="00973027"/>
    <w:rsid w:val="009769EA"/>
    <w:rsid w:val="009827F3"/>
    <w:rsid w:val="009855FC"/>
    <w:rsid w:val="00985B96"/>
    <w:rsid w:val="00985C2C"/>
    <w:rsid w:val="00990D15"/>
    <w:rsid w:val="00991D98"/>
    <w:rsid w:val="00995891"/>
    <w:rsid w:val="009966B9"/>
    <w:rsid w:val="00997384"/>
    <w:rsid w:val="00997CB5"/>
    <w:rsid w:val="009A13F8"/>
    <w:rsid w:val="009A7C0A"/>
    <w:rsid w:val="009B04BB"/>
    <w:rsid w:val="009B2697"/>
    <w:rsid w:val="009B3500"/>
    <w:rsid w:val="009B355B"/>
    <w:rsid w:val="009B391F"/>
    <w:rsid w:val="009B42E6"/>
    <w:rsid w:val="009B4F40"/>
    <w:rsid w:val="009B7E1A"/>
    <w:rsid w:val="009C1E59"/>
    <w:rsid w:val="009C2CA5"/>
    <w:rsid w:val="009C4A9E"/>
    <w:rsid w:val="009C5C12"/>
    <w:rsid w:val="009C7051"/>
    <w:rsid w:val="009D1D51"/>
    <w:rsid w:val="009D1ED3"/>
    <w:rsid w:val="009D3E99"/>
    <w:rsid w:val="009D6047"/>
    <w:rsid w:val="009D6386"/>
    <w:rsid w:val="009D6BC7"/>
    <w:rsid w:val="009D6BE2"/>
    <w:rsid w:val="009D70D4"/>
    <w:rsid w:val="009D7C39"/>
    <w:rsid w:val="009E2547"/>
    <w:rsid w:val="009E2F25"/>
    <w:rsid w:val="009E2F48"/>
    <w:rsid w:val="009E4259"/>
    <w:rsid w:val="009E4CC6"/>
    <w:rsid w:val="009E58AF"/>
    <w:rsid w:val="009E5B25"/>
    <w:rsid w:val="009F1A98"/>
    <w:rsid w:val="009F29CF"/>
    <w:rsid w:val="009F2D73"/>
    <w:rsid w:val="009F3DA3"/>
    <w:rsid w:val="009F5E79"/>
    <w:rsid w:val="009F671E"/>
    <w:rsid w:val="009F7045"/>
    <w:rsid w:val="009F732F"/>
    <w:rsid w:val="009F7741"/>
    <w:rsid w:val="009F7DAA"/>
    <w:rsid w:val="00A01384"/>
    <w:rsid w:val="00A03A0D"/>
    <w:rsid w:val="00A0554E"/>
    <w:rsid w:val="00A056EE"/>
    <w:rsid w:val="00A05757"/>
    <w:rsid w:val="00A10949"/>
    <w:rsid w:val="00A10F13"/>
    <w:rsid w:val="00A123BB"/>
    <w:rsid w:val="00A130F8"/>
    <w:rsid w:val="00A143FB"/>
    <w:rsid w:val="00A22A56"/>
    <w:rsid w:val="00A2517E"/>
    <w:rsid w:val="00A2644B"/>
    <w:rsid w:val="00A26D9E"/>
    <w:rsid w:val="00A305F7"/>
    <w:rsid w:val="00A32D94"/>
    <w:rsid w:val="00A34886"/>
    <w:rsid w:val="00A361E9"/>
    <w:rsid w:val="00A36A7B"/>
    <w:rsid w:val="00A36FE0"/>
    <w:rsid w:val="00A43386"/>
    <w:rsid w:val="00A43A04"/>
    <w:rsid w:val="00A43C34"/>
    <w:rsid w:val="00A45F11"/>
    <w:rsid w:val="00A46414"/>
    <w:rsid w:val="00A464C9"/>
    <w:rsid w:val="00A47FC8"/>
    <w:rsid w:val="00A53C44"/>
    <w:rsid w:val="00A544DE"/>
    <w:rsid w:val="00A5708B"/>
    <w:rsid w:val="00A576DC"/>
    <w:rsid w:val="00A6082F"/>
    <w:rsid w:val="00A62D0F"/>
    <w:rsid w:val="00A640CC"/>
    <w:rsid w:val="00A64934"/>
    <w:rsid w:val="00A65F80"/>
    <w:rsid w:val="00A6601B"/>
    <w:rsid w:val="00A668F2"/>
    <w:rsid w:val="00A66B55"/>
    <w:rsid w:val="00A671EC"/>
    <w:rsid w:val="00A67B9D"/>
    <w:rsid w:val="00A7289E"/>
    <w:rsid w:val="00A72D30"/>
    <w:rsid w:val="00A73664"/>
    <w:rsid w:val="00A73DE2"/>
    <w:rsid w:val="00A749CA"/>
    <w:rsid w:val="00A75D9A"/>
    <w:rsid w:val="00A76639"/>
    <w:rsid w:val="00A76AB3"/>
    <w:rsid w:val="00A76BD1"/>
    <w:rsid w:val="00A77B46"/>
    <w:rsid w:val="00A824F9"/>
    <w:rsid w:val="00A82E5F"/>
    <w:rsid w:val="00A8635C"/>
    <w:rsid w:val="00A8786E"/>
    <w:rsid w:val="00A911C5"/>
    <w:rsid w:val="00A91D12"/>
    <w:rsid w:val="00A94BF4"/>
    <w:rsid w:val="00A95B4C"/>
    <w:rsid w:val="00AA08E4"/>
    <w:rsid w:val="00AA2298"/>
    <w:rsid w:val="00AA4A3D"/>
    <w:rsid w:val="00AA5BCF"/>
    <w:rsid w:val="00AB032F"/>
    <w:rsid w:val="00AB0742"/>
    <w:rsid w:val="00AB1A7D"/>
    <w:rsid w:val="00AB46E7"/>
    <w:rsid w:val="00AB48DA"/>
    <w:rsid w:val="00AB5DF2"/>
    <w:rsid w:val="00AB6A67"/>
    <w:rsid w:val="00AC1F87"/>
    <w:rsid w:val="00AC22ED"/>
    <w:rsid w:val="00AC2406"/>
    <w:rsid w:val="00AC3194"/>
    <w:rsid w:val="00AC4ABD"/>
    <w:rsid w:val="00AC4E80"/>
    <w:rsid w:val="00AC6051"/>
    <w:rsid w:val="00AC7C50"/>
    <w:rsid w:val="00AD06C5"/>
    <w:rsid w:val="00AD159C"/>
    <w:rsid w:val="00AD2043"/>
    <w:rsid w:val="00AD25C3"/>
    <w:rsid w:val="00AD3204"/>
    <w:rsid w:val="00AD334E"/>
    <w:rsid w:val="00AD6C2E"/>
    <w:rsid w:val="00AE066E"/>
    <w:rsid w:val="00AE0A10"/>
    <w:rsid w:val="00AE1228"/>
    <w:rsid w:val="00AE2694"/>
    <w:rsid w:val="00AE345A"/>
    <w:rsid w:val="00AE4DA4"/>
    <w:rsid w:val="00AE741B"/>
    <w:rsid w:val="00AF02A2"/>
    <w:rsid w:val="00AF0C12"/>
    <w:rsid w:val="00AF0D0F"/>
    <w:rsid w:val="00AF13FB"/>
    <w:rsid w:val="00AF6A68"/>
    <w:rsid w:val="00AF6DCC"/>
    <w:rsid w:val="00B01A0D"/>
    <w:rsid w:val="00B01F55"/>
    <w:rsid w:val="00B01F58"/>
    <w:rsid w:val="00B03326"/>
    <w:rsid w:val="00B060B9"/>
    <w:rsid w:val="00B0677F"/>
    <w:rsid w:val="00B06E1A"/>
    <w:rsid w:val="00B07081"/>
    <w:rsid w:val="00B07E7F"/>
    <w:rsid w:val="00B103ED"/>
    <w:rsid w:val="00B124C5"/>
    <w:rsid w:val="00B12769"/>
    <w:rsid w:val="00B145B7"/>
    <w:rsid w:val="00B149E6"/>
    <w:rsid w:val="00B14C57"/>
    <w:rsid w:val="00B14EC6"/>
    <w:rsid w:val="00B2075C"/>
    <w:rsid w:val="00B21511"/>
    <w:rsid w:val="00B30120"/>
    <w:rsid w:val="00B30787"/>
    <w:rsid w:val="00B31467"/>
    <w:rsid w:val="00B3167D"/>
    <w:rsid w:val="00B32229"/>
    <w:rsid w:val="00B345B0"/>
    <w:rsid w:val="00B349B0"/>
    <w:rsid w:val="00B3742E"/>
    <w:rsid w:val="00B41388"/>
    <w:rsid w:val="00B41910"/>
    <w:rsid w:val="00B4216F"/>
    <w:rsid w:val="00B43A86"/>
    <w:rsid w:val="00B45700"/>
    <w:rsid w:val="00B4638B"/>
    <w:rsid w:val="00B47E79"/>
    <w:rsid w:val="00B5262E"/>
    <w:rsid w:val="00B52EE5"/>
    <w:rsid w:val="00B54BA3"/>
    <w:rsid w:val="00B57746"/>
    <w:rsid w:val="00B61083"/>
    <w:rsid w:val="00B611C9"/>
    <w:rsid w:val="00B629D4"/>
    <w:rsid w:val="00B64AD7"/>
    <w:rsid w:val="00B653CA"/>
    <w:rsid w:val="00B67B8F"/>
    <w:rsid w:val="00B706A1"/>
    <w:rsid w:val="00B70A48"/>
    <w:rsid w:val="00B71DDD"/>
    <w:rsid w:val="00B72BAB"/>
    <w:rsid w:val="00B75480"/>
    <w:rsid w:val="00B75FC1"/>
    <w:rsid w:val="00B76B9A"/>
    <w:rsid w:val="00B76C12"/>
    <w:rsid w:val="00B80227"/>
    <w:rsid w:val="00B80A3D"/>
    <w:rsid w:val="00B80B71"/>
    <w:rsid w:val="00B80DCE"/>
    <w:rsid w:val="00B81754"/>
    <w:rsid w:val="00B81A75"/>
    <w:rsid w:val="00B81FA0"/>
    <w:rsid w:val="00B82A6F"/>
    <w:rsid w:val="00B841B8"/>
    <w:rsid w:val="00B872D9"/>
    <w:rsid w:val="00B90D93"/>
    <w:rsid w:val="00B94B66"/>
    <w:rsid w:val="00B94CA0"/>
    <w:rsid w:val="00B95CEF"/>
    <w:rsid w:val="00B976B7"/>
    <w:rsid w:val="00BA0BF1"/>
    <w:rsid w:val="00BA17EA"/>
    <w:rsid w:val="00BA26E1"/>
    <w:rsid w:val="00BA499C"/>
    <w:rsid w:val="00BA5ADF"/>
    <w:rsid w:val="00BA5FF9"/>
    <w:rsid w:val="00BB00E5"/>
    <w:rsid w:val="00BB2C14"/>
    <w:rsid w:val="00BB3694"/>
    <w:rsid w:val="00BB516C"/>
    <w:rsid w:val="00BB5647"/>
    <w:rsid w:val="00BB5936"/>
    <w:rsid w:val="00BB64C2"/>
    <w:rsid w:val="00BB6879"/>
    <w:rsid w:val="00BB76C0"/>
    <w:rsid w:val="00BC2D77"/>
    <w:rsid w:val="00BC3091"/>
    <w:rsid w:val="00BC4E05"/>
    <w:rsid w:val="00BC5B17"/>
    <w:rsid w:val="00BC78DF"/>
    <w:rsid w:val="00BC7EDE"/>
    <w:rsid w:val="00BC7F4F"/>
    <w:rsid w:val="00BD00C6"/>
    <w:rsid w:val="00BD2A6D"/>
    <w:rsid w:val="00BD34CC"/>
    <w:rsid w:val="00BD4FCB"/>
    <w:rsid w:val="00BD626F"/>
    <w:rsid w:val="00BD6356"/>
    <w:rsid w:val="00BD6B3F"/>
    <w:rsid w:val="00BD7296"/>
    <w:rsid w:val="00BD7D46"/>
    <w:rsid w:val="00BE0263"/>
    <w:rsid w:val="00BE33B0"/>
    <w:rsid w:val="00BE3D6D"/>
    <w:rsid w:val="00BE4634"/>
    <w:rsid w:val="00BE793B"/>
    <w:rsid w:val="00BE7A26"/>
    <w:rsid w:val="00BF17CF"/>
    <w:rsid w:val="00BF2AC2"/>
    <w:rsid w:val="00BF3846"/>
    <w:rsid w:val="00BF4B6C"/>
    <w:rsid w:val="00BF4C86"/>
    <w:rsid w:val="00BF5C2C"/>
    <w:rsid w:val="00BF69E9"/>
    <w:rsid w:val="00BF7076"/>
    <w:rsid w:val="00BF72A6"/>
    <w:rsid w:val="00C006FF"/>
    <w:rsid w:val="00C007EB"/>
    <w:rsid w:val="00C00C6E"/>
    <w:rsid w:val="00C0444C"/>
    <w:rsid w:val="00C05E12"/>
    <w:rsid w:val="00C077C5"/>
    <w:rsid w:val="00C07C7D"/>
    <w:rsid w:val="00C07FD7"/>
    <w:rsid w:val="00C1120E"/>
    <w:rsid w:val="00C1122C"/>
    <w:rsid w:val="00C13F87"/>
    <w:rsid w:val="00C14BA4"/>
    <w:rsid w:val="00C155A0"/>
    <w:rsid w:val="00C17532"/>
    <w:rsid w:val="00C20979"/>
    <w:rsid w:val="00C219B9"/>
    <w:rsid w:val="00C26828"/>
    <w:rsid w:val="00C269FB"/>
    <w:rsid w:val="00C27727"/>
    <w:rsid w:val="00C30CEB"/>
    <w:rsid w:val="00C32AA1"/>
    <w:rsid w:val="00C3339E"/>
    <w:rsid w:val="00C365FA"/>
    <w:rsid w:val="00C370BB"/>
    <w:rsid w:val="00C372D2"/>
    <w:rsid w:val="00C37A8B"/>
    <w:rsid w:val="00C408C7"/>
    <w:rsid w:val="00C418C2"/>
    <w:rsid w:val="00C42FD3"/>
    <w:rsid w:val="00C43A77"/>
    <w:rsid w:val="00C451F4"/>
    <w:rsid w:val="00C45B38"/>
    <w:rsid w:val="00C45ED4"/>
    <w:rsid w:val="00C50971"/>
    <w:rsid w:val="00C541F8"/>
    <w:rsid w:val="00C54EB1"/>
    <w:rsid w:val="00C56860"/>
    <w:rsid w:val="00C62BBD"/>
    <w:rsid w:val="00C636B4"/>
    <w:rsid w:val="00C65DEA"/>
    <w:rsid w:val="00C67561"/>
    <w:rsid w:val="00C74271"/>
    <w:rsid w:val="00C76197"/>
    <w:rsid w:val="00C766FB"/>
    <w:rsid w:val="00C777C1"/>
    <w:rsid w:val="00C77890"/>
    <w:rsid w:val="00C779A1"/>
    <w:rsid w:val="00C81206"/>
    <w:rsid w:val="00C812B4"/>
    <w:rsid w:val="00C814CE"/>
    <w:rsid w:val="00C8486A"/>
    <w:rsid w:val="00C9131E"/>
    <w:rsid w:val="00C93693"/>
    <w:rsid w:val="00C955D1"/>
    <w:rsid w:val="00C96071"/>
    <w:rsid w:val="00C979C2"/>
    <w:rsid w:val="00CA1988"/>
    <w:rsid w:val="00CA4032"/>
    <w:rsid w:val="00CB2240"/>
    <w:rsid w:val="00CB3B61"/>
    <w:rsid w:val="00CB43C4"/>
    <w:rsid w:val="00CB60C6"/>
    <w:rsid w:val="00CB6C95"/>
    <w:rsid w:val="00CB70D5"/>
    <w:rsid w:val="00CC277E"/>
    <w:rsid w:val="00CC2C1C"/>
    <w:rsid w:val="00CC43E6"/>
    <w:rsid w:val="00CC476C"/>
    <w:rsid w:val="00CC53DE"/>
    <w:rsid w:val="00CC5A19"/>
    <w:rsid w:val="00CC5F08"/>
    <w:rsid w:val="00CC6C03"/>
    <w:rsid w:val="00CD0BAB"/>
    <w:rsid w:val="00CD1241"/>
    <w:rsid w:val="00CD1FED"/>
    <w:rsid w:val="00CD4CDA"/>
    <w:rsid w:val="00CD54BE"/>
    <w:rsid w:val="00CD66F7"/>
    <w:rsid w:val="00CE1F77"/>
    <w:rsid w:val="00CE3FB9"/>
    <w:rsid w:val="00CE4193"/>
    <w:rsid w:val="00CE4AD3"/>
    <w:rsid w:val="00CE5BCA"/>
    <w:rsid w:val="00CE6E36"/>
    <w:rsid w:val="00CE78F1"/>
    <w:rsid w:val="00CE7AB8"/>
    <w:rsid w:val="00CF1946"/>
    <w:rsid w:val="00CF1A0F"/>
    <w:rsid w:val="00CF4603"/>
    <w:rsid w:val="00CF57B2"/>
    <w:rsid w:val="00CF5E4E"/>
    <w:rsid w:val="00D003A8"/>
    <w:rsid w:val="00D0216A"/>
    <w:rsid w:val="00D02946"/>
    <w:rsid w:val="00D03C09"/>
    <w:rsid w:val="00D04154"/>
    <w:rsid w:val="00D06805"/>
    <w:rsid w:val="00D0773D"/>
    <w:rsid w:val="00D133A3"/>
    <w:rsid w:val="00D15441"/>
    <w:rsid w:val="00D16F57"/>
    <w:rsid w:val="00D25BBD"/>
    <w:rsid w:val="00D25E48"/>
    <w:rsid w:val="00D30555"/>
    <w:rsid w:val="00D33137"/>
    <w:rsid w:val="00D34DD9"/>
    <w:rsid w:val="00D353A1"/>
    <w:rsid w:val="00D357B5"/>
    <w:rsid w:val="00D36A9F"/>
    <w:rsid w:val="00D36D4A"/>
    <w:rsid w:val="00D408ED"/>
    <w:rsid w:val="00D418EF"/>
    <w:rsid w:val="00D43A72"/>
    <w:rsid w:val="00D44997"/>
    <w:rsid w:val="00D46D2E"/>
    <w:rsid w:val="00D470CC"/>
    <w:rsid w:val="00D47DEE"/>
    <w:rsid w:val="00D501A9"/>
    <w:rsid w:val="00D512B6"/>
    <w:rsid w:val="00D51F37"/>
    <w:rsid w:val="00D52D79"/>
    <w:rsid w:val="00D52EE0"/>
    <w:rsid w:val="00D53C99"/>
    <w:rsid w:val="00D53D81"/>
    <w:rsid w:val="00D563E0"/>
    <w:rsid w:val="00D568FA"/>
    <w:rsid w:val="00D57E9C"/>
    <w:rsid w:val="00D60240"/>
    <w:rsid w:val="00D60A42"/>
    <w:rsid w:val="00D60AE9"/>
    <w:rsid w:val="00D60DAF"/>
    <w:rsid w:val="00D62D1A"/>
    <w:rsid w:val="00D6625D"/>
    <w:rsid w:val="00D67355"/>
    <w:rsid w:val="00D6757B"/>
    <w:rsid w:val="00D700C1"/>
    <w:rsid w:val="00D70283"/>
    <w:rsid w:val="00D70CC0"/>
    <w:rsid w:val="00D72E1C"/>
    <w:rsid w:val="00D73070"/>
    <w:rsid w:val="00D7318A"/>
    <w:rsid w:val="00D736FE"/>
    <w:rsid w:val="00D773B6"/>
    <w:rsid w:val="00D85C50"/>
    <w:rsid w:val="00D866D6"/>
    <w:rsid w:val="00D869DB"/>
    <w:rsid w:val="00D87A02"/>
    <w:rsid w:val="00D91A3C"/>
    <w:rsid w:val="00D939E0"/>
    <w:rsid w:val="00D97436"/>
    <w:rsid w:val="00DA014E"/>
    <w:rsid w:val="00DA126C"/>
    <w:rsid w:val="00DA2070"/>
    <w:rsid w:val="00DA2641"/>
    <w:rsid w:val="00DA3633"/>
    <w:rsid w:val="00DA5045"/>
    <w:rsid w:val="00DA53B8"/>
    <w:rsid w:val="00DB12B5"/>
    <w:rsid w:val="00DB64B2"/>
    <w:rsid w:val="00DC18D5"/>
    <w:rsid w:val="00DC2BA7"/>
    <w:rsid w:val="00DC4AA0"/>
    <w:rsid w:val="00DC4BA9"/>
    <w:rsid w:val="00DC7864"/>
    <w:rsid w:val="00DD0775"/>
    <w:rsid w:val="00DD1A02"/>
    <w:rsid w:val="00DD2123"/>
    <w:rsid w:val="00DD36AA"/>
    <w:rsid w:val="00DD40EA"/>
    <w:rsid w:val="00DD53AB"/>
    <w:rsid w:val="00DD5815"/>
    <w:rsid w:val="00DD5A53"/>
    <w:rsid w:val="00DE2D4D"/>
    <w:rsid w:val="00DE351C"/>
    <w:rsid w:val="00DE4F61"/>
    <w:rsid w:val="00DE5568"/>
    <w:rsid w:val="00DE5A1E"/>
    <w:rsid w:val="00DE64E4"/>
    <w:rsid w:val="00DF20E6"/>
    <w:rsid w:val="00DF2B34"/>
    <w:rsid w:val="00DF49DE"/>
    <w:rsid w:val="00DF701F"/>
    <w:rsid w:val="00DF77ED"/>
    <w:rsid w:val="00E045A0"/>
    <w:rsid w:val="00E0489E"/>
    <w:rsid w:val="00E126E7"/>
    <w:rsid w:val="00E12A89"/>
    <w:rsid w:val="00E12B56"/>
    <w:rsid w:val="00E1342E"/>
    <w:rsid w:val="00E134A0"/>
    <w:rsid w:val="00E13525"/>
    <w:rsid w:val="00E14E31"/>
    <w:rsid w:val="00E164D4"/>
    <w:rsid w:val="00E229FF"/>
    <w:rsid w:val="00E22B45"/>
    <w:rsid w:val="00E23D12"/>
    <w:rsid w:val="00E24BC5"/>
    <w:rsid w:val="00E24E04"/>
    <w:rsid w:val="00E25781"/>
    <w:rsid w:val="00E26AF9"/>
    <w:rsid w:val="00E2728D"/>
    <w:rsid w:val="00E2776F"/>
    <w:rsid w:val="00E27A5E"/>
    <w:rsid w:val="00E3045D"/>
    <w:rsid w:val="00E31299"/>
    <w:rsid w:val="00E33344"/>
    <w:rsid w:val="00E3352F"/>
    <w:rsid w:val="00E335C9"/>
    <w:rsid w:val="00E33E23"/>
    <w:rsid w:val="00E356D5"/>
    <w:rsid w:val="00E3675B"/>
    <w:rsid w:val="00E36C69"/>
    <w:rsid w:val="00E37496"/>
    <w:rsid w:val="00E40174"/>
    <w:rsid w:val="00E427D0"/>
    <w:rsid w:val="00E44536"/>
    <w:rsid w:val="00E451CF"/>
    <w:rsid w:val="00E45D9C"/>
    <w:rsid w:val="00E464F3"/>
    <w:rsid w:val="00E475C9"/>
    <w:rsid w:val="00E47922"/>
    <w:rsid w:val="00E5338C"/>
    <w:rsid w:val="00E53C7A"/>
    <w:rsid w:val="00E5415A"/>
    <w:rsid w:val="00E54243"/>
    <w:rsid w:val="00E55F49"/>
    <w:rsid w:val="00E55F9E"/>
    <w:rsid w:val="00E57618"/>
    <w:rsid w:val="00E57936"/>
    <w:rsid w:val="00E57C11"/>
    <w:rsid w:val="00E60203"/>
    <w:rsid w:val="00E61128"/>
    <w:rsid w:val="00E61A4B"/>
    <w:rsid w:val="00E61F48"/>
    <w:rsid w:val="00E62717"/>
    <w:rsid w:val="00E64B62"/>
    <w:rsid w:val="00E65484"/>
    <w:rsid w:val="00E65835"/>
    <w:rsid w:val="00E667A1"/>
    <w:rsid w:val="00E67B9E"/>
    <w:rsid w:val="00E72CDD"/>
    <w:rsid w:val="00E754CB"/>
    <w:rsid w:val="00E76F0B"/>
    <w:rsid w:val="00E77DE4"/>
    <w:rsid w:val="00E80AFA"/>
    <w:rsid w:val="00E82D41"/>
    <w:rsid w:val="00E84238"/>
    <w:rsid w:val="00E852D4"/>
    <w:rsid w:val="00E877FF"/>
    <w:rsid w:val="00E878AE"/>
    <w:rsid w:val="00E87C79"/>
    <w:rsid w:val="00E9063D"/>
    <w:rsid w:val="00E921EB"/>
    <w:rsid w:val="00E9425F"/>
    <w:rsid w:val="00E952A5"/>
    <w:rsid w:val="00EA0F08"/>
    <w:rsid w:val="00EA24E4"/>
    <w:rsid w:val="00EA2F40"/>
    <w:rsid w:val="00EA30B1"/>
    <w:rsid w:val="00EA3D53"/>
    <w:rsid w:val="00EA3D5B"/>
    <w:rsid w:val="00EA6DA2"/>
    <w:rsid w:val="00EB16B7"/>
    <w:rsid w:val="00EB31D8"/>
    <w:rsid w:val="00EB37CD"/>
    <w:rsid w:val="00EB4058"/>
    <w:rsid w:val="00EB4A65"/>
    <w:rsid w:val="00EB6292"/>
    <w:rsid w:val="00EB6695"/>
    <w:rsid w:val="00EB70C6"/>
    <w:rsid w:val="00EB7492"/>
    <w:rsid w:val="00EC01A6"/>
    <w:rsid w:val="00EC081F"/>
    <w:rsid w:val="00EC178E"/>
    <w:rsid w:val="00EC477F"/>
    <w:rsid w:val="00EC6A4E"/>
    <w:rsid w:val="00ED16DD"/>
    <w:rsid w:val="00ED382F"/>
    <w:rsid w:val="00ED5E16"/>
    <w:rsid w:val="00ED6C2A"/>
    <w:rsid w:val="00ED6F90"/>
    <w:rsid w:val="00EE372C"/>
    <w:rsid w:val="00EE3B3F"/>
    <w:rsid w:val="00EE4A21"/>
    <w:rsid w:val="00EE4AAC"/>
    <w:rsid w:val="00EE4E9F"/>
    <w:rsid w:val="00EE5CEC"/>
    <w:rsid w:val="00EE680F"/>
    <w:rsid w:val="00EE6A1C"/>
    <w:rsid w:val="00EE7291"/>
    <w:rsid w:val="00EE7CC9"/>
    <w:rsid w:val="00EF566C"/>
    <w:rsid w:val="00F000F6"/>
    <w:rsid w:val="00F00169"/>
    <w:rsid w:val="00F014F3"/>
    <w:rsid w:val="00F06330"/>
    <w:rsid w:val="00F07484"/>
    <w:rsid w:val="00F10CB0"/>
    <w:rsid w:val="00F1627A"/>
    <w:rsid w:val="00F17149"/>
    <w:rsid w:val="00F1794A"/>
    <w:rsid w:val="00F2075B"/>
    <w:rsid w:val="00F211A5"/>
    <w:rsid w:val="00F217D7"/>
    <w:rsid w:val="00F2264D"/>
    <w:rsid w:val="00F2313A"/>
    <w:rsid w:val="00F24D98"/>
    <w:rsid w:val="00F25842"/>
    <w:rsid w:val="00F25E3B"/>
    <w:rsid w:val="00F26BA7"/>
    <w:rsid w:val="00F271AF"/>
    <w:rsid w:val="00F30AA9"/>
    <w:rsid w:val="00F30BFD"/>
    <w:rsid w:val="00F31359"/>
    <w:rsid w:val="00F33FC6"/>
    <w:rsid w:val="00F344C2"/>
    <w:rsid w:val="00F34822"/>
    <w:rsid w:val="00F358E8"/>
    <w:rsid w:val="00F368D8"/>
    <w:rsid w:val="00F36CC1"/>
    <w:rsid w:val="00F37B8A"/>
    <w:rsid w:val="00F40250"/>
    <w:rsid w:val="00F40D19"/>
    <w:rsid w:val="00F43AE2"/>
    <w:rsid w:val="00F441E7"/>
    <w:rsid w:val="00F44204"/>
    <w:rsid w:val="00F45197"/>
    <w:rsid w:val="00F45437"/>
    <w:rsid w:val="00F47260"/>
    <w:rsid w:val="00F4783F"/>
    <w:rsid w:val="00F4797B"/>
    <w:rsid w:val="00F479F8"/>
    <w:rsid w:val="00F47AE6"/>
    <w:rsid w:val="00F5060D"/>
    <w:rsid w:val="00F50D8D"/>
    <w:rsid w:val="00F515C1"/>
    <w:rsid w:val="00F51683"/>
    <w:rsid w:val="00F552B4"/>
    <w:rsid w:val="00F555FF"/>
    <w:rsid w:val="00F60920"/>
    <w:rsid w:val="00F61C95"/>
    <w:rsid w:val="00F6457F"/>
    <w:rsid w:val="00F65A17"/>
    <w:rsid w:val="00F65A5A"/>
    <w:rsid w:val="00F65EBC"/>
    <w:rsid w:val="00F66A5C"/>
    <w:rsid w:val="00F70C4D"/>
    <w:rsid w:val="00F7180D"/>
    <w:rsid w:val="00F72D1B"/>
    <w:rsid w:val="00F73542"/>
    <w:rsid w:val="00F74461"/>
    <w:rsid w:val="00F74C4C"/>
    <w:rsid w:val="00F7680C"/>
    <w:rsid w:val="00F77A67"/>
    <w:rsid w:val="00F77B26"/>
    <w:rsid w:val="00F77B40"/>
    <w:rsid w:val="00F77E19"/>
    <w:rsid w:val="00F80106"/>
    <w:rsid w:val="00F81462"/>
    <w:rsid w:val="00F83F8D"/>
    <w:rsid w:val="00F86365"/>
    <w:rsid w:val="00F872A2"/>
    <w:rsid w:val="00F9076C"/>
    <w:rsid w:val="00F93E17"/>
    <w:rsid w:val="00F9544A"/>
    <w:rsid w:val="00F95789"/>
    <w:rsid w:val="00F9630B"/>
    <w:rsid w:val="00F96B92"/>
    <w:rsid w:val="00F97685"/>
    <w:rsid w:val="00F97734"/>
    <w:rsid w:val="00FA481E"/>
    <w:rsid w:val="00FA4BAB"/>
    <w:rsid w:val="00FA6994"/>
    <w:rsid w:val="00FB0FBF"/>
    <w:rsid w:val="00FB4904"/>
    <w:rsid w:val="00FB5287"/>
    <w:rsid w:val="00FB5845"/>
    <w:rsid w:val="00FB58C6"/>
    <w:rsid w:val="00FB5A6A"/>
    <w:rsid w:val="00FB5D7E"/>
    <w:rsid w:val="00FB5E14"/>
    <w:rsid w:val="00FB7DEE"/>
    <w:rsid w:val="00FC14AE"/>
    <w:rsid w:val="00FC27DA"/>
    <w:rsid w:val="00FC351D"/>
    <w:rsid w:val="00FC37EF"/>
    <w:rsid w:val="00FC6046"/>
    <w:rsid w:val="00FC7026"/>
    <w:rsid w:val="00FC70E8"/>
    <w:rsid w:val="00FC799C"/>
    <w:rsid w:val="00FD0941"/>
    <w:rsid w:val="00FD3EF9"/>
    <w:rsid w:val="00FD482E"/>
    <w:rsid w:val="00FD4F1A"/>
    <w:rsid w:val="00FD528B"/>
    <w:rsid w:val="00FD52A1"/>
    <w:rsid w:val="00FD6366"/>
    <w:rsid w:val="00FD7D30"/>
    <w:rsid w:val="00FE15DE"/>
    <w:rsid w:val="00FE518C"/>
    <w:rsid w:val="00FE60B0"/>
    <w:rsid w:val="00FE7389"/>
    <w:rsid w:val="00FE738B"/>
    <w:rsid w:val="00FE76CB"/>
    <w:rsid w:val="00FF0C92"/>
    <w:rsid w:val="00FF29C6"/>
    <w:rsid w:val="00FF2A88"/>
    <w:rsid w:val="00FF2FB4"/>
    <w:rsid w:val="00FF3EB6"/>
    <w:rsid w:val="00FF484A"/>
    <w:rsid w:val="00FF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2E"/>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iPriority w:val="99"/>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99"/>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qFormat/>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 w:type="character" w:styleId="afe">
    <w:name w:val="Emphasis"/>
    <w:basedOn w:val="a0"/>
    <w:qFormat/>
    <w:rsid w:val="00734E0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34"/>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5810861">
      <w:bodyDiv w:val="1"/>
      <w:marLeft w:val="0"/>
      <w:marRight w:val="0"/>
      <w:marTop w:val="0"/>
      <w:marBottom w:val="0"/>
      <w:divBdr>
        <w:top w:val="none" w:sz="0" w:space="0" w:color="auto"/>
        <w:left w:val="none" w:sz="0" w:space="0" w:color="auto"/>
        <w:bottom w:val="none" w:sz="0" w:space="0" w:color="auto"/>
        <w:right w:val="none" w:sz="0" w:space="0" w:color="auto"/>
      </w:divBdr>
    </w:div>
    <w:div w:id="24643852">
      <w:bodyDiv w:val="1"/>
      <w:marLeft w:val="0"/>
      <w:marRight w:val="0"/>
      <w:marTop w:val="0"/>
      <w:marBottom w:val="0"/>
      <w:divBdr>
        <w:top w:val="none" w:sz="0" w:space="0" w:color="auto"/>
        <w:left w:val="none" w:sz="0" w:space="0" w:color="auto"/>
        <w:bottom w:val="none" w:sz="0" w:space="0" w:color="auto"/>
        <w:right w:val="none" w:sz="0" w:space="0" w:color="auto"/>
      </w:divBdr>
    </w:div>
    <w:div w:id="98108196">
      <w:bodyDiv w:val="1"/>
      <w:marLeft w:val="0"/>
      <w:marRight w:val="0"/>
      <w:marTop w:val="0"/>
      <w:marBottom w:val="0"/>
      <w:divBdr>
        <w:top w:val="none" w:sz="0" w:space="0" w:color="auto"/>
        <w:left w:val="none" w:sz="0" w:space="0" w:color="auto"/>
        <w:bottom w:val="none" w:sz="0" w:space="0" w:color="auto"/>
        <w:right w:val="none" w:sz="0" w:space="0" w:color="auto"/>
      </w:divBdr>
    </w:div>
    <w:div w:id="204487201">
      <w:bodyDiv w:val="1"/>
      <w:marLeft w:val="0"/>
      <w:marRight w:val="0"/>
      <w:marTop w:val="0"/>
      <w:marBottom w:val="0"/>
      <w:divBdr>
        <w:top w:val="none" w:sz="0" w:space="0" w:color="auto"/>
        <w:left w:val="none" w:sz="0" w:space="0" w:color="auto"/>
        <w:bottom w:val="none" w:sz="0" w:space="0" w:color="auto"/>
        <w:right w:val="none" w:sz="0" w:space="0" w:color="auto"/>
      </w:divBdr>
    </w:div>
    <w:div w:id="214506645">
      <w:bodyDiv w:val="1"/>
      <w:marLeft w:val="0"/>
      <w:marRight w:val="0"/>
      <w:marTop w:val="0"/>
      <w:marBottom w:val="0"/>
      <w:divBdr>
        <w:top w:val="none" w:sz="0" w:space="0" w:color="auto"/>
        <w:left w:val="none" w:sz="0" w:space="0" w:color="auto"/>
        <w:bottom w:val="none" w:sz="0" w:space="0" w:color="auto"/>
        <w:right w:val="none" w:sz="0" w:space="0" w:color="auto"/>
      </w:divBdr>
    </w:div>
    <w:div w:id="241454993">
      <w:bodyDiv w:val="1"/>
      <w:marLeft w:val="0"/>
      <w:marRight w:val="0"/>
      <w:marTop w:val="0"/>
      <w:marBottom w:val="0"/>
      <w:divBdr>
        <w:top w:val="none" w:sz="0" w:space="0" w:color="auto"/>
        <w:left w:val="none" w:sz="0" w:space="0" w:color="auto"/>
        <w:bottom w:val="none" w:sz="0" w:space="0" w:color="auto"/>
        <w:right w:val="none" w:sz="0" w:space="0" w:color="auto"/>
      </w:divBdr>
    </w:div>
    <w:div w:id="281039663">
      <w:bodyDiv w:val="1"/>
      <w:marLeft w:val="0"/>
      <w:marRight w:val="0"/>
      <w:marTop w:val="0"/>
      <w:marBottom w:val="0"/>
      <w:divBdr>
        <w:top w:val="none" w:sz="0" w:space="0" w:color="auto"/>
        <w:left w:val="none" w:sz="0" w:space="0" w:color="auto"/>
        <w:bottom w:val="none" w:sz="0" w:space="0" w:color="auto"/>
        <w:right w:val="none" w:sz="0" w:space="0" w:color="auto"/>
      </w:divBdr>
    </w:div>
    <w:div w:id="318341117">
      <w:bodyDiv w:val="1"/>
      <w:marLeft w:val="0"/>
      <w:marRight w:val="0"/>
      <w:marTop w:val="0"/>
      <w:marBottom w:val="0"/>
      <w:divBdr>
        <w:top w:val="none" w:sz="0" w:space="0" w:color="auto"/>
        <w:left w:val="none" w:sz="0" w:space="0" w:color="auto"/>
        <w:bottom w:val="none" w:sz="0" w:space="0" w:color="auto"/>
        <w:right w:val="none" w:sz="0" w:space="0" w:color="auto"/>
      </w:divBdr>
    </w:div>
    <w:div w:id="328338710">
      <w:bodyDiv w:val="1"/>
      <w:marLeft w:val="0"/>
      <w:marRight w:val="0"/>
      <w:marTop w:val="0"/>
      <w:marBottom w:val="0"/>
      <w:divBdr>
        <w:top w:val="none" w:sz="0" w:space="0" w:color="auto"/>
        <w:left w:val="none" w:sz="0" w:space="0" w:color="auto"/>
        <w:bottom w:val="none" w:sz="0" w:space="0" w:color="auto"/>
        <w:right w:val="none" w:sz="0" w:space="0" w:color="auto"/>
      </w:divBdr>
    </w:div>
    <w:div w:id="344134087">
      <w:bodyDiv w:val="1"/>
      <w:marLeft w:val="0"/>
      <w:marRight w:val="0"/>
      <w:marTop w:val="0"/>
      <w:marBottom w:val="0"/>
      <w:divBdr>
        <w:top w:val="none" w:sz="0" w:space="0" w:color="auto"/>
        <w:left w:val="none" w:sz="0" w:space="0" w:color="auto"/>
        <w:bottom w:val="none" w:sz="0" w:space="0" w:color="auto"/>
        <w:right w:val="none" w:sz="0" w:space="0" w:color="auto"/>
      </w:divBdr>
    </w:div>
    <w:div w:id="355928231">
      <w:bodyDiv w:val="1"/>
      <w:marLeft w:val="0"/>
      <w:marRight w:val="0"/>
      <w:marTop w:val="0"/>
      <w:marBottom w:val="0"/>
      <w:divBdr>
        <w:top w:val="none" w:sz="0" w:space="0" w:color="auto"/>
        <w:left w:val="none" w:sz="0" w:space="0" w:color="auto"/>
        <w:bottom w:val="none" w:sz="0" w:space="0" w:color="auto"/>
        <w:right w:val="none" w:sz="0" w:space="0" w:color="auto"/>
      </w:divBdr>
    </w:div>
    <w:div w:id="415711203">
      <w:bodyDiv w:val="1"/>
      <w:marLeft w:val="0"/>
      <w:marRight w:val="0"/>
      <w:marTop w:val="0"/>
      <w:marBottom w:val="0"/>
      <w:divBdr>
        <w:top w:val="none" w:sz="0" w:space="0" w:color="auto"/>
        <w:left w:val="none" w:sz="0" w:space="0" w:color="auto"/>
        <w:bottom w:val="none" w:sz="0" w:space="0" w:color="auto"/>
        <w:right w:val="none" w:sz="0" w:space="0" w:color="auto"/>
      </w:divBdr>
    </w:div>
    <w:div w:id="435296946">
      <w:bodyDiv w:val="1"/>
      <w:marLeft w:val="0"/>
      <w:marRight w:val="0"/>
      <w:marTop w:val="0"/>
      <w:marBottom w:val="0"/>
      <w:divBdr>
        <w:top w:val="none" w:sz="0" w:space="0" w:color="auto"/>
        <w:left w:val="none" w:sz="0" w:space="0" w:color="auto"/>
        <w:bottom w:val="none" w:sz="0" w:space="0" w:color="auto"/>
        <w:right w:val="none" w:sz="0" w:space="0" w:color="auto"/>
      </w:divBdr>
    </w:div>
    <w:div w:id="439254218">
      <w:bodyDiv w:val="1"/>
      <w:marLeft w:val="0"/>
      <w:marRight w:val="0"/>
      <w:marTop w:val="0"/>
      <w:marBottom w:val="0"/>
      <w:divBdr>
        <w:top w:val="none" w:sz="0" w:space="0" w:color="auto"/>
        <w:left w:val="none" w:sz="0" w:space="0" w:color="auto"/>
        <w:bottom w:val="none" w:sz="0" w:space="0" w:color="auto"/>
        <w:right w:val="none" w:sz="0" w:space="0" w:color="auto"/>
      </w:divBdr>
    </w:div>
    <w:div w:id="445468383">
      <w:bodyDiv w:val="1"/>
      <w:marLeft w:val="0"/>
      <w:marRight w:val="0"/>
      <w:marTop w:val="0"/>
      <w:marBottom w:val="0"/>
      <w:divBdr>
        <w:top w:val="none" w:sz="0" w:space="0" w:color="auto"/>
        <w:left w:val="none" w:sz="0" w:space="0" w:color="auto"/>
        <w:bottom w:val="none" w:sz="0" w:space="0" w:color="auto"/>
        <w:right w:val="none" w:sz="0" w:space="0" w:color="auto"/>
      </w:divBdr>
    </w:div>
    <w:div w:id="475535107">
      <w:bodyDiv w:val="1"/>
      <w:marLeft w:val="0"/>
      <w:marRight w:val="0"/>
      <w:marTop w:val="0"/>
      <w:marBottom w:val="0"/>
      <w:divBdr>
        <w:top w:val="none" w:sz="0" w:space="0" w:color="auto"/>
        <w:left w:val="none" w:sz="0" w:space="0" w:color="auto"/>
        <w:bottom w:val="none" w:sz="0" w:space="0" w:color="auto"/>
        <w:right w:val="none" w:sz="0" w:space="0" w:color="auto"/>
      </w:divBdr>
    </w:div>
    <w:div w:id="571430040">
      <w:bodyDiv w:val="1"/>
      <w:marLeft w:val="0"/>
      <w:marRight w:val="0"/>
      <w:marTop w:val="0"/>
      <w:marBottom w:val="0"/>
      <w:divBdr>
        <w:top w:val="none" w:sz="0" w:space="0" w:color="auto"/>
        <w:left w:val="none" w:sz="0" w:space="0" w:color="auto"/>
        <w:bottom w:val="none" w:sz="0" w:space="0" w:color="auto"/>
        <w:right w:val="none" w:sz="0" w:space="0" w:color="auto"/>
      </w:divBdr>
    </w:div>
    <w:div w:id="576594442">
      <w:bodyDiv w:val="1"/>
      <w:marLeft w:val="0"/>
      <w:marRight w:val="0"/>
      <w:marTop w:val="0"/>
      <w:marBottom w:val="0"/>
      <w:divBdr>
        <w:top w:val="none" w:sz="0" w:space="0" w:color="auto"/>
        <w:left w:val="none" w:sz="0" w:space="0" w:color="auto"/>
        <w:bottom w:val="none" w:sz="0" w:space="0" w:color="auto"/>
        <w:right w:val="none" w:sz="0" w:space="0" w:color="auto"/>
      </w:divBdr>
    </w:div>
    <w:div w:id="587622083">
      <w:bodyDiv w:val="1"/>
      <w:marLeft w:val="0"/>
      <w:marRight w:val="0"/>
      <w:marTop w:val="0"/>
      <w:marBottom w:val="0"/>
      <w:divBdr>
        <w:top w:val="none" w:sz="0" w:space="0" w:color="auto"/>
        <w:left w:val="none" w:sz="0" w:space="0" w:color="auto"/>
        <w:bottom w:val="none" w:sz="0" w:space="0" w:color="auto"/>
        <w:right w:val="none" w:sz="0" w:space="0" w:color="auto"/>
      </w:divBdr>
    </w:div>
    <w:div w:id="591550466">
      <w:bodyDiv w:val="1"/>
      <w:marLeft w:val="0"/>
      <w:marRight w:val="0"/>
      <w:marTop w:val="0"/>
      <w:marBottom w:val="0"/>
      <w:divBdr>
        <w:top w:val="none" w:sz="0" w:space="0" w:color="auto"/>
        <w:left w:val="none" w:sz="0" w:space="0" w:color="auto"/>
        <w:bottom w:val="none" w:sz="0" w:space="0" w:color="auto"/>
        <w:right w:val="none" w:sz="0" w:space="0" w:color="auto"/>
      </w:divBdr>
    </w:div>
    <w:div w:id="629625677">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67370751">
      <w:bodyDiv w:val="1"/>
      <w:marLeft w:val="0"/>
      <w:marRight w:val="0"/>
      <w:marTop w:val="0"/>
      <w:marBottom w:val="0"/>
      <w:divBdr>
        <w:top w:val="none" w:sz="0" w:space="0" w:color="auto"/>
        <w:left w:val="none" w:sz="0" w:space="0" w:color="auto"/>
        <w:bottom w:val="none" w:sz="0" w:space="0" w:color="auto"/>
        <w:right w:val="none" w:sz="0" w:space="0" w:color="auto"/>
      </w:divBdr>
    </w:div>
    <w:div w:id="682165563">
      <w:bodyDiv w:val="1"/>
      <w:marLeft w:val="0"/>
      <w:marRight w:val="0"/>
      <w:marTop w:val="0"/>
      <w:marBottom w:val="0"/>
      <w:divBdr>
        <w:top w:val="none" w:sz="0" w:space="0" w:color="auto"/>
        <w:left w:val="none" w:sz="0" w:space="0" w:color="auto"/>
        <w:bottom w:val="none" w:sz="0" w:space="0" w:color="auto"/>
        <w:right w:val="none" w:sz="0" w:space="0" w:color="auto"/>
      </w:divBdr>
    </w:div>
    <w:div w:id="687410799">
      <w:bodyDiv w:val="1"/>
      <w:marLeft w:val="0"/>
      <w:marRight w:val="0"/>
      <w:marTop w:val="0"/>
      <w:marBottom w:val="0"/>
      <w:divBdr>
        <w:top w:val="none" w:sz="0" w:space="0" w:color="auto"/>
        <w:left w:val="none" w:sz="0" w:space="0" w:color="auto"/>
        <w:bottom w:val="none" w:sz="0" w:space="0" w:color="auto"/>
        <w:right w:val="none" w:sz="0" w:space="0" w:color="auto"/>
      </w:divBdr>
    </w:div>
    <w:div w:id="760415148">
      <w:bodyDiv w:val="1"/>
      <w:marLeft w:val="0"/>
      <w:marRight w:val="0"/>
      <w:marTop w:val="0"/>
      <w:marBottom w:val="0"/>
      <w:divBdr>
        <w:top w:val="none" w:sz="0" w:space="0" w:color="auto"/>
        <w:left w:val="none" w:sz="0" w:space="0" w:color="auto"/>
        <w:bottom w:val="none" w:sz="0" w:space="0" w:color="auto"/>
        <w:right w:val="none" w:sz="0" w:space="0" w:color="auto"/>
      </w:divBdr>
    </w:div>
    <w:div w:id="844518934">
      <w:bodyDiv w:val="1"/>
      <w:marLeft w:val="0"/>
      <w:marRight w:val="0"/>
      <w:marTop w:val="0"/>
      <w:marBottom w:val="0"/>
      <w:divBdr>
        <w:top w:val="none" w:sz="0" w:space="0" w:color="auto"/>
        <w:left w:val="none" w:sz="0" w:space="0" w:color="auto"/>
        <w:bottom w:val="none" w:sz="0" w:space="0" w:color="auto"/>
        <w:right w:val="none" w:sz="0" w:space="0" w:color="auto"/>
      </w:divBdr>
    </w:div>
    <w:div w:id="910113912">
      <w:bodyDiv w:val="1"/>
      <w:marLeft w:val="0"/>
      <w:marRight w:val="0"/>
      <w:marTop w:val="0"/>
      <w:marBottom w:val="0"/>
      <w:divBdr>
        <w:top w:val="none" w:sz="0" w:space="0" w:color="auto"/>
        <w:left w:val="none" w:sz="0" w:space="0" w:color="auto"/>
        <w:bottom w:val="none" w:sz="0" w:space="0" w:color="auto"/>
        <w:right w:val="none" w:sz="0" w:space="0" w:color="auto"/>
      </w:divBdr>
    </w:div>
    <w:div w:id="981885643">
      <w:bodyDiv w:val="1"/>
      <w:marLeft w:val="0"/>
      <w:marRight w:val="0"/>
      <w:marTop w:val="0"/>
      <w:marBottom w:val="0"/>
      <w:divBdr>
        <w:top w:val="none" w:sz="0" w:space="0" w:color="auto"/>
        <w:left w:val="none" w:sz="0" w:space="0" w:color="auto"/>
        <w:bottom w:val="none" w:sz="0" w:space="0" w:color="auto"/>
        <w:right w:val="none" w:sz="0" w:space="0" w:color="auto"/>
      </w:divBdr>
    </w:div>
    <w:div w:id="993878308">
      <w:bodyDiv w:val="1"/>
      <w:marLeft w:val="0"/>
      <w:marRight w:val="0"/>
      <w:marTop w:val="0"/>
      <w:marBottom w:val="0"/>
      <w:divBdr>
        <w:top w:val="none" w:sz="0" w:space="0" w:color="auto"/>
        <w:left w:val="none" w:sz="0" w:space="0" w:color="auto"/>
        <w:bottom w:val="none" w:sz="0" w:space="0" w:color="auto"/>
        <w:right w:val="none" w:sz="0" w:space="0" w:color="auto"/>
      </w:divBdr>
    </w:div>
    <w:div w:id="1023242335">
      <w:bodyDiv w:val="1"/>
      <w:marLeft w:val="0"/>
      <w:marRight w:val="0"/>
      <w:marTop w:val="0"/>
      <w:marBottom w:val="0"/>
      <w:divBdr>
        <w:top w:val="none" w:sz="0" w:space="0" w:color="auto"/>
        <w:left w:val="none" w:sz="0" w:space="0" w:color="auto"/>
        <w:bottom w:val="none" w:sz="0" w:space="0" w:color="auto"/>
        <w:right w:val="none" w:sz="0" w:space="0" w:color="auto"/>
      </w:divBdr>
    </w:div>
    <w:div w:id="1059668879">
      <w:bodyDiv w:val="1"/>
      <w:marLeft w:val="0"/>
      <w:marRight w:val="0"/>
      <w:marTop w:val="0"/>
      <w:marBottom w:val="0"/>
      <w:divBdr>
        <w:top w:val="none" w:sz="0" w:space="0" w:color="auto"/>
        <w:left w:val="none" w:sz="0" w:space="0" w:color="auto"/>
        <w:bottom w:val="none" w:sz="0" w:space="0" w:color="auto"/>
        <w:right w:val="none" w:sz="0" w:space="0" w:color="auto"/>
      </w:divBdr>
    </w:div>
    <w:div w:id="107859793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086730512">
      <w:bodyDiv w:val="1"/>
      <w:marLeft w:val="0"/>
      <w:marRight w:val="0"/>
      <w:marTop w:val="0"/>
      <w:marBottom w:val="0"/>
      <w:divBdr>
        <w:top w:val="none" w:sz="0" w:space="0" w:color="auto"/>
        <w:left w:val="none" w:sz="0" w:space="0" w:color="auto"/>
        <w:bottom w:val="none" w:sz="0" w:space="0" w:color="auto"/>
        <w:right w:val="none" w:sz="0" w:space="0" w:color="auto"/>
      </w:divBdr>
    </w:div>
    <w:div w:id="1132283886">
      <w:bodyDiv w:val="1"/>
      <w:marLeft w:val="0"/>
      <w:marRight w:val="0"/>
      <w:marTop w:val="0"/>
      <w:marBottom w:val="0"/>
      <w:divBdr>
        <w:top w:val="none" w:sz="0" w:space="0" w:color="auto"/>
        <w:left w:val="none" w:sz="0" w:space="0" w:color="auto"/>
        <w:bottom w:val="none" w:sz="0" w:space="0" w:color="auto"/>
        <w:right w:val="none" w:sz="0" w:space="0" w:color="auto"/>
      </w:divBdr>
    </w:div>
    <w:div w:id="1136797925">
      <w:bodyDiv w:val="1"/>
      <w:marLeft w:val="0"/>
      <w:marRight w:val="0"/>
      <w:marTop w:val="0"/>
      <w:marBottom w:val="0"/>
      <w:divBdr>
        <w:top w:val="none" w:sz="0" w:space="0" w:color="auto"/>
        <w:left w:val="none" w:sz="0" w:space="0" w:color="auto"/>
        <w:bottom w:val="none" w:sz="0" w:space="0" w:color="auto"/>
        <w:right w:val="none" w:sz="0" w:space="0" w:color="auto"/>
      </w:divBdr>
    </w:div>
    <w:div w:id="1165826917">
      <w:bodyDiv w:val="1"/>
      <w:marLeft w:val="0"/>
      <w:marRight w:val="0"/>
      <w:marTop w:val="0"/>
      <w:marBottom w:val="0"/>
      <w:divBdr>
        <w:top w:val="none" w:sz="0" w:space="0" w:color="auto"/>
        <w:left w:val="none" w:sz="0" w:space="0" w:color="auto"/>
        <w:bottom w:val="none" w:sz="0" w:space="0" w:color="auto"/>
        <w:right w:val="none" w:sz="0" w:space="0" w:color="auto"/>
      </w:divBdr>
    </w:div>
    <w:div w:id="1253930793">
      <w:bodyDiv w:val="1"/>
      <w:marLeft w:val="0"/>
      <w:marRight w:val="0"/>
      <w:marTop w:val="0"/>
      <w:marBottom w:val="0"/>
      <w:divBdr>
        <w:top w:val="none" w:sz="0" w:space="0" w:color="auto"/>
        <w:left w:val="none" w:sz="0" w:space="0" w:color="auto"/>
        <w:bottom w:val="none" w:sz="0" w:space="0" w:color="auto"/>
        <w:right w:val="none" w:sz="0" w:space="0" w:color="auto"/>
      </w:divBdr>
    </w:div>
    <w:div w:id="1317684497">
      <w:bodyDiv w:val="1"/>
      <w:marLeft w:val="0"/>
      <w:marRight w:val="0"/>
      <w:marTop w:val="0"/>
      <w:marBottom w:val="0"/>
      <w:divBdr>
        <w:top w:val="none" w:sz="0" w:space="0" w:color="auto"/>
        <w:left w:val="none" w:sz="0" w:space="0" w:color="auto"/>
        <w:bottom w:val="none" w:sz="0" w:space="0" w:color="auto"/>
        <w:right w:val="none" w:sz="0" w:space="0" w:color="auto"/>
      </w:divBdr>
    </w:div>
    <w:div w:id="1393962558">
      <w:bodyDiv w:val="1"/>
      <w:marLeft w:val="0"/>
      <w:marRight w:val="0"/>
      <w:marTop w:val="0"/>
      <w:marBottom w:val="0"/>
      <w:divBdr>
        <w:top w:val="none" w:sz="0" w:space="0" w:color="auto"/>
        <w:left w:val="none" w:sz="0" w:space="0" w:color="auto"/>
        <w:bottom w:val="none" w:sz="0" w:space="0" w:color="auto"/>
        <w:right w:val="none" w:sz="0" w:space="0" w:color="auto"/>
      </w:divBdr>
    </w:div>
    <w:div w:id="1431462010">
      <w:bodyDiv w:val="1"/>
      <w:marLeft w:val="0"/>
      <w:marRight w:val="0"/>
      <w:marTop w:val="0"/>
      <w:marBottom w:val="0"/>
      <w:divBdr>
        <w:top w:val="none" w:sz="0" w:space="0" w:color="auto"/>
        <w:left w:val="none" w:sz="0" w:space="0" w:color="auto"/>
        <w:bottom w:val="none" w:sz="0" w:space="0" w:color="auto"/>
        <w:right w:val="none" w:sz="0" w:space="0" w:color="auto"/>
      </w:divBdr>
    </w:div>
    <w:div w:id="1551768140">
      <w:bodyDiv w:val="1"/>
      <w:marLeft w:val="0"/>
      <w:marRight w:val="0"/>
      <w:marTop w:val="0"/>
      <w:marBottom w:val="0"/>
      <w:divBdr>
        <w:top w:val="none" w:sz="0" w:space="0" w:color="auto"/>
        <w:left w:val="none" w:sz="0" w:space="0" w:color="auto"/>
        <w:bottom w:val="none" w:sz="0" w:space="0" w:color="auto"/>
        <w:right w:val="none" w:sz="0" w:space="0" w:color="auto"/>
      </w:divBdr>
    </w:div>
    <w:div w:id="1576207612">
      <w:bodyDiv w:val="1"/>
      <w:marLeft w:val="0"/>
      <w:marRight w:val="0"/>
      <w:marTop w:val="0"/>
      <w:marBottom w:val="0"/>
      <w:divBdr>
        <w:top w:val="none" w:sz="0" w:space="0" w:color="auto"/>
        <w:left w:val="none" w:sz="0" w:space="0" w:color="auto"/>
        <w:bottom w:val="none" w:sz="0" w:space="0" w:color="auto"/>
        <w:right w:val="none" w:sz="0" w:space="0" w:color="auto"/>
      </w:divBdr>
    </w:div>
    <w:div w:id="1641962429">
      <w:bodyDiv w:val="1"/>
      <w:marLeft w:val="0"/>
      <w:marRight w:val="0"/>
      <w:marTop w:val="0"/>
      <w:marBottom w:val="0"/>
      <w:divBdr>
        <w:top w:val="none" w:sz="0" w:space="0" w:color="auto"/>
        <w:left w:val="none" w:sz="0" w:space="0" w:color="auto"/>
        <w:bottom w:val="none" w:sz="0" w:space="0" w:color="auto"/>
        <w:right w:val="none" w:sz="0" w:space="0" w:color="auto"/>
      </w:divBdr>
    </w:div>
    <w:div w:id="1649826399">
      <w:bodyDiv w:val="1"/>
      <w:marLeft w:val="0"/>
      <w:marRight w:val="0"/>
      <w:marTop w:val="0"/>
      <w:marBottom w:val="0"/>
      <w:divBdr>
        <w:top w:val="none" w:sz="0" w:space="0" w:color="auto"/>
        <w:left w:val="none" w:sz="0" w:space="0" w:color="auto"/>
        <w:bottom w:val="none" w:sz="0" w:space="0" w:color="auto"/>
        <w:right w:val="none" w:sz="0" w:space="0" w:color="auto"/>
      </w:divBdr>
    </w:div>
    <w:div w:id="1690375469">
      <w:bodyDiv w:val="1"/>
      <w:marLeft w:val="0"/>
      <w:marRight w:val="0"/>
      <w:marTop w:val="0"/>
      <w:marBottom w:val="0"/>
      <w:divBdr>
        <w:top w:val="none" w:sz="0" w:space="0" w:color="auto"/>
        <w:left w:val="none" w:sz="0" w:space="0" w:color="auto"/>
        <w:bottom w:val="none" w:sz="0" w:space="0" w:color="auto"/>
        <w:right w:val="none" w:sz="0" w:space="0" w:color="auto"/>
      </w:divBdr>
    </w:div>
    <w:div w:id="1720476340">
      <w:bodyDiv w:val="1"/>
      <w:marLeft w:val="0"/>
      <w:marRight w:val="0"/>
      <w:marTop w:val="0"/>
      <w:marBottom w:val="0"/>
      <w:divBdr>
        <w:top w:val="none" w:sz="0" w:space="0" w:color="auto"/>
        <w:left w:val="none" w:sz="0" w:space="0" w:color="auto"/>
        <w:bottom w:val="none" w:sz="0" w:space="0" w:color="auto"/>
        <w:right w:val="none" w:sz="0" w:space="0" w:color="auto"/>
      </w:divBdr>
    </w:div>
    <w:div w:id="1763257150">
      <w:bodyDiv w:val="1"/>
      <w:marLeft w:val="0"/>
      <w:marRight w:val="0"/>
      <w:marTop w:val="0"/>
      <w:marBottom w:val="0"/>
      <w:divBdr>
        <w:top w:val="none" w:sz="0" w:space="0" w:color="auto"/>
        <w:left w:val="none" w:sz="0" w:space="0" w:color="auto"/>
        <w:bottom w:val="none" w:sz="0" w:space="0" w:color="auto"/>
        <w:right w:val="none" w:sz="0" w:space="0" w:color="auto"/>
      </w:divBdr>
    </w:div>
    <w:div w:id="1789273087">
      <w:bodyDiv w:val="1"/>
      <w:marLeft w:val="0"/>
      <w:marRight w:val="0"/>
      <w:marTop w:val="0"/>
      <w:marBottom w:val="0"/>
      <w:divBdr>
        <w:top w:val="none" w:sz="0" w:space="0" w:color="auto"/>
        <w:left w:val="none" w:sz="0" w:space="0" w:color="auto"/>
        <w:bottom w:val="none" w:sz="0" w:space="0" w:color="auto"/>
        <w:right w:val="none" w:sz="0" w:space="0" w:color="auto"/>
      </w:divBdr>
    </w:div>
    <w:div w:id="1822194701">
      <w:bodyDiv w:val="1"/>
      <w:marLeft w:val="0"/>
      <w:marRight w:val="0"/>
      <w:marTop w:val="0"/>
      <w:marBottom w:val="0"/>
      <w:divBdr>
        <w:top w:val="none" w:sz="0" w:space="0" w:color="auto"/>
        <w:left w:val="none" w:sz="0" w:space="0" w:color="auto"/>
        <w:bottom w:val="none" w:sz="0" w:space="0" w:color="auto"/>
        <w:right w:val="none" w:sz="0" w:space="0" w:color="auto"/>
      </w:divBdr>
    </w:div>
    <w:div w:id="1854487743">
      <w:bodyDiv w:val="1"/>
      <w:marLeft w:val="0"/>
      <w:marRight w:val="0"/>
      <w:marTop w:val="0"/>
      <w:marBottom w:val="0"/>
      <w:divBdr>
        <w:top w:val="none" w:sz="0" w:space="0" w:color="auto"/>
        <w:left w:val="none" w:sz="0" w:space="0" w:color="auto"/>
        <w:bottom w:val="none" w:sz="0" w:space="0" w:color="auto"/>
        <w:right w:val="none" w:sz="0" w:space="0" w:color="auto"/>
      </w:divBdr>
    </w:div>
    <w:div w:id="1892694358">
      <w:bodyDiv w:val="1"/>
      <w:marLeft w:val="0"/>
      <w:marRight w:val="0"/>
      <w:marTop w:val="0"/>
      <w:marBottom w:val="0"/>
      <w:divBdr>
        <w:top w:val="none" w:sz="0" w:space="0" w:color="auto"/>
        <w:left w:val="none" w:sz="0" w:space="0" w:color="auto"/>
        <w:bottom w:val="none" w:sz="0" w:space="0" w:color="auto"/>
        <w:right w:val="none" w:sz="0" w:space="0" w:color="auto"/>
      </w:divBdr>
    </w:div>
    <w:div w:id="1910190348">
      <w:bodyDiv w:val="1"/>
      <w:marLeft w:val="0"/>
      <w:marRight w:val="0"/>
      <w:marTop w:val="0"/>
      <w:marBottom w:val="0"/>
      <w:divBdr>
        <w:top w:val="none" w:sz="0" w:space="0" w:color="auto"/>
        <w:left w:val="none" w:sz="0" w:space="0" w:color="auto"/>
        <w:bottom w:val="none" w:sz="0" w:space="0" w:color="auto"/>
        <w:right w:val="none" w:sz="0" w:space="0" w:color="auto"/>
      </w:divBdr>
    </w:div>
    <w:div w:id="1940681018">
      <w:bodyDiv w:val="1"/>
      <w:marLeft w:val="0"/>
      <w:marRight w:val="0"/>
      <w:marTop w:val="0"/>
      <w:marBottom w:val="0"/>
      <w:divBdr>
        <w:top w:val="none" w:sz="0" w:space="0" w:color="auto"/>
        <w:left w:val="none" w:sz="0" w:space="0" w:color="auto"/>
        <w:bottom w:val="none" w:sz="0" w:space="0" w:color="auto"/>
        <w:right w:val="none" w:sz="0" w:space="0" w:color="auto"/>
      </w:divBdr>
    </w:div>
    <w:div w:id="1950116029">
      <w:bodyDiv w:val="1"/>
      <w:marLeft w:val="0"/>
      <w:marRight w:val="0"/>
      <w:marTop w:val="0"/>
      <w:marBottom w:val="0"/>
      <w:divBdr>
        <w:top w:val="none" w:sz="0" w:space="0" w:color="auto"/>
        <w:left w:val="none" w:sz="0" w:space="0" w:color="auto"/>
        <w:bottom w:val="none" w:sz="0" w:space="0" w:color="auto"/>
        <w:right w:val="none" w:sz="0" w:space="0" w:color="auto"/>
      </w:divBdr>
    </w:div>
    <w:div w:id="2007198487">
      <w:bodyDiv w:val="1"/>
      <w:marLeft w:val="0"/>
      <w:marRight w:val="0"/>
      <w:marTop w:val="0"/>
      <w:marBottom w:val="0"/>
      <w:divBdr>
        <w:top w:val="none" w:sz="0" w:space="0" w:color="auto"/>
        <w:left w:val="none" w:sz="0" w:space="0" w:color="auto"/>
        <w:bottom w:val="none" w:sz="0" w:space="0" w:color="auto"/>
        <w:right w:val="none" w:sz="0" w:space="0" w:color="auto"/>
      </w:divBdr>
    </w:div>
    <w:div w:id="2027051002">
      <w:bodyDiv w:val="1"/>
      <w:marLeft w:val="0"/>
      <w:marRight w:val="0"/>
      <w:marTop w:val="0"/>
      <w:marBottom w:val="0"/>
      <w:divBdr>
        <w:top w:val="none" w:sz="0" w:space="0" w:color="auto"/>
        <w:left w:val="none" w:sz="0" w:space="0" w:color="auto"/>
        <w:bottom w:val="none" w:sz="0" w:space="0" w:color="auto"/>
        <w:right w:val="none" w:sz="0" w:space="0" w:color="auto"/>
      </w:divBdr>
    </w:div>
    <w:div w:id="2081176089">
      <w:bodyDiv w:val="1"/>
      <w:marLeft w:val="0"/>
      <w:marRight w:val="0"/>
      <w:marTop w:val="0"/>
      <w:marBottom w:val="0"/>
      <w:divBdr>
        <w:top w:val="none" w:sz="0" w:space="0" w:color="auto"/>
        <w:left w:val="none" w:sz="0" w:space="0" w:color="auto"/>
        <w:bottom w:val="none" w:sz="0" w:space="0" w:color="auto"/>
        <w:right w:val="none" w:sz="0" w:space="0" w:color="auto"/>
      </w:divBdr>
    </w:div>
    <w:div w:id="2132626208">
      <w:bodyDiv w:val="1"/>
      <w:marLeft w:val="0"/>
      <w:marRight w:val="0"/>
      <w:marTop w:val="0"/>
      <w:marBottom w:val="0"/>
      <w:divBdr>
        <w:top w:val="none" w:sz="0" w:space="0" w:color="auto"/>
        <w:left w:val="none" w:sz="0" w:space="0" w:color="auto"/>
        <w:bottom w:val="none" w:sz="0" w:space="0" w:color="auto"/>
        <w:right w:val="none" w:sz="0" w:space="0" w:color="auto"/>
      </w:divBdr>
    </w:div>
    <w:div w:id="2137991665">
      <w:bodyDiv w:val="1"/>
      <w:marLeft w:val="0"/>
      <w:marRight w:val="0"/>
      <w:marTop w:val="0"/>
      <w:marBottom w:val="0"/>
      <w:divBdr>
        <w:top w:val="none" w:sz="0" w:space="0" w:color="auto"/>
        <w:left w:val="none" w:sz="0" w:space="0" w:color="auto"/>
        <w:bottom w:val="none" w:sz="0" w:space="0" w:color="auto"/>
        <w:right w:val="none" w:sz="0" w:space="0" w:color="auto"/>
      </w:divBdr>
    </w:div>
    <w:div w:id="214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2</cp:revision>
  <cp:lastPrinted>2016-01-29T05:39:00Z</cp:lastPrinted>
  <dcterms:created xsi:type="dcterms:W3CDTF">2019-11-12T04:53:00Z</dcterms:created>
  <dcterms:modified xsi:type="dcterms:W3CDTF">2019-11-12T04:53:00Z</dcterms:modified>
</cp:coreProperties>
</file>