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C155A0" w:rsidRDefault="0018470C"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Pr="00C155A0">
        <w:rPr>
          <w:rFonts w:ascii="Times New Roman" w:hAnsi="Times New Roman" w:cs="Times New Roman"/>
          <w:b/>
          <w:sz w:val="24"/>
          <w:lang w:val="kk-KZ"/>
        </w:rPr>
        <w:t xml:space="preserve"> </w:t>
      </w:r>
      <w:r w:rsidRPr="00C155A0">
        <w:rPr>
          <w:rFonts w:ascii="Times New Roman" w:hAnsi="Times New Roman" w:cs="Times New Roman"/>
          <w:b/>
          <w:bCs/>
          <w:sz w:val="24"/>
          <w:lang w:val="kk-KZ"/>
        </w:rPr>
        <w:t>для</w:t>
      </w:r>
      <w:r w:rsidR="00F211A5" w:rsidRPr="00C155A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 xml:space="preserve">занятия </w:t>
      </w:r>
    </w:p>
    <w:p w:rsidR="00CA1988" w:rsidRPr="00C155A0" w:rsidRDefault="00CA1988"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p>
    <w:p w:rsidR="00F211A5" w:rsidRPr="00D768A8" w:rsidRDefault="00F211A5" w:rsidP="00D768A8">
      <w:pPr>
        <w:spacing w:after="0" w:line="240" w:lineRule="auto"/>
        <w:jc w:val="both"/>
        <w:rPr>
          <w:rFonts w:ascii="Times New Roman" w:hAnsi="Times New Roman" w:cs="Times New Roman"/>
          <w:sz w:val="24"/>
          <w:szCs w:val="24"/>
          <w:lang w:val="kk-KZ"/>
        </w:rPr>
      </w:pPr>
    </w:p>
    <w:p w:rsidR="00367941" w:rsidRDefault="00E83962" w:rsidP="003908A3">
      <w:pPr>
        <w:pStyle w:val="ae"/>
        <w:ind w:firstLine="708"/>
        <w:jc w:val="both"/>
        <w:rPr>
          <w:rFonts w:ascii="Times New Roman" w:hAnsi="Times New Roman"/>
          <w:b/>
          <w:sz w:val="24"/>
          <w:szCs w:val="24"/>
          <w:lang w:val="en-US"/>
        </w:rPr>
      </w:pPr>
      <w:r w:rsidRPr="00D768A8">
        <w:rPr>
          <w:rFonts w:ascii="Times New Roman" w:hAnsi="Times New Roman"/>
          <w:b/>
          <w:sz w:val="24"/>
          <w:szCs w:val="24"/>
        </w:rPr>
        <w:t xml:space="preserve">Управление государственных доходов по Хромтаускому району </w:t>
      </w:r>
      <w:r w:rsidRPr="00D768A8">
        <w:rPr>
          <w:rFonts w:ascii="Times New Roman" w:hAnsi="Times New Roman"/>
          <w:b/>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031100, г.</w:t>
      </w:r>
      <w:r w:rsidRPr="00D768A8">
        <w:rPr>
          <w:rFonts w:ascii="Times New Roman" w:hAnsi="Times New Roman"/>
          <w:b/>
          <w:sz w:val="24"/>
          <w:szCs w:val="24"/>
        </w:rPr>
        <w:t xml:space="preserve"> </w:t>
      </w:r>
      <w:r w:rsidRPr="00D768A8">
        <w:rPr>
          <w:rFonts w:ascii="Times New Roman" w:hAnsi="Times New Roman"/>
          <w:b/>
          <w:sz w:val="24"/>
          <w:szCs w:val="24"/>
          <w:lang w:val="kk-KZ"/>
        </w:rPr>
        <w:t>Хромтау, ул.</w:t>
      </w:r>
      <w:r w:rsidRPr="00D768A8">
        <w:rPr>
          <w:rFonts w:ascii="Times New Roman" w:hAnsi="Times New Roman"/>
          <w:b/>
          <w:sz w:val="24"/>
          <w:szCs w:val="24"/>
        </w:rPr>
        <w:t xml:space="preserve"> </w:t>
      </w:r>
      <w:r w:rsidRPr="00D768A8">
        <w:rPr>
          <w:rFonts w:ascii="Times New Roman" w:hAnsi="Times New Roman"/>
          <w:b/>
          <w:sz w:val="24"/>
          <w:szCs w:val="24"/>
          <w:lang w:val="kk-KZ"/>
        </w:rPr>
        <w:t>Джамбула 38, кабинет 7, телефон для справок: 8(713</w:t>
      </w:r>
      <w:r w:rsidRPr="00D768A8">
        <w:rPr>
          <w:rFonts w:ascii="Times New Roman" w:hAnsi="Times New Roman"/>
          <w:b/>
          <w:sz w:val="24"/>
          <w:szCs w:val="24"/>
        </w:rPr>
        <w:t>3</w:t>
      </w:r>
      <w:r w:rsidRPr="00D768A8">
        <w:rPr>
          <w:rFonts w:ascii="Times New Roman" w:hAnsi="Times New Roman"/>
          <w:b/>
          <w:sz w:val="24"/>
          <w:szCs w:val="24"/>
          <w:lang w:val="kk-KZ"/>
        </w:rPr>
        <w:t xml:space="preserve">6) 21-167, факс 8(71336) 22-115,   </w:t>
      </w:r>
    </w:p>
    <w:p w:rsidR="00D768A8" w:rsidRDefault="00E83962" w:rsidP="00367941">
      <w:pPr>
        <w:pStyle w:val="ae"/>
        <w:jc w:val="both"/>
        <w:rPr>
          <w:rFonts w:ascii="Times New Roman" w:hAnsi="Times New Roman"/>
          <w:b/>
          <w:bCs/>
          <w:sz w:val="24"/>
          <w:szCs w:val="24"/>
        </w:rPr>
      </w:pPr>
      <w:r w:rsidRPr="00D768A8">
        <w:rPr>
          <w:rFonts w:ascii="Times New Roman" w:hAnsi="Times New Roman"/>
          <w:b/>
          <w:sz w:val="24"/>
          <w:szCs w:val="24"/>
          <w:lang w:val="en-US"/>
        </w:rPr>
        <w:t>e</w:t>
      </w:r>
      <w:r w:rsidRPr="00D768A8">
        <w:rPr>
          <w:rFonts w:ascii="Times New Roman" w:hAnsi="Times New Roman"/>
          <w:b/>
          <w:sz w:val="24"/>
          <w:szCs w:val="24"/>
        </w:rPr>
        <w:t>-</w:t>
      </w:r>
      <w:r w:rsidRPr="00D768A8">
        <w:rPr>
          <w:rFonts w:ascii="Times New Roman" w:hAnsi="Times New Roman"/>
          <w:b/>
          <w:sz w:val="24"/>
          <w:szCs w:val="24"/>
          <w:lang w:val="en-US"/>
        </w:rPr>
        <w:t>mail</w:t>
      </w:r>
      <w:r w:rsidRPr="00D768A8">
        <w:rPr>
          <w:rFonts w:ascii="Times New Roman" w:hAnsi="Times New Roman"/>
          <w:b/>
          <w:sz w:val="24"/>
          <w:szCs w:val="24"/>
          <w:lang w:val="kk-KZ"/>
        </w:rPr>
        <w:t xml:space="preserve">: </w:t>
      </w:r>
      <w:r w:rsidRPr="00D768A8">
        <w:rPr>
          <w:rFonts w:ascii="Times New Roman" w:hAnsi="Times New Roman"/>
          <w:b/>
          <w:sz w:val="24"/>
          <w:szCs w:val="24"/>
          <w:lang w:val="en-US"/>
        </w:rPr>
        <w:t>chromnal</w:t>
      </w:r>
      <w:r w:rsidRPr="00D768A8">
        <w:rPr>
          <w:rFonts w:ascii="Times New Roman" w:hAnsi="Times New Roman"/>
          <w:b/>
          <w:sz w:val="24"/>
          <w:szCs w:val="24"/>
        </w:rPr>
        <w:t>@taxaktub.mgd.kz</w:t>
      </w:r>
      <w:r w:rsidRPr="00D768A8">
        <w:rPr>
          <w:rFonts w:ascii="Times New Roman" w:hAnsi="Times New Roman"/>
          <w:b/>
          <w:sz w:val="24"/>
          <w:szCs w:val="24"/>
          <w:lang w:val="kk-KZ"/>
        </w:rPr>
        <w:t xml:space="preserve">,  </w:t>
      </w:r>
      <w:hyperlink r:id="rId8" w:history="1">
        <w:r w:rsidRPr="006831AA">
          <w:rPr>
            <w:rStyle w:val="a4"/>
            <w:rFonts w:ascii="Times New Roman" w:eastAsiaTheme="majorEastAsia" w:hAnsi="Times New Roman"/>
            <w:b/>
            <w:sz w:val="24"/>
            <w:szCs w:val="24"/>
            <w:lang w:val="kk-KZ"/>
          </w:rPr>
          <w:t>m.kumisbaeva@kgd.gov.kz</w:t>
        </w:r>
      </w:hyperlink>
      <w:r w:rsidRPr="00D768A8">
        <w:rPr>
          <w:rFonts w:ascii="Times New Roman" w:hAnsi="Times New Roman"/>
          <w:b/>
          <w:sz w:val="24"/>
          <w:szCs w:val="24"/>
        </w:rPr>
        <w:t xml:space="preserve"> </w:t>
      </w:r>
      <w:r w:rsidR="002821FC" w:rsidRPr="00D768A8">
        <w:rPr>
          <w:rFonts w:ascii="Times New Roman" w:hAnsi="Times New Roman"/>
          <w:b/>
          <w:color w:val="000000" w:themeColor="text1"/>
          <w:sz w:val="24"/>
          <w:szCs w:val="24"/>
        </w:rPr>
        <w:t>о</w:t>
      </w:r>
      <w:r w:rsidR="002821FC" w:rsidRPr="00D768A8">
        <w:rPr>
          <w:rFonts w:ascii="Times New Roman" w:hAnsi="Times New Roman"/>
          <w:b/>
          <w:sz w:val="24"/>
          <w:szCs w:val="24"/>
        </w:rPr>
        <w:t>бъявляет</w:t>
      </w:r>
      <w:r w:rsidR="002821FC">
        <w:rPr>
          <w:b/>
        </w:rPr>
        <w:t xml:space="preserve"> </w:t>
      </w:r>
      <w:r w:rsidR="00D768A8" w:rsidRPr="00D650CE">
        <w:rPr>
          <w:rFonts w:ascii="Times New Roman" w:hAnsi="Times New Roman"/>
          <w:b/>
          <w:sz w:val="24"/>
          <w:szCs w:val="24"/>
          <w:lang w:val="kk-KZ"/>
        </w:rPr>
        <w:t xml:space="preserve">общий конкурс </w:t>
      </w:r>
      <w:r w:rsidR="00D768A8">
        <w:rPr>
          <w:rFonts w:ascii="Times New Roman" w:hAnsi="Times New Roman"/>
          <w:b/>
          <w:bCs/>
          <w:sz w:val="24"/>
          <w:szCs w:val="24"/>
        </w:rPr>
        <w:t>на занятие</w:t>
      </w:r>
      <w:r w:rsidR="00D768A8">
        <w:rPr>
          <w:rFonts w:ascii="Times New Roman" w:hAnsi="Times New Roman"/>
          <w:b/>
          <w:bCs/>
          <w:sz w:val="24"/>
          <w:szCs w:val="24"/>
          <w:lang w:val="kk-KZ"/>
        </w:rPr>
        <w:t xml:space="preserve"> </w:t>
      </w:r>
      <w:r w:rsidR="00D768A8" w:rsidRPr="00557E31">
        <w:rPr>
          <w:rFonts w:ascii="Times New Roman" w:hAnsi="Times New Roman"/>
          <w:b/>
          <w:sz w:val="24"/>
          <w:szCs w:val="24"/>
        </w:rPr>
        <w:t>низов</w:t>
      </w:r>
      <w:r w:rsidR="00D768A8" w:rsidRPr="00557E31">
        <w:rPr>
          <w:rFonts w:ascii="Times New Roman" w:hAnsi="Times New Roman"/>
          <w:b/>
          <w:sz w:val="24"/>
          <w:szCs w:val="24"/>
          <w:lang w:val="kk-KZ"/>
        </w:rPr>
        <w:t>ых</w:t>
      </w:r>
      <w:r w:rsidR="00D768A8" w:rsidRPr="00557E31">
        <w:rPr>
          <w:rFonts w:ascii="Times New Roman" w:hAnsi="Times New Roman"/>
          <w:b/>
          <w:bCs/>
          <w:sz w:val="24"/>
          <w:szCs w:val="24"/>
        </w:rPr>
        <w:t xml:space="preserve"> </w:t>
      </w:r>
      <w:r w:rsidR="00D768A8" w:rsidRPr="00D650CE">
        <w:rPr>
          <w:rFonts w:ascii="Times New Roman" w:hAnsi="Times New Roman"/>
          <w:b/>
          <w:bCs/>
          <w:sz w:val="24"/>
          <w:szCs w:val="24"/>
        </w:rPr>
        <w:t>вакантных а</w:t>
      </w:r>
      <w:r w:rsidR="00D768A8">
        <w:rPr>
          <w:rFonts w:ascii="Times New Roman" w:hAnsi="Times New Roman"/>
          <w:b/>
          <w:bCs/>
          <w:sz w:val="24"/>
          <w:szCs w:val="24"/>
        </w:rPr>
        <w:t>дминистративных государственных</w:t>
      </w:r>
      <w:r w:rsidR="00D768A8">
        <w:rPr>
          <w:rFonts w:ascii="Times New Roman" w:hAnsi="Times New Roman"/>
          <w:b/>
          <w:bCs/>
          <w:sz w:val="24"/>
          <w:szCs w:val="24"/>
          <w:lang w:val="kk-KZ"/>
        </w:rPr>
        <w:t xml:space="preserve"> </w:t>
      </w:r>
      <w:r w:rsidR="00D768A8" w:rsidRPr="00D650CE">
        <w:rPr>
          <w:rFonts w:ascii="Times New Roman" w:hAnsi="Times New Roman"/>
          <w:b/>
          <w:bCs/>
          <w:sz w:val="24"/>
          <w:szCs w:val="24"/>
        </w:rPr>
        <w:t>должностей корпуса «Б»</w:t>
      </w:r>
      <w:r w:rsidR="00684251">
        <w:rPr>
          <w:rFonts w:ascii="Times New Roman" w:hAnsi="Times New Roman"/>
          <w:b/>
          <w:bCs/>
          <w:sz w:val="24"/>
          <w:szCs w:val="24"/>
        </w:rPr>
        <w:t>:</w:t>
      </w:r>
    </w:p>
    <w:p w:rsidR="002821FC" w:rsidRPr="00D049B3" w:rsidRDefault="00E356FD" w:rsidP="00D768A8">
      <w:pPr>
        <w:pStyle w:val="af0"/>
        <w:spacing w:before="0" w:beforeAutospacing="0" w:after="0" w:afterAutospacing="0"/>
        <w:ind w:firstLine="709"/>
        <w:jc w:val="both"/>
        <w:rPr>
          <w:i/>
          <w:lang w:val="kk-KZ"/>
        </w:rPr>
      </w:pPr>
      <w:r>
        <w:rPr>
          <w:b/>
          <w:lang w:val="kk-KZ"/>
        </w:rPr>
        <w:t>Ведущий</w:t>
      </w:r>
      <w:r w:rsidR="002821FC" w:rsidRPr="00D049B3">
        <w:rPr>
          <w:b/>
        </w:rPr>
        <w:t xml:space="preserve"> специалист отдела «Центр по приему и обработке информации» и </w:t>
      </w:r>
      <w:r w:rsidR="00E83962">
        <w:rPr>
          <w:b/>
        </w:rPr>
        <w:t>регистрации налогоплательщиков</w:t>
      </w:r>
      <w:r w:rsidR="002821FC" w:rsidRPr="00D049B3">
        <w:rPr>
          <w:b/>
          <w:lang w:val="kk-KZ"/>
        </w:rPr>
        <w:t xml:space="preserve"> Управления государственных доходов по </w:t>
      </w:r>
      <w:r w:rsidR="00E83962">
        <w:rPr>
          <w:b/>
          <w:lang w:val="kk-KZ"/>
        </w:rPr>
        <w:t>Хромтаускому</w:t>
      </w:r>
      <w:r w:rsidR="002821FC" w:rsidRPr="00D049B3">
        <w:rPr>
          <w:b/>
          <w:lang w:val="kk-KZ"/>
        </w:rPr>
        <w:t xml:space="preserve"> району, категория «</w:t>
      </w:r>
      <w:r w:rsidR="002821FC" w:rsidRPr="00D049B3">
        <w:rPr>
          <w:b/>
          <w:lang w:val="uk-UA"/>
        </w:rPr>
        <w:t>С-</w:t>
      </w:r>
      <w:r w:rsidR="002821FC" w:rsidRPr="00D049B3">
        <w:rPr>
          <w:b/>
          <w:lang w:val="kk-KZ"/>
        </w:rPr>
        <w:t>R</w:t>
      </w:r>
      <w:r w:rsidR="002821FC" w:rsidRPr="00D049B3">
        <w:rPr>
          <w:b/>
          <w:lang w:val="uk-UA"/>
        </w:rPr>
        <w:t>-</w:t>
      </w:r>
      <w:r w:rsidR="00E83962">
        <w:rPr>
          <w:b/>
          <w:lang w:val="kk-KZ"/>
        </w:rPr>
        <w:t>5</w:t>
      </w:r>
      <w:r w:rsidR="002821FC" w:rsidRPr="00D049B3">
        <w:rPr>
          <w:b/>
          <w:lang w:val="kk-KZ"/>
        </w:rPr>
        <w:t>»</w:t>
      </w:r>
      <w:r w:rsidR="002821FC" w:rsidRPr="00D049B3">
        <w:rPr>
          <w:b/>
          <w:i/>
          <w:lang w:val="kk-KZ"/>
        </w:rPr>
        <w:t>,</w:t>
      </w:r>
      <w:r w:rsidR="002821FC" w:rsidRPr="00D049B3">
        <w:rPr>
          <w:lang w:val="kk-KZ"/>
        </w:rPr>
        <w:t xml:space="preserve"> </w:t>
      </w:r>
      <w:r w:rsidR="007A4194" w:rsidRPr="007A4194">
        <w:rPr>
          <w:b/>
          <w:lang w:val="kk-KZ"/>
        </w:rPr>
        <w:t>(МКБ-1-02-5</w:t>
      </w:r>
      <w:r w:rsidR="002821FC" w:rsidRPr="007A4194">
        <w:rPr>
          <w:b/>
          <w:lang w:val="kk-KZ"/>
        </w:rPr>
        <w:t>),</w:t>
      </w:r>
      <w:r w:rsidR="002821FC" w:rsidRPr="00D049B3">
        <w:rPr>
          <w:i/>
          <w:lang w:val="kk-KZ"/>
        </w:rPr>
        <w:t xml:space="preserve"> </w:t>
      </w:r>
      <w:r w:rsidR="002821FC" w:rsidRPr="00D049B3">
        <w:rPr>
          <w:b/>
          <w:lang w:val="kk-KZ"/>
        </w:rPr>
        <w:t>(</w:t>
      </w:r>
      <w:r w:rsidR="002821FC" w:rsidRPr="00D049B3">
        <w:rPr>
          <w:b/>
        </w:rPr>
        <w:t xml:space="preserve">1 </w:t>
      </w:r>
      <w:r w:rsidR="002821FC" w:rsidRPr="00D049B3">
        <w:rPr>
          <w:b/>
          <w:lang w:val="kk-KZ"/>
        </w:rPr>
        <w:t>единиц</w:t>
      </w:r>
      <w:r w:rsidR="002821FC" w:rsidRPr="00D049B3">
        <w:rPr>
          <w:b/>
        </w:rPr>
        <w:t>а</w:t>
      </w:r>
      <w:r w:rsidR="002821FC" w:rsidRPr="00D049B3">
        <w:rPr>
          <w:b/>
          <w:lang w:val="kk-KZ"/>
        </w:rPr>
        <w:t>)</w:t>
      </w:r>
      <w:r w:rsidR="002821FC">
        <w:rPr>
          <w:b/>
          <w:lang w:val="kk-KZ"/>
        </w:rPr>
        <w:t>.</w:t>
      </w:r>
      <w:r w:rsidR="002821FC" w:rsidRPr="00D049B3">
        <w:rPr>
          <w:b/>
          <w:lang w:val="kk-KZ"/>
        </w:rPr>
        <w:t xml:space="preserve"> </w:t>
      </w:r>
    </w:p>
    <w:p w:rsidR="00EA2F40" w:rsidRPr="00C155A0" w:rsidRDefault="00EA2F40"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00571BB4" w:rsidRPr="00571BB4">
        <w:rPr>
          <w:rFonts w:ascii="Times New Roman" w:hAnsi="Times New Roman" w:cs="Times New Roman"/>
          <w:b/>
          <w:sz w:val="24"/>
          <w:szCs w:val="28"/>
        </w:rPr>
        <w:t>64948</w:t>
      </w:r>
      <w:r w:rsidRPr="00571BB4">
        <w:rPr>
          <w:rFonts w:ascii="Times New Roman" w:hAnsi="Times New Roman" w:cs="Times New Roman"/>
          <w:b/>
          <w:sz w:val="24"/>
          <w:szCs w:val="28"/>
        </w:rPr>
        <w:t xml:space="preserve"> до </w:t>
      </w:r>
      <w:r w:rsidR="00571BB4">
        <w:rPr>
          <w:rFonts w:ascii="Times New Roman" w:hAnsi="Times New Roman" w:cs="Times New Roman"/>
          <w:b/>
          <w:sz w:val="24"/>
          <w:szCs w:val="28"/>
        </w:rPr>
        <w:t>88308</w:t>
      </w:r>
      <w:r w:rsidR="002821FC">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2C154F" w:rsidRPr="00E373E3" w:rsidRDefault="00EA2F40" w:rsidP="00E373E3">
      <w:pPr>
        <w:pStyle w:val="ae"/>
        <w:jc w:val="both"/>
        <w:rPr>
          <w:rFonts w:ascii="Times New Roman" w:hAnsi="Times New Roman"/>
          <w:sz w:val="24"/>
          <w:szCs w:val="24"/>
          <w:lang w:val="kk-KZ"/>
        </w:rPr>
      </w:pPr>
      <w:r w:rsidRPr="00E373E3">
        <w:rPr>
          <w:rFonts w:ascii="Times New Roman" w:hAnsi="Times New Roman"/>
          <w:b/>
          <w:sz w:val="24"/>
          <w:szCs w:val="24"/>
        </w:rPr>
        <w:t>Функциональные обязанности:</w:t>
      </w:r>
      <w:r w:rsidRPr="00E373E3">
        <w:rPr>
          <w:rFonts w:ascii="Times New Roman" w:hAnsi="Times New Roman"/>
          <w:sz w:val="24"/>
          <w:szCs w:val="24"/>
        </w:rPr>
        <w:t xml:space="preserve"> </w:t>
      </w:r>
      <w:r w:rsidR="002C154F" w:rsidRPr="00E373E3">
        <w:rPr>
          <w:rFonts w:ascii="Times New Roman" w:hAnsi="Times New Roman"/>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C90C61" w:rsidRPr="00E373E3" w:rsidRDefault="002C154F" w:rsidP="00E373E3">
      <w:pPr>
        <w:pStyle w:val="ae"/>
        <w:jc w:val="both"/>
        <w:rPr>
          <w:rFonts w:ascii="Times New Roman" w:hAnsi="Times New Roman"/>
          <w:sz w:val="24"/>
          <w:szCs w:val="24"/>
        </w:rPr>
      </w:pPr>
      <w:r w:rsidRPr="00E373E3">
        <w:rPr>
          <w:rFonts w:ascii="Times New Roman" w:hAnsi="Times New Roman"/>
          <w:sz w:val="24"/>
          <w:szCs w:val="24"/>
        </w:rPr>
        <w:t>Проводит разъяснительную работу  среди  налогоплательщиков и оказывает  методическую помощь налоговым агентам.  Осуществляет контроль за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FC2DD9" w:rsidRPr="00E373E3" w:rsidRDefault="00FC2DD9" w:rsidP="00E373E3">
      <w:pPr>
        <w:pStyle w:val="a5"/>
        <w:spacing w:after="0"/>
        <w:ind w:firstLine="708"/>
        <w:jc w:val="both"/>
        <w:rPr>
          <w:sz w:val="24"/>
          <w:szCs w:val="24"/>
        </w:rPr>
      </w:pPr>
    </w:p>
    <w:p w:rsidR="009432F9" w:rsidRPr="00CC0C4F" w:rsidRDefault="00EA2F40" w:rsidP="00CC0C4F">
      <w:pPr>
        <w:pStyle w:val="ae"/>
        <w:rPr>
          <w:rFonts w:ascii="Times New Roman" w:hAnsi="Times New Roman"/>
          <w:b/>
          <w:sz w:val="24"/>
          <w:szCs w:val="24"/>
        </w:rPr>
      </w:pPr>
      <w:r w:rsidRPr="00CC0C4F">
        <w:rPr>
          <w:rFonts w:ascii="Times New Roman" w:hAnsi="Times New Roman"/>
          <w:b/>
          <w:sz w:val="24"/>
          <w:szCs w:val="24"/>
        </w:rPr>
        <w:t xml:space="preserve">Требования </w:t>
      </w:r>
      <w:r w:rsidR="00BF4C86" w:rsidRPr="00CC0C4F">
        <w:rPr>
          <w:rFonts w:ascii="Times New Roman" w:hAnsi="Times New Roman"/>
          <w:b/>
          <w:sz w:val="24"/>
          <w:szCs w:val="24"/>
        </w:rPr>
        <w:t>к</w:t>
      </w:r>
      <w:r w:rsidR="00BF4C86" w:rsidRPr="00CC0C4F">
        <w:rPr>
          <w:rFonts w:ascii="Times New Roman" w:hAnsi="Times New Roman"/>
          <w:b/>
          <w:sz w:val="24"/>
          <w:szCs w:val="24"/>
          <w:lang w:val="kk-KZ"/>
        </w:rPr>
        <w:t xml:space="preserve"> </w:t>
      </w:r>
      <w:r w:rsidR="00BF4C86" w:rsidRPr="00CC0C4F">
        <w:rPr>
          <w:rFonts w:ascii="Times New Roman" w:hAnsi="Times New Roman"/>
          <w:b/>
          <w:sz w:val="24"/>
          <w:szCs w:val="24"/>
        </w:rPr>
        <w:t>участникам конкурса</w:t>
      </w:r>
      <w:r w:rsidRPr="00CC0C4F">
        <w:rPr>
          <w:rFonts w:ascii="Times New Roman" w:hAnsi="Times New Roman"/>
          <w:b/>
          <w:sz w:val="24"/>
          <w:szCs w:val="24"/>
        </w:rPr>
        <w:t xml:space="preserve">: </w:t>
      </w:r>
    </w:p>
    <w:p w:rsidR="007E7BA9" w:rsidRPr="00CC0C4F" w:rsidRDefault="007E7BA9" w:rsidP="00CC0C4F">
      <w:pPr>
        <w:pStyle w:val="ae"/>
        <w:rPr>
          <w:rFonts w:ascii="Times New Roman" w:hAnsi="Times New Roman"/>
          <w:sz w:val="24"/>
          <w:szCs w:val="24"/>
          <w:u w:val="single"/>
        </w:rPr>
      </w:pPr>
      <w:r w:rsidRPr="00CC0C4F">
        <w:rPr>
          <w:rFonts w:ascii="Times New Roman" w:hAnsi="Times New Roman"/>
          <w:sz w:val="24"/>
          <w:szCs w:val="24"/>
          <w:u w:val="single"/>
        </w:rPr>
        <w:t xml:space="preserve">Требования </w:t>
      </w:r>
      <w:r w:rsidRPr="00CC0C4F">
        <w:rPr>
          <w:rFonts w:ascii="Times New Roman" w:hAnsi="Times New Roman"/>
          <w:sz w:val="24"/>
          <w:szCs w:val="24"/>
          <w:u w:val="single"/>
          <w:lang w:val="kk-KZ"/>
        </w:rPr>
        <w:t>по образованию</w:t>
      </w:r>
      <w:r w:rsidRPr="00CC0C4F">
        <w:rPr>
          <w:rFonts w:ascii="Times New Roman" w:hAnsi="Times New Roman"/>
          <w:sz w:val="24"/>
          <w:szCs w:val="24"/>
          <w:u w:val="single"/>
        </w:rPr>
        <w:t xml:space="preserve">: </w:t>
      </w:r>
    </w:p>
    <w:p w:rsidR="001836A2" w:rsidRPr="00CC0C4F" w:rsidRDefault="001836A2" w:rsidP="00CC0C4F">
      <w:pPr>
        <w:pStyle w:val="ae"/>
        <w:rPr>
          <w:rFonts w:ascii="Times New Roman" w:hAnsi="Times New Roman"/>
          <w:sz w:val="24"/>
          <w:szCs w:val="24"/>
          <w:lang w:val="kk-KZ"/>
        </w:rPr>
      </w:pPr>
      <w:r w:rsidRPr="00CC0C4F">
        <w:rPr>
          <w:rFonts w:ascii="Times New Roman" w:hAnsi="Times New Roman"/>
          <w:sz w:val="24"/>
          <w:szCs w:val="24"/>
        </w:rPr>
        <w:t xml:space="preserve">экономическое, </w:t>
      </w:r>
      <w:r w:rsidR="008D4863" w:rsidRPr="00CC0C4F">
        <w:rPr>
          <w:rFonts w:ascii="Times New Roman" w:hAnsi="Times New Roman"/>
          <w:sz w:val="24"/>
          <w:szCs w:val="24"/>
          <w:lang w:val="kk-KZ"/>
        </w:rPr>
        <w:t xml:space="preserve">правовое, </w:t>
      </w:r>
      <w:r w:rsidR="008D4863" w:rsidRPr="00CC0C4F">
        <w:rPr>
          <w:rFonts w:ascii="Times New Roman" w:hAnsi="Times New Roman"/>
          <w:sz w:val="24"/>
          <w:szCs w:val="24"/>
        </w:rPr>
        <w:t xml:space="preserve"> налоговое дело</w:t>
      </w:r>
    </w:p>
    <w:p w:rsidR="00EC178E" w:rsidRPr="00CC0C4F" w:rsidRDefault="00EC178E" w:rsidP="00CC0C4F">
      <w:pPr>
        <w:pStyle w:val="ae"/>
        <w:rPr>
          <w:rFonts w:ascii="Times New Roman" w:hAnsi="Times New Roman"/>
          <w:sz w:val="24"/>
          <w:szCs w:val="24"/>
          <w:u w:val="single"/>
          <w:lang w:val="kk-KZ"/>
        </w:rPr>
      </w:pPr>
      <w:r w:rsidRPr="00CC0C4F">
        <w:rPr>
          <w:rFonts w:ascii="Times New Roman" w:hAnsi="Times New Roman"/>
          <w:sz w:val="24"/>
          <w:szCs w:val="24"/>
          <w:u w:val="single"/>
        </w:rPr>
        <w:t>Требования</w:t>
      </w:r>
      <w:r w:rsidR="00E878AE" w:rsidRPr="00CC0C4F">
        <w:rPr>
          <w:rFonts w:ascii="Times New Roman" w:hAnsi="Times New Roman"/>
          <w:sz w:val="24"/>
          <w:szCs w:val="24"/>
          <w:u w:val="single"/>
          <w:lang w:val="kk-KZ"/>
        </w:rPr>
        <w:t xml:space="preserve"> по</w:t>
      </w:r>
      <w:r w:rsidRPr="00CC0C4F">
        <w:rPr>
          <w:rFonts w:ascii="Times New Roman" w:hAnsi="Times New Roman"/>
          <w:sz w:val="24"/>
          <w:szCs w:val="24"/>
          <w:u w:val="single"/>
        </w:rPr>
        <w:t xml:space="preserve"> </w:t>
      </w:r>
      <w:r w:rsidRPr="00CC0C4F">
        <w:rPr>
          <w:rFonts w:ascii="Times New Roman" w:hAnsi="Times New Roman"/>
          <w:sz w:val="24"/>
          <w:szCs w:val="24"/>
          <w:u w:val="single"/>
          <w:lang w:val="kk-KZ"/>
        </w:rPr>
        <w:t>компетенциям</w:t>
      </w:r>
      <w:r w:rsidRPr="00CC0C4F">
        <w:rPr>
          <w:rFonts w:ascii="Times New Roman" w:hAnsi="Times New Roman"/>
          <w:sz w:val="24"/>
          <w:szCs w:val="24"/>
          <w:u w:val="single"/>
        </w:rPr>
        <w:t xml:space="preserve">: </w:t>
      </w:r>
    </w:p>
    <w:p w:rsidR="00B14292" w:rsidRPr="00CC0C4F" w:rsidRDefault="00B14292" w:rsidP="00CC0C4F">
      <w:pPr>
        <w:pStyle w:val="ae"/>
        <w:rPr>
          <w:rFonts w:ascii="Times New Roman" w:hAnsi="Times New Roman"/>
          <w:sz w:val="24"/>
          <w:szCs w:val="24"/>
        </w:rPr>
      </w:pPr>
      <w:r w:rsidRPr="00CC0C4F">
        <w:rPr>
          <w:rFonts w:ascii="Times New Roman" w:hAnsi="Times New Roman"/>
          <w:sz w:val="24"/>
          <w:szCs w:val="24"/>
        </w:rPr>
        <w:t xml:space="preserve">инициативность, коммуникативность, аналитичность, организованность, этичность,          </w:t>
      </w:r>
    </w:p>
    <w:p w:rsidR="00B14292" w:rsidRPr="00CC0C4F" w:rsidRDefault="00B14292" w:rsidP="00CC0C4F">
      <w:pPr>
        <w:pStyle w:val="ae"/>
        <w:rPr>
          <w:rFonts w:ascii="Times New Roman" w:hAnsi="Times New Roman"/>
          <w:sz w:val="24"/>
          <w:szCs w:val="24"/>
        </w:rPr>
      </w:pPr>
      <w:r w:rsidRPr="00CC0C4F">
        <w:rPr>
          <w:rFonts w:ascii="Times New Roman" w:hAnsi="Times New Roman"/>
          <w:sz w:val="24"/>
          <w:szCs w:val="24"/>
        </w:rPr>
        <w:t>ориентация на качество, ориентация на потребителя, нетерпимость к коррупции;</w:t>
      </w:r>
    </w:p>
    <w:p w:rsidR="00594A2F" w:rsidRPr="00CC0C4F" w:rsidRDefault="00594A2F" w:rsidP="00CC0C4F">
      <w:pPr>
        <w:pStyle w:val="ae"/>
        <w:rPr>
          <w:rFonts w:ascii="Times New Roman" w:hAnsi="Times New Roman"/>
          <w:sz w:val="24"/>
          <w:szCs w:val="24"/>
          <w:u w:val="single"/>
          <w:lang w:val="kk-KZ"/>
        </w:rPr>
      </w:pPr>
      <w:r w:rsidRPr="00CC0C4F">
        <w:rPr>
          <w:rFonts w:ascii="Times New Roman" w:hAnsi="Times New Roman"/>
          <w:sz w:val="24"/>
          <w:szCs w:val="24"/>
          <w:u w:val="single"/>
        </w:rPr>
        <w:t>Требования</w:t>
      </w:r>
      <w:r w:rsidRPr="00CC0C4F">
        <w:rPr>
          <w:rFonts w:ascii="Times New Roman" w:hAnsi="Times New Roman"/>
          <w:sz w:val="24"/>
          <w:szCs w:val="24"/>
          <w:u w:val="single"/>
          <w:lang w:val="kk-KZ"/>
        </w:rPr>
        <w:t xml:space="preserve"> по</w:t>
      </w:r>
      <w:r w:rsidRPr="00CC0C4F">
        <w:rPr>
          <w:rFonts w:ascii="Times New Roman" w:hAnsi="Times New Roman"/>
          <w:sz w:val="24"/>
          <w:szCs w:val="24"/>
          <w:u w:val="single"/>
        </w:rPr>
        <w:t xml:space="preserve"> </w:t>
      </w:r>
      <w:r w:rsidRPr="00CC0C4F">
        <w:rPr>
          <w:rFonts w:ascii="Times New Roman" w:hAnsi="Times New Roman"/>
          <w:sz w:val="24"/>
          <w:szCs w:val="24"/>
          <w:u w:val="single"/>
          <w:lang w:val="kk-KZ"/>
        </w:rPr>
        <w:t>опыту работы</w:t>
      </w:r>
      <w:r w:rsidRPr="00CC0C4F">
        <w:rPr>
          <w:rFonts w:ascii="Times New Roman" w:hAnsi="Times New Roman"/>
          <w:sz w:val="24"/>
          <w:szCs w:val="24"/>
          <w:u w:val="single"/>
        </w:rPr>
        <w:t xml:space="preserve">: </w:t>
      </w:r>
    </w:p>
    <w:p w:rsidR="00405F28" w:rsidRPr="00CC0C4F" w:rsidRDefault="00405F28" w:rsidP="00CC0C4F">
      <w:pPr>
        <w:pStyle w:val="ae"/>
        <w:rPr>
          <w:rFonts w:ascii="Times New Roman" w:hAnsi="Times New Roman"/>
          <w:sz w:val="24"/>
          <w:szCs w:val="24"/>
        </w:rPr>
      </w:pPr>
      <w:r w:rsidRPr="00CC0C4F">
        <w:rPr>
          <w:rFonts w:ascii="Times New Roman" w:hAnsi="Times New Roman"/>
          <w:sz w:val="24"/>
          <w:szCs w:val="24"/>
        </w:rPr>
        <w:t>высшее либо послесреднее или техническое и профессиональное</w:t>
      </w:r>
      <w:r w:rsidR="008756B9" w:rsidRPr="00CC0C4F">
        <w:rPr>
          <w:rFonts w:ascii="Times New Roman" w:hAnsi="Times New Roman"/>
          <w:sz w:val="24"/>
          <w:szCs w:val="24"/>
        </w:rPr>
        <w:t xml:space="preserve"> </w:t>
      </w:r>
      <w:r w:rsidRPr="00CC0C4F">
        <w:rPr>
          <w:rFonts w:ascii="Times New Roman" w:hAnsi="Times New Roman"/>
          <w:sz w:val="24"/>
          <w:szCs w:val="24"/>
        </w:rPr>
        <w:t>образование;</w:t>
      </w:r>
      <w:r w:rsidR="00B14292" w:rsidRPr="00CC0C4F">
        <w:rPr>
          <w:rFonts w:ascii="Times New Roman" w:hAnsi="Times New Roman"/>
          <w:sz w:val="24"/>
          <w:szCs w:val="24"/>
        </w:rPr>
        <w:t xml:space="preserve"> опыт работы не требуется.</w:t>
      </w:r>
    </w:p>
    <w:p w:rsidR="00FC2DD9" w:rsidRPr="00D32EF6" w:rsidRDefault="00FC2DD9" w:rsidP="00405F28">
      <w:pPr>
        <w:tabs>
          <w:tab w:val="left" w:pos="1276"/>
        </w:tabs>
        <w:spacing w:after="0" w:line="240" w:lineRule="auto"/>
        <w:ind w:firstLine="709"/>
        <w:contextualSpacing/>
        <w:jc w:val="both"/>
        <w:rPr>
          <w:rFonts w:ascii="Times New Roman" w:hAnsi="Times New Roman"/>
          <w:b/>
          <w:sz w:val="24"/>
          <w:szCs w:val="28"/>
        </w:rPr>
      </w:pPr>
    </w:p>
    <w:p w:rsidR="008E039E" w:rsidRPr="00C155A0" w:rsidRDefault="008E039E" w:rsidP="00405F28">
      <w:pPr>
        <w:tabs>
          <w:tab w:val="left" w:pos="1276"/>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Необходимые для участия в</w:t>
      </w:r>
      <w:r w:rsidRPr="00C155A0">
        <w:rPr>
          <w:rFonts w:ascii="Times New Roman" w:hAnsi="Times New Roman"/>
          <w:b/>
          <w:sz w:val="24"/>
          <w:szCs w:val="28"/>
          <w:lang w:val="kk-KZ"/>
        </w:rPr>
        <w:t xml:space="preserve"> </w:t>
      </w:r>
      <w:r w:rsidRPr="00C155A0">
        <w:rPr>
          <w:rFonts w:ascii="Times New Roman" w:hAnsi="Times New Roman"/>
          <w:b/>
          <w:sz w:val="24"/>
          <w:szCs w:val="28"/>
        </w:rPr>
        <w:t>о</w:t>
      </w:r>
      <w:r w:rsidRPr="00C155A0">
        <w:rPr>
          <w:rFonts w:ascii="Times New Roman" w:hAnsi="Times New Roman"/>
          <w:b/>
          <w:sz w:val="24"/>
          <w:szCs w:val="28"/>
          <w:lang w:val="kk-KZ"/>
        </w:rPr>
        <w:t>бщем</w:t>
      </w:r>
      <w:r w:rsidRPr="00C155A0">
        <w:rPr>
          <w:rFonts w:ascii="Times New Roman" w:hAnsi="Times New Roman"/>
          <w:b/>
          <w:sz w:val="24"/>
          <w:szCs w:val="28"/>
        </w:rPr>
        <w:t xml:space="preserve"> конкурсе документы: </w:t>
      </w:r>
    </w:p>
    <w:p w:rsidR="008E039E" w:rsidRPr="00C155A0" w:rsidRDefault="008E039E" w:rsidP="002B37B2">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w:t>
      </w:r>
      <w:r w:rsidRPr="00C155A0">
        <w:rPr>
          <w:rFonts w:ascii="Times New Roman" w:hAnsi="Times New Roman"/>
          <w:color w:val="000000"/>
          <w:sz w:val="24"/>
          <w:szCs w:val="28"/>
        </w:rPr>
        <w:t xml:space="preserve"> </w:t>
      </w:r>
      <w:r w:rsidRPr="00C155A0">
        <w:rPr>
          <w:rFonts w:ascii="Times New Roman" w:hAnsi="Times New Roman"/>
          <w:color w:val="000000"/>
          <w:sz w:val="24"/>
          <w:szCs w:val="28"/>
          <w:lang w:val="kk-KZ"/>
        </w:rPr>
        <w:t>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народной стипендии «Болашак», 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lastRenderedPageBreak/>
        <w:t>К копиям документов об образовании, выданных обладателям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00570BAF"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нотариально либо удостоверенная кадровой службой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медицинской документации организаций здравоохранения, утвержденным</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приказом и.о. Министра здравоохранения Республики Казахстан от 23 ноября</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2010 года № 907 (зарегистрирован в Реестре государственной регистрации</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w:t>
      </w:r>
      <w:r w:rsidR="00E87C79" w:rsidRPr="00C155A0">
        <w:rPr>
          <w:rFonts w:ascii="Times New Roman" w:hAnsi="Times New Roman"/>
          <w:color w:val="000000"/>
          <w:sz w:val="24"/>
          <w:szCs w:val="28"/>
        </w:rPr>
        <w:t>азом Министра здравоохранения 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(зарегистрирован в Реестре государственной регистрации нормативных правовых</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актов за № 11304), выданная не более чем за один год до дня представления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утвержденному приказом Министра здравоохранения и социального развития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w:t>
      </w:r>
      <w:r w:rsidR="00E87C79" w:rsidRPr="00C155A0">
        <w:rPr>
          <w:rFonts w:ascii="Times New Roman" w:hAnsi="Times New Roman"/>
          <w:color w:val="000000"/>
          <w:sz w:val="24"/>
          <w:szCs w:val="28"/>
        </w:rPr>
        <w:t>ных правовых актов за № 11304),</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выданная не более чем за один год до дня представления документов (либо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61C95" w:rsidRPr="00C155A0"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B43A86" w:rsidRPr="00C155A0"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Pr="00C155A0">
        <w:rPr>
          <w:rFonts w:ascii="Times New Roman" w:hAnsi="Times New Roman"/>
          <w:b/>
          <w:sz w:val="24"/>
          <w:szCs w:val="28"/>
          <w:lang w:val="kk-KZ"/>
        </w:rPr>
        <w:t xml:space="preserve"> </w:t>
      </w:r>
      <w:r w:rsidR="00FB0FBF" w:rsidRPr="00C155A0">
        <w:rPr>
          <w:rFonts w:ascii="Times New Roman" w:hAnsi="Times New Roman"/>
          <w:b/>
          <w:sz w:val="24"/>
          <w:szCs w:val="28"/>
          <w:lang w:val="kk-KZ"/>
        </w:rPr>
        <w:t xml:space="preserve">со следующего рабочего дня после последней публикации </w:t>
      </w:r>
      <w:r w:rsidR="00FB0FBF" w:rsidRPr="00E66830">
        <w:rPr>
          <w:rFonts w:ascii="Times New Roman" w:hAnsi="Times New Roman"/>
          <w:b/>
          <w:sz w:val="24"/>
          <w:szCs w:val="28"/>
          <w:lang w:val="kk-KZ"/>
        </w:rPr>
        <w:t>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Pr="00C155A0">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894989" w:rsidRPr="00894989">
        <w:rPr>
          <w:rFonts w:ascii="Times New Roman" w:hAnsi="Times New Roman" w:cs="Times New Roman"/>
          <w:b/>
        </w:rPr>
        <w:t xml:space="preserve">в </w:t>
      </w:r>
      <w:r w:rsidR="00894989" w:rsidRPr="00894989">
        <w:rPr>
          <w:rFonts w:ascii="Times New Roman" w:hAnsi="Times New Roman" w:cs="Times New Roman"/>
          <w:b/>
          <w:lang w:val="kk-KZ"/>
        </w:rPr>
        <w:t xml:space="preserve">Управление государственных доходов по </w:t>
      </w:r>
      <w:r w:rsidR="00B15E45">
        <w:rPr>
          <w:rFonts w:ascii="Times New Roman" w:hAnsi="Times New Roman" w:cs="Times New Roman"/>
          <w:b/>
          <w:lang w:val="kk-KZ"/>
        </w:rPr>
        <w:t>Хромтаускому</w:t>
      </w:r>
      <w:r w:rsidR="00894989"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B15E45">
        <w:rPr>
          <w:rFonts w:ascii="Times New Roman" w:hAnsi="Times New Roman" w:cs="Times New Roman"/>
          <w:b/>
          <w:lang w:val="kk-KZ"/>
        </w:rPr>
        <w:t>Хромтауский</w:t>
      </w:r>
      <w:r w:rsidR="00894989" w:rsidRPr="00894989">
        <w:rPr>
          <w:rFonts w:ascii="Times New Roman" w:hAnsi="Times New Roman" w:cs="Times New Roman"/>
          <w:b/>
          <w:lang w:val="kk-KZ"/>
        </w:rPr>
        <w:t xml:space="preserve"> район, </w:t>
      </w:r>
      <w:r w:rsidR="00B15E45">
        <w:rPr>
          <w:rFonts w:ascii="Times New Roman" w:hAnsi="Times New Roman" w:cs="Times New Roman"/>
          <w:b/>
          <w:lang w:val="kk-KZ"/>
        </w:rPr>
        <w:t>г</w:t>
      </w:r>
      <w:r w:rsidR="00B15E45">
        <w:rPr>
          <w:rFonts w:ascii="Times New Roman" w:hAnsi="Times New Roman" w:cs="Times New Roman"/>
          <w:b/>
        </w:rPr>
        <w:t>.</w:t>
      </w:r>
      <w:r w:rsidR="00B15E45">
        <w:rPr>
          <w:rFonts w:ascii="Times New Roman" w:hAnsi="Times New Roman" w:cs="Times New Roman"/>
          <w:b/>
          <w:lang w:val="kk-KZ"/>
        </w:rPr>
        <w:t>Хромтау</w:t>
      </w:r>
      <w:r w:rsidR="00894989" w:rsidRPr="00894989">
        <w:rPr>
          <w:rFonts w:ascii="Times New Roman" w:hAnsi="Times New Roman" w:cs="Times New Roman"/>
          <w:b/>
        </w:rPr>
        <w:t xml:space="preserve">, </w:t>
      </w:r>
      <w:r w:rsidR="00894989" w:rsidRPr="00894989">
        <w:rPr>
          <w:rFonts w:ascii="Times New Roman" w:hAnsi="Times New Roman" w:cs="Times New Roman"/>
          <w:b/>
          <w:lang w:val="kk-KZ"/>
        </w:rPr>
        <w:t xml:space="preserve">улица </w:t>
      </w:r>
      <w:r w:rsidR="00B15E45">
        <w:rPr>
          <w:rFonts w:ascii="Times New Roman" w:hAnsi="Times New Roman" w:cs="Times New Roman"/>
          <w:b/>
          <w:lang w:val="kk-KZ"/>
        </w:rPr>
        <w:t>Джамбула</w:t>
      </w:r>
      <w:r w:rsidR="00894989" w:rsidRPr="00894989">
        <w:rPr>
          <w:rFonts w:ascii="Times New Roman" w:hAnsi="Times New Roman" w:cs="Times New Roman"/>
          <w:b/>
          <w:lang w:val="kk-KZ"/>
        </w:rPr>
        <w:t xml:space="preserve"> 3</w:t>
      </w:r>
      <w:r w:rsidR="00B15E45">
        <w:rPr>
          <w:rFonts w:ascii="Times New Roman" w:hAnsi="Times New Roman" w:cs="Times New Roman"/>
          <w:b/>
          <w:lang w:val="kk-KZ"/>
        </w:rPr>
        <w:t>8,  №7</w:t>
      </w:r>
      <w:r w:rsidR="00894989" w:rsidRPr="00894989">
        <w:rPr>
          <w:rFonts w:ascii="Times New Roman" w:hAnsi="Times New Roman" w:cs="Times New Roman"/>
          <w:b/>
          <w:lang w:val="kk-KZ"/>
        </w:rPr>
        <w:t xml:space="preserve"> кабинет</w:t>
      </w:r>
      <w:r w:rsidR="0014093B" w:rsidRPr="00894989">
        <w:rPr>
          <w:rFonts w:ascii="Times New Roman" w:hAnsi="Times New Roman" w:cs="Times New Roman"/>
          <w:b/>
          <w:sz w:val="24"/>
          <w:szCs w:val="28"/>
        </w:rPr>
        <w:t>, в</w:t>
      </w:r>
      <w:r w:rsidR="0014093B" w:rsidRPr="00C155A0">
        <w:rPr>
          <w:rFonts w:ascii="Times New Roman" w:hAnsi="Times New Roman" w:cs="Times New Roman"/>
          <w:b/>
          <w:sz w:val="24"/>
          <w:szCs w:val="28"/>
        </w:rPr>
        <w:t xml:space="preserve">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00894989" w:rsidRPr="00C155A0">
        <w:rPr>
          <w:rFonts w:ascii="Times New Roman" w:hAnsi="Times New Roman" w:cs="Times New Roman"/>
          <w:color w:val="000000"/>
          <w:sz w:val="24"/>
          <w:szCs w:val="28"/>
        </w:rPr>
        <w:t>б</w:t>
      </w:r>
      <w:r w:rsidRPr="00C155A0">
        <w:rPr>
          <w:rFonts w:ascii="Times New Roman" w:hAnsi="Times New Roman" w:cs="Times New Roman"/>
          <w:color w:val="000000"/>
          <w:sz w:val="24"/>
          <w:szCs w:val="28"/>
        </w:rPr>
        <w:t xml:space="preserve">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1B7E21" w:rsidRDefault="001B7E21" w:rsidP="00B76B9A">
      <w:pPr>
        <w:pStyle w:val="ae"/>
        <w:ind w:firstLine="709"/>
        <w:contextualSpacing/>
        <w:jc w:val="right"/>
        <w:rPr>
          <w:rFonts w:ascii="Times New Roman" w:hAnsi="Times New Roman"/>
          <w:color w:val="000000"/>
          <w:sz w:val="24"/>
          <w:szCs w:val="28"/>
          <w:lang w:val="kk-KZ"/>
        </w:rPr>
      </w:pPr>
    </w:p>
    <w:p w:rsidR="001B7E21" w:rsidRDefault="001B7E21" w:rsidP="00B76B9A">
      <w:pPr>
        <w:pStyle w:val="ae"/>
        <w:ind w:firstLine="709"/>
        <w:contextualSpacing/>
        <w:jc w:val="right"/>
        <w:rPr>
          <w:rFonts w:ascii="Times New Roman" w:hAnsi="Times New Roman"/>
          <w:color w:val="000000"/>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1B7E21" w:rsidRDefault="001B7E21" w:rsidP="007659F8">
      <w:pPr>
        <w:pStyle w:val="ae"/>
        <w:ind w:firstLine="709"/>
        <w:contextualSpacing/>
        <w:jc w:val="right"/>
        <w:rPr>
          <w:rFonts w:ascii="Times New Roman" w:hAnsi="Times New Roman"/>
          <w:color w:val="000000"/>
          <w:sz w:val="24"/>
          <w:szCs w:val="28"/>
          <w:lang w:val="kk-KZ"/>
        </w:rPr>
      </w:pPr>
    </w:p>
    <w:p w:rsidR="00147AB3" w:rsidRDefault="00147AB3" w:rsidP="00147AB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147AB3" w:rsidRPr="003E3237" w:rsidRDefault="00147AB3" w:rsidP="00147AB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147AB3" w:rsidRPr="003E3237" w:rsidRDefault="00147AB3" w:rsidP="00147AB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147AB3" w:rsidRPr="003E3237" w:rsidRDefault="00147AB3" w:rsidP="00147AB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147AB3" w:rsidRPr="003E3237" w:rsidRDefault="00147AB3" w:rsidP="00147AB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147AB3" w:rsidRPr="00617A81" w:rsidRDefault="00147AB3" w:rsidP="00147AB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147AB3" w:rsidRPr="00617A81" w:rsidRDefault="00147AB3" w:rsidP="00147AB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147AB3" w:rsidRPr="00617A81" w:rsidRDefault="00147AB3" w:rsidP="00147AB3">
      <w:pPr>
        <w:spacing w:after="0" w:line="240" w:lineRule="auto"/>
        <w:jc w:val="center"/>
        <w:rPr>
          <w:rFonts w:ascii="Times New Roman" w:hAnsi="Times New Roman" w:cs="Times New Roman"/>
          <w:b/>
          <w:sz w:val="24"/>
          <w:szCs w:val="28"/>
          <w:lang w:val="kk-KZ"/>
        </w:rPr>
      </w:pPr>
    </w:p>
    <w:p w:rsidR="00147AB3" w:rsidRPr="00617A81" w:rsidRDefault="00147AB3" w:rsidP="00147AB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147AB3" w:rsidRPr="00617A81" w:rsidRDefault="00147AB3" w:rsidP="00147AB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47AB3" w:rsidRPr="00E64B62" w:rsidRDefault="00147AB3" w:rsidP="00147AB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147AB3" w:rsidRPr="00E64B62" w:rsidRDefault="00147AB3" w:rsidP="00147AB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147AB3" w:rsidRPr="00E64B62" w:rsidRDefault="00147AB3" w:rsidP="00147AB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147AB3" w:rsidRPr="00E64B62" w:rsidRDefault="00147AB3" w:rsidP="00147AB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147AB3" w:rsidRPr="00E64B62" w:rsidRDefault="00147AB3" w:rsidP="00147AB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147AB3" w:rsidRPr="00E64B62" w:rsidRDefault="00147AB3" w:rsidP="00147AB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147AB3" w:rsidRPr="00E64B62" w:rsidRDefault="00147AB3" w:rsidP="00147AB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147AB3" w:rsidRDefault="00147AB3" w:rsidP="00147AB3">
      <w:pPr>
        <w:spacing w:after="0" w:line="240" w:lineRule="auto"/>
        <w:jc w:val="both"/>
        <w:rPr>
          <w:rFonts w:ascii="Times New Roman" w:hAnsi="Times New Roman" w:cs="Times New Roman"/>
          <w:sz w:val="24"/>
          <w:szCs w:val="28"/>
          <w:lang w:val="kk-KZ"/>
        </w:rPr>
      </w:pPr>
    </w:p>
    <w:p w:rsidR="00147AB3" w:rsidRPr="00C155A0" w:rsidRDefault="00147AB3" w:rsidP="00147AB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147AB3" w:rsidRPr="00755106" w:rsidTr="00E517ED">
        <w:tc>
          <w:tcPr>
            <w:tcW w:w="9853" w:type="dxa"/>
            <w:gridSpan w:val="3"/>
          </w:tcPr>
          <w:p w:rsidR="00147AB3" w:rsidRPr="00755106" w:rsidRDefault="00147AB3" w:rsidP="00E517ED">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147AB3" w:rsidRPr="00755106" w:rsidTr="00E517ED">
        <w:tc>
          <w:tcPr>
            <w:tcW w:w="392" w:type="dxa"/>
          </w:tcPr>
          <w:p w:rsidR="00147AB3" w:rsidRPr="00F1794A" w:rsidRDefault="00147AB3" w:rsidP="00E517ED">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147AB3" w:rsidRPr="00F1794A" w:rsidRDefault="00147AB3" w:rsidP="00E517ED">
            <w:pPr>
              <w:pStyle w:val="BodyText1"/>
              <w:keepNext/>
              <w:keepLines/>
              <w:ind w:right="99"/>
              <w:jc w:val="center"/>
              <w:rPr>
                <w:rFonts w:ascii="Times New Roman" w:hAnsi="Times New Roman" w:cs="Times New Roman"/>
                <w:b/>
                <w:sz w:val="20"/>
                <w:szCs w:val="24"/>
                <w:lang w:val="kk-KZ"/>
              </w:rPr>
            </w:pPr>
          </w:p>
        </w:tc>
      </w:tr>
      <w:tr w:rsidR="00147AB3" w:rsidRPr="00755106" w:rsidTr="00E517ED">
        <w:tc>
          <w:tcPr>
            <w:tcW w:w="392" w:type="dxa"/>
          </w:tcPr>
          <w:p w:rsidR="00147AB3" w:rsidRPr="00F1794A" w:rsidRDefault="00147AB3" w:rsidP="00E517ED">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147AB3" w:rsidRPr="00F1794A" w:rsidRDefault="00147AB3" w:rsidP="00E517ED">
            <w:pPr>
              <w:pStyle w:val="BodyText1"/>
              <w:keepNext/>
              <w:keepLines/>
              <w:ind w:right="99"/>
              <w:jc w:val="center"/>
              <w:rPr>
                <w:rFonts w:ascii="Times New Roman" w:hAnsi="Times New Roman" w:cs="Times New Roman"/>
                <w:b/>
                <w:sz w:val="20"/>
                <w:szCs w:val="24"/>
                <w:lang w:val="kk-KZ"/>
              </w:rPr>
            </w:pPr>
          </w:p>
        </w:tc>
      </w:tr>
      <w:tr w:rsidR="00147AB3" w:rsidRPr="00755106" w:rsidTr="00E517ED">
        <w:tc>
          <w:tcPr>
            <w:tcW w:w="392" w:type="dxa"/>
          </w:tcPr>
          <w:p w:rsidR="00147AB3" w:rsidRPr="00F1794A" w:rsidRDefault="00147AB3" w:rsidP="00E517ED">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147AB3" w:rsidRPr="002912EC" w:rsidRDefault="00147AB3" w:rsidP="00E517ED">
            <w:pPr>
              <w:autoSpaceDE w:val="0"/>
              <w:autoSpaceDN w:val="0"/>
              <w:adjustRightInd w:val="0"/>
              <w:rPr>
                <w:rFonts w:ascii="Times New Roman" w:hAnsi="Times New Roman" w:cs="Times New Roman"/>
                <w:sz w:val="20"/>
                <w:szCs w:val="24"/>
                <w:lang w:val="kk-KZ"/>
              </w:rPr>
            </w:pPr>
            <w:r w:rsidRPr="002912EC">
              <w:rPr>
                <w:rFonts w:ascii="Times New Roman" w:hAnsi="Times New Roman" w:cs="Times New Roman"/>
                <w:sz w:val="20"/>
                <w:szCs w:val="24"/>
                <w:lang w:val="kk-KZ"/>
              </w:rPr>
              <w:t>Оқу орнын бітірген жылы және оныңатауы/</w:t>
            </w:r>
          </w:p>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147AB3" w:rsidRPr="00F1794A" w:rsidRDefault="00147AB3" w:rsidP="00E517ED">
            <w:pPr>
              <w:pStyle w:val="BodyText1"/>
              <w:keepNext/>
              <w:keepLines/>
              <w:ind w:right="99"/>
              <w:jc w:val="center"/>
              <w:rPr>
                <w:rFonts w:ascii="Times New Roman" w:hAnsi="Times New Roman" w:cs="Times New Roman"/>
                <w:b/>
                <w:sz w:val="20"/>
                <w:szCs w:val="24"/>
                <w:lang w:val="kk-KZ"/>
              </w:rPr>
            </w:pPr>
          </w:p>
        </w:tc>
      </w:tr>
      <w:tr w:rsidR="00147AB3" w:rsidRPr="00755106" w:rsidTr="00E517ED">
        <w:tc>
          <w:tcPr>
            <w:tcW w:w="392" w:type="dxa"/>
          </w:tcPr>
          <w:p w:rsidR="00147AB3" w:rsidRPr="00F1794A" w:rsidRDefault="00147AB3" w:rsidP="00E517ED">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147AB3" w:rsidRPr="002912EC" w:rsidRDefault="00147AB3" w:rsidP="00E517ED">
            <w:pPr>
              <w:autoSpaceDE w:val="0"/>
              <w:autoSpaceDN w:val="0"/>
              <w:adjustRightInd w:val="0"/>
              <w:rPr>
                <w:rFonts w:ascii="Times New Roman" w:hAnsi="Times New Roman" w:cs="Times New Roman"/>
                <w:sz w:val="20"/>
                <w:szCs w:val="24"/>
                <w:lang w:val="kk-KZ"/>
              </w:rPr>
            </w:pPr>
            <w:r w:rsidRPr="002912E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147AB3" w:rsidRPr="00F1794A" w:rsidRDefault="00147AB3" w:rsidP="00E517ED">
            <w:pPr>
              <w:pStyle w:val="BodyText1"/>
              <w:keepNext/>
              <w:keepLines/>
              <w:ind w:right="99"/>
              <w:jc w:val="center"/>
              <w:rPr>
                <w:rFonts w:ascii="Times New Roman" w:hAnsi="Times New Roman" w:cs="Times New Roman"/>
                <w:b/>
                <w:sz w:val="20"/>
                <w:szCs w:val="24"/>
                <w:lang w:val="kk-KZ"/>
              </w:rPr>
            </w:pPr>
          </w:p>
        </w:tc>
      </w:tr>
      <w:tr w:rsidR="00147AB3" w:rsidRPr="00755106" w:rsidTr="00E517ED">
        <w:tc>
          <w:tcPr>
            <w:tcW w:w="392" w:type="dxa"/>
          </w:tcPr>
          <w:p w:rsidR="00147AB3" w:rsidRPr="00F1794A" w:rsidRDefault="00147AB3" w:rsidP="00E517ED">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147AB3" w:rsidRPr="00F1794A" w:rsidRDefault="00147AB3" w:rsidP="00E517ED">
            <w:pPr>
              <w:pStyle w:val="BodyText1"/>
              <w:keepNext/>
              <w:keepLines/>
              <w:ind w:right="99"/>
              <w:jc w:val="center"/>
              <w:rPr>
                <w:rFonts w:ascii="Times New Roman" w:hAnsi="Times New Roman" w:cs="Times New Roman"/>
                <w:b/>
                <w:sz w:val="20"/>
                <w:szCs w:val="24"/>
                <w:lang w:val="kk-KZ"/>
              </w:rPr>
            </w:pPr>
          </w:p>
        </w:tc>
      </w:tr>
      <w:tr w:rsidR="00147AB3" w:rsidRPr="00755106" w:rsidTr="00E517ED">
        <w:tc>
          <w:tcPr>
            <w:tcW w:w="392" w:type="dxa"/>
          </w:tcPr>
          <w:p w:rsidR="00147AB3" w:rsidRPr="00F1794A" w:rsidRDefault="00147AB3" w:rsidP="00E517ED">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147AB3" w:rsidRPr="002912EC" w:rsidRDefault="00147AB3" w:rsidP="00E517ED">
            <w:pPr>
              <w:autoSpaceDE w:val="0"/>
              <w:autoSpaceDN w:val="0"/>
              <w:adjustRightInd w:val="0"/>
              <w:rPr>
                <w:rFonts w:ascii="Times New Roman" w:hAnsi="Times New Roman" w:cs="Times New Roman"/>
                <w:sz w:val="20"/>
                <w:szCs w:val="24"/>
                <w:lang w:val="kk-KZ"/>
              </w:rPr>
            </w:pPr>
            <w:r w:rsidRPr="002912EC">
              <w:rPr>
                <w:rFonts w:ascii="Times New Roman" w:hAnsi="Times New Roman" w:cs="Times New Roman"/>
                <w:sz w:val="20"/>
                <w:szCs w:val="24"/>
                <w:lang w:val="kk-KZ"/>
              </w:rPr>
              <w:t>Мемлекеттік наградалары, құрметті атақтары (болған жағдайда) /</w:t>
            </w:r>
          </w:p>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147AB3" w:rsidRPr="00F1794A" w:rsidRDefault="00147AB3" w:rsidP="00E517ED">
            <w:pPr>
              <w:pStyle w:val="BodyText1"/>
              <w:keepNext/>
              <w:keepLines/>
              <w:ind w:right="99"/>
              <w:jc w:val="center"/>
              <w:rPr>
                <w:rFonts w:ascii="Times New Roman" w:hAnsi="Times New Roman" w:cs="Times New Roman"/>
                <w:b/>
                <w:sz w:val="20"/>
                <w:szCs w:val="24"/>
                <w:lang w:val="kk-KZ"/>
              </w:rPr>
            </w:pPr>
          </w:p>
        </w:tc>
      </w:tr>
      <w:tr w:rsidR="00147AB3" w:rsidRPr="00755106" w:rsidTr="00E517ED">
        <w:tc>
          <w:tcPr>
            <w:tcW w:w="392" w:type="dxa"/>
          </w:tcPr>
          <w:p w:rsidR="00147AB3" w:rsidRPr="00F1794A" w:rsidRDefault="00147AB3" w:rsidP="00E517ED">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147AB3" w:rsidRPr="002912EC" w:rsidRDefault="00147AB3" w:rsidP="00E517ED">
            <w:pPr>
              <w:autoSpaceDE w:val="0"/>
              <w:autoSpaceDN w:val="0"/>
              <w:adjustRightInd w:val="0"/>
              <w:rPr>
                <w:rFonts w:ascii="Times New Roman" w:hAnsi="Times New Roman" w:cs="Times New Roman"/>
                <w:sz w:val="20"/>
                <w:szCs w:val="24"/>
                <w:lang w:val="kk-KZ"/>
              </w:rPr>
            </w:pPr>
            <w:r w:rsidRPr="002912E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147AB3" w:rsidRPr="00F1794A" w:rsidRDefault="00147AB3" w:rsidP="00E517ED">
            <w:pPr>
              <w:pStyle w:val="BodyText1"/>
              <w:keepNext/>
              <w:keepLines/>
              <w:ind w:right="99"/>
              <w:jc w:val="center"/>
              <w:rPr>
                <w:rFonts w:ascii="Times New Roman" w:hAnsi="Times New Roman" w:cs="Times New Roman"/>
                <w:b/>
                <w:sz w:val="20"/>
                <w:szCs w:val="24"/>
                <w:lang w:val="kk-KZ"/>
              </w:rPr>
            </w:pPr>
          </w:p>
        </w:tc>
      </w:tr>
      <w:tr w:rsidR="00147AB3" w:rsidRPr="00755106" w:rsidTr="00E517ED">
        <w:tc>
          <w:tcPr>
            <w:tcW w:w="392" w:type="dxa"/>
          </w:tcPr>
          <w:p w:rsidR="00147AB3" w:rsidRPr="00F1794A" w:rsidRDefault="00147AB3" w:rsidP="00E517ED">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147AB3" w:rsidRPr="002912EC" w:rsidRDefault="00147AB3" w:rsidP="00E517ED">
            <w:pPr>
              <w:autoSpaceDE w:val="0"/>
              <w:autoSpaceDN w:val="0"/>
              <w:adjustRightInd w:val="0"/>
              <w:rPr>
                <w:rFonts w:ascii="Times New Roman" w:hAnsi="Times New Roman" w:cs="Times New Roman"/>
                <w:sz w:val="20"/>
                <w:szCs w:val="24"/>
                <w:lang w:val="kk-KZ"/>
              </w:rPr>
            </w:pPr>
            <w:r w:rsidRPr="002912EC">
              <w:rPr>
                <w:rFonts w:ascii="Times New Roman" w:hAnsi="Times New Roman" w:cs="Times New Roman"/>
                <w:sz w:val="20"/>
                <w:szCs w:val="24"/>
                <w:lang w:val="kk-KZ"/>
              </w:rPr>
              <w:t>Жаза түрі, оны тағайындау күні мен негізі (болған жағдайда) /</w:t>
            </w:r>
          </w:p>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147AB3" w:rsidRPr="00F1794A" w:rsidRDefault="00147AB3" w:rsidP="00E517ED">
            <w:pPr>
              <w:pStyle w:val="BodyText1"/>
              <w:keepNext/>
              <w:keepLines/>
              <w:ind w:right="99"/>
              <w:jc w:val="center"/>
              <w:rPr>
                <w:rFonts w:ascii="Times New Roman" w:hAnsi="Times New Roman" w:cs="Times New Roman"/>
                <w:b/>
                <w:sz w:val="20"/>
                <w:szCs w:val="24"/>
                <w:lang w:val="kk-KZ"/>
              </w:rPr>
            </w:pPr>
          </w:p>
        </w:tc>
      </w:tr>
      <w:tr w:rsidR="00147AB3" w:rsidRPr="00755106" w:rsidTr="00E517ED">
        <w:tc>
          <w:tcPr>
            <w:tcW w:w="392" w:type="dxa"/>
          </w:tcPr>
          <w:p w:rsidR="00147AB3" w:rsidRPr="00F1794A" w:rsidRDefault="00147AB3" w:rsidP="00E517ED">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147AB3" w:rsidRPr="002912EC" w:rsidRDefault="00147AB3" w:rsidP="00E517ED">
            <w:pPr>
              <w:autoSpaceDE w:val="0"/>
              <w:autoSpaceDN w:val="0"/>
              <w:adjustRightInd w:val="0"/>
              <w:rPr>
                <w:rFonts w:ascii="Times New Roman" w:hAnsi="Times New Roman" w:cs="Times New Roman"/>
                <w:sz w:val="20"/>
                <w:szCs w:val="24"/>
                <w:lang w:val="kk-KZ"/>
              </w:rPr>
            </w:pPr>
            <w:r w:rsidRPr="002912EC">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147AB3" w:rsidRPr="00F1794A" w:rsidRDefault="00147AB3" w:rsidP="00E517ED">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147AB3" w:rsidRPr="00F1794A" w:rsidRDefault="00147AB3" w:rsidP="00E517ED">
            <w:pPr>
              <w:pStyle w:val="BodyText1"/>
              <w:keepNext/>
              <w:keepLines/>
              <w:ind w:right="99"/>
              <w:jc w:val="center"/>
              <w:rPr>
                <w:rFonts w:ascii="Times New Roman" w:hAnsi="Times New Roman" w:cs="Times New Roman"/>
                <w:b/>
                <w:sz w:val="20"/>
                <w:szCs w:val="24"/>
                <w:lang w:val="kk-KZ"/>
              </w:rPr>
            </w:pPr>
          </w:p>
        </w:tc>
      </w:tr>
    </w:tbl>
    <w:p w:rsidR="00147AB3" w:rsidRDefault="00147AB3" w:rsidP="00147AB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147AB3" w:rsidTr="00E517ED">
        <w:tc>
          <w:tcPr>
            <w:tcW w:w="9853" w:type="dxa"/>
            <w:gridSpan w:val="3"/>
          </w:tcPr>
          <w:p w:rsidR="00147AB3" w:rsidRDefault="00147AB3" w:rsidP="00E517ED">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147AB3" w:rsidTr="00E517ED">
        <w:tc>
          <w:tcPr>
            <w:tcW w:w="6568" w:type="dxa"/>
            <w:gridSpan w:val="2"/>
          </w:tcPr>
          <w:p w:rsidR="00147AB3" w:rsidRPr="00CD0BAB" w:rsidRDefault="00147AB3" w:rsidP="00E517ED">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147AB3" w:rsidRPr="002912EC" w:rsidRDefault="00147AB3" w:rsidP="00E517ED">
            <w:pPr>
              <w:autoSpaceDE w:val="0"/>
              <w:autoSpaceDN w:val="0"/>
              <w:adjustRightInd w:val="0"/>
              <w:rPr>
                <w:rFonts w:ascii="Times New Roman" w:hAnsi="Times New Roman" w:cs="Times New Roman"/>
                <w:szCs w:val="17"/>
                <w:lang w:val="kk-KZ"/>
              </w:rPr>
            </w:pPr>
            <w:r w:rsidRPr="002912EC">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2912EC">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2912EC">
              <w:rPr>
                <w:rFonts w:ascii="Times New Roman" w:hAnsi="Times New Roman" w:cs="Times New Roman"/>
                <w:szCs w:val="17"/>
                <w:lang w:val="kk-KZ"/>
              </w:rPr>
              <w:t>орналасқан жері</w:t>
            </w:r>
          </w:p>
          <w:p w:rsidR="00147AB3" w:rsidRPr="00CD0BAB" w:rsidRDefault="00147AB3" w:rsidP="00E517E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147AB3" w:rsidTr="00E517ED">
        <w:tc>
          <w:tcPr>
            <w:tcW w:w="3284" w:type="dxa"/>
          </w:tcPr>
          <w:p w:rsidR="00147AB3" w:rsidRPr="00CD0BAB" w:rsidRDefault="00147AB3" w:rsidP="00E517ED">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147AB3" w:rsidRPr="00CD0BAB" w:rsidRDefault="00147AB3" w:rsidP="00E517ED">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147AB3" w:rsidRPr="00CD0BAB" w:rsidRDefault="00147AB3" w:rsidP="00E517ED">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147AB3" w:rsidRPr="00CD0BAB" w:rsidRDefault="00147AB3" w:rsidP="00E517ED">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r>
      <w:tr w:rsidR="00147AB3" w:rsidTr="00E517ED">
        <w:tc>
          <w:tcPr>
            <w:tcW w:w="3284"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c>
          <w:tcPr>
            <w:tcW w:w="3284"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c>
          <w:tcPr>
            <w:tcW w:w="3285"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r>
      <w:tr w:rsidR="00147AB3" w:rsidTr="00E517ED">
        <w:tc>
          <w:tcPr>
            <w:tcW w:w="3284"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c>
          <w:tcPr>
            <w:tcW w:w="3284"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c>
          <w:tcPr>
            <w:tcW w:w="3285"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r>
      <w:tr w:rsidR="00147AB3" w:rsidTr="00E517ED">
        <w:tc>
          <w:tcPr>
            <w:tcW w:w="3284"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c>
          <w:tcPr>
            <w:tcW w:w="3284"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c>
          <w:tcPr>
            <w:tcW w:w="3285" w:type="dxa"/>
          </w:tcPr>
          <w:p w:rsidR="00147AB3" w:rsidRPr="00CD0BAB" w:rsidRDefault="00147AB3" w:rsidP="00E517ED">
            <w:pPr>
              <w:pStyle w:val="BodyText1"/>
              <w:keepNext/>
              <w:keepLines/>
              <w:ind w:right="99"/>
              <w:jc w:val="center"/>
              <w:rPr>
                <w:rFonts w:ascii="Times New Roman" w:hAnsi="Times New Roman" w:cs="Times New Roman"/>
                <w:b/>
                <w:sz w:val="22"/>
                <w:lang w:val="kk-KZ"/>
              </w:rPr>
            </w:pPr>
          </w:p>
        </w:tc>
      </w:tr>
      <w:tr w:rsidR="00147AB3" w:rsidTr="00E517ED">
        <w:tc>
          <w:tcPr>
            <w:tcW w:w="6568" w:type="dxa"/>
            <w:gridSpan w:val="2"/>
          </w:tcPr>
          <w:p w:rsidR="00147AB3" w:rsidRPr="00CD0BAB" w:rsidRDefault="00147AB3" w:rsidP="00E517ED">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147AB3" w:rsidRPr="00CD0BAB" w:rsidRDefault="00147AB3" w:rsidP="00E517ED">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147AB3" w:rsidRPr="00CD0BAB" w:rsidRDefault="00147AB3" w:rsidP="00E517ED">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147AB3" w:rsidRPr="00CD0BAB" w:rsidRDefault="00147AB3" w:rsidP="00E517ED">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147AB3" w:rsidRPr="00CD0BAB" w:rsidRDefault="00147AB3" w:rsidP="00E517ED">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147AB3" w:rsidRDefault="00147AB3" w:rsidP="00147AB3">
      <w:pPr>
        <w:pStyle w:val="BodyText1"/>
        <w:keepNext/>
        <w:keepLines/>
        <w:ind w:right="99"/>
        <w:rPr>
          <w:rFonts w:ascii="Times New Roman" w:hAnsi="Times New Roman" w:cs="Times New Roman"/>
          <w:b/>
          <w:sz w:val="24"/>
          <w:lang w:val="kk-KZ"/>
        </w:rPr>
      </w:pPr>
    </w:p>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D49EE" w:rsidRDefault="00FD49EE" w:rsidP="003F7260">
      <w:pPr>
        <w:pStyle w:val="21"/>
        <w:spacing w:after="0" w:line="240" w:lineRule="auto"/>
        <w:ind w:left="720" w:right="-449"/>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w:t>
      </w:r>
    </w:p>
    <w:p w:rsidR="00FA4BAB" w:rsidRPr="003F7260" w:rsidRDefault="00FD49EE" w:rsidP="003F7260">
      <w:pPr>
        <w:pStyle w:val="BodyText1"/>
        <w:keepNext/>
        <w:keepLines/>
        <w:ind w:right="99" w:firstLine="567"/>
        <w:rPr>
          <w:rFonts w:ascii="Times New Roman" w:hAnsi="Times New Roman" w:cs="Times New Roman"/>
          <w:b/>
          <w:bCs/>
          <w:sz w:val="24"/>
          <w:szCs w:val="24"/>
          <w:lang w:val="kk-KZ"/>
        </w:rPr>
      </w:pPr>
      <w:r w:rsidRPr="00BC51F3">
        <w:rPr>
          <w:rFonts w:ascii="Times New Roman" w:hAnsi="Times New Roman" w:cs="Times New Roman"/>
          <w:b/>
          <w:sz w:val="24"/>
          <w:szCs w:val="24"/>
          <w:lang w:val="kk-KZ"/>
        </w:rPr>
        <w:t xml:space="preserve">Ақтөбе облысы бойынша Мемлекеттік кірістер департаменті Хромтау ауданы бойынша мемлекеттік кірістер басқармасы, индекс 031100, Ақтөбе облысы, Хромтау қаласы, Жамбыл көшесі 38, 7 кабинет, анықтама үшін телефон: 8(71336) 21-167, факс 8(71336) 22-115, e-mail: </w:t>
      </w:r>
      <w:hyperlink r:id="rId10" w:history="1">
        <w:r w:rsidRPr="00BC51F3">
          <w:rPr>
            <w:rStyle w:val="a4"/>
            <w:rFonts w:ascii="Times New Roman" w:hAnsi="Times New Roman" w:cs="Times New Roman"/>
            <w:sz w:val="24"/>
            <w:szCs w:val="24"/>
            <w:lang w:val="kk-KZ"/>
          </w:rPr>
          <w:t xml:space="preserve"> chromnal@taxaktub.mgd.kz</w:t>
        </w:r>
      </w:hyperlink>
      <w:r w:rsidRPr="00BC51F3">
        <w:rPr>
          <w:rFonts w:ascii="Times New Roman" w:hAnsi="Times New Roman" w:cs="Times New Roman"/>
          <w:b/>
          <w:sz w:val="24"/>
          <w:szCs w:val="24"/>
          <w:lang w:val="kk-KZ"/>
        </w:rPr>
        <w:t xml:space="preserve"> және </w:t>
      </w:r>
      <w:hyperlink r:id="rId11" w:history="1">
        <w:r w:rsidRPr="00BC51F3">
          <w:rPr>
            <w:rStyle w:val="a4"/>
            <w:rFonts w:ascii="Times New Roman" w:hAnsi="Times New Roman" w:cs="Times New Roman"/>
            <w:sz w:val="24"/>
            <w:szCs w:val="24"/>
            <w:lang w:val="kk-KZ"/>
          </w:rPr>
          <w:t>m.kumisbaeva@kgd.gov.kz</w:t>
        </w:r>
      </w:hyperlink>
      <w:r w:rsidRPr="00FD49EE">
        <w:rPr>
          <w:rFonts w:ascii="Times New Roman" w:hAnsi="Times New Roman" w:cs="Times New Roman"/>
          <w:b/>
          <w:sz w:val="24"/>
          <w:szCs w:val="24"/>
          <w:lang w:val="kk-KZ"/>
        </w:rPr>
        <w:t>,</w:t>
      </w:r>
      <w:r w:rsidR="00FB5287" w:rsidRPr="00C155A0">
        <w:rPr>
          <w:rFonts w:ascii="Times New Roman" w:hAnsi="Times New Roman" w:cs="Times New Roman"/>
          <w:sz w:val="24"/>
          <w:lang w:val="kk-KZ"/>
        </w:rPr>
        <w:t xml:space="preserve"> </w:t>
      </w:r>
      <w:r w:rsidR="003F7260">
        <w:rPr>
          <w:rFonts w:ascii="Times New Roman" w:hAnsi="Times New Roman" w:cs="Times New Roman"/>
          <w:b/>
          <w:sz w:val="24"/>
          <w:lang w:val="kk-KZ"/>
        </w:rPr>
        <w:t xml:space="preserve">«Б» </w:t>
      </w:r>
      <w:r w:rsidR="009B2697" w:rsidRPr="00C155A0">
        <w:rPr>
          <w:rFonts w:ascii="Times New Roman" w:hAnsi="Times New Roman" w:cs="Times New Roman"/>
          <w:b/>
          <w:sz w:val="24"/>
          <w:lang w:val="kk-KZ"/>
        </w:rPr>
        <w:t>корпусының</w:t>
      </w:r>
      <w:r w:rsidR="009B2697" w:rsidRPr="00C155A0">
        <w:rPr>
          <w:rFonts w:ascii="Times New Roman" w:hAnsi="Times New Roman" w:cs="Times New Roman"/>
          <w:sz w:val="24"/>
          <w:lang w:val="kk-KZ"/>
        </w:rPr>
        <w:t xml:space="preserve"> </w:t>
      </w:r>
      <w:r w:rsidR="003F7260">
        <w:rPr>
          <w:rFonts w:ascii="Times New Roman" w:hAnsi="Times New Roman" w:cs="Times New Roman"/>
          <w:b/>
          <w:sz w:val="24"/>
          <w:szCs w:val="24"/>
          <w:lang w:val="kk-KZ"/>
        </w:rPr>
        <w:t>төменгі бос мемлекеттік әкімш</w:t>
      </w:r>
      <w:r w:rsidR="00597731">
        <w:rPr>
          <w:rFonts w:ascii="Times New Roman" w:hAnsi="Times New Roman" w:cs="Times New Roman"/>
          <w:b/>
          <w:sz w:val="24"/>
          <w:szCs w:val="24"/>
          <w:lang w:val="kk-KZ"/>
        </w:rPr>
        <w:t>ілік лауазымға орналасуға жалпы</w:t>
      </w:r>
      <w:r w:rsidR="00597731" w:rsidRPr="00597731">
        <w:rPr>
          <w:rFonts w:ascii="Times New Roman" w:hAnsi="Times New Roman" w:cs="Times New Roman"/>
          <w:b/>
          <w:sz w:val="24"/>
          <w:szCs w:val="24"/>
          <w:lang w:val="kk-KZ"/>
        </w:rPr>
        <w:t xml:space="preserve"> </w:t>
      </w:r>
      <w:r w:rsidR="003F7260">
        <w:rPr>
          <w:rFonts w:ascii="Times New Roman" w:hAnsi="Times New Roman" w:cs="Times New Roman"/>
          <w:b/>
          <w:sz w:val="24"/>
          <w:szCs w:val="24"/>
          <w:lang w:val="kk-KZ"/>
        </w:rPr>
        <w:t>конкурс жариялайды:</w:t>
      </w:r>
      <w:r w:rsidR="009B2697" w:rsidRPr="00C155A0">
        <w:rPr>
          <w:rFonts w:ascii="Times New Roman" w:hAnsi="Times New Roman" w:cs="Times New Roman"/>
          <w:b/>
          <w:bCs/>
          <w:sz w:val="24"/>
          <w:lang w:val="kk-KZ"/>
        </w:rPr>
        <w:t xml:space="preserve"> </w:t>
      </w:r>
    </w:p>
    <w:p w:rsidR="0026691F" w:rsidRPr="00597AE9" w:rsidRDefault="00FD49EE" w:rsidP="0026691F">
      <w:pPr>
        <w:pStyle w:val="ae"/>
        <w:ind w:firstLine="720"/>
        <w:jc w:val="both"/>
        <w:rPr>
          <w:rFonts w:ascii="Times New Roman" w:hAnsi="Times New Roman"/>
          <w:b/>
          <w:sz w:val="24"/>
          <w:szCs w:val="24"/>
          <w:lang w:val="kk-KZ"/>
        </w:rPr>
      </w:pPr>
      <w:r>
        <w:rPr>
          <w:rFonts w:ascii="Times New Roman" w:hAnsi="Times New Roman"/>
          <w:b/>
          <w:sz w:val="24"/>
          <w:szCs w:val="24"/>
          <w:lang w:val="kk-KZ"/>
        </w:rPr>
        <w:t>Хромтау</w:t>
      </w:r>
      <w:r w:rsidR="0026691F" w:rsidRPr="00597AE9">
        <w:rPr>
          <w:rFonts w:ascii="Times New Roman" w:hAnsi="Times New Roman"/>
          <w:b/>
          <w:sz w:val="24"/>
          <w:szCs w:val="24"/>
          <w:lang w:val="kk-KZ"/>
        </w:rPr>
        <w:t xml:space="preserve"> ауданы бойынша </w:t>
      </w:r>
      <w:r w:rsidR="0026691F" w:rsidRPr="00597AE9">
        <w:rPr>
          <w:rFonts w:ascii="Times New Roman" w:hAnsi="Times New Roman"/>
          <w:b/>
          <w:bCs/>
          <w:sz w:val="24"/>
          <w:szCs w:val="24"/>
          <w:lang w:val="kk-KZ"/>
        </w:rPr>
        <w:t>Мемлекеттік кірістер</w:t>
      </w:r>
      <w:r w:rsidR="0026691F">
        <w:rPr>
          <w:rFonts w:ascii="Times New Roman" w:hAnsi="Times New Roman"/>
          <w:b/>
          <w:sz w:val="24"/>
          <w:szCs w:val="24"/>
          <w:lang w:val="kk-KZ"/>
        </w:rPr>
        <w:t xml:space="preserve"> басқармасының </w:t>
      </w:r>
      <w:r w:rsidR="0026691F" w:rsidRPr="00597AE9">
        <w:rPr>
          <w:rFonts w:ascii="Times New Roman" w:hAnsi="Times New Roman"/>
          <w:b/>
          <w:bCs/>
          <w:sz w:val="24"/>
          <w:szCs w:val="24"/>
          <w:lang w:val="uk-UA"/>
        </w:rPr>
        <w:t>«А</w:t>
      </w:r>
      <w:r w:rsidR="0026691F" w:rsidRPr="00597AE9">
        <w:rPr>
          <w:rFonts w:ascii="Times New Roman" w:hAnsi="Times New Roman"/>
          <w:b/>
          <w:bCs/>
          <w:sz w:val="24"/>
          <w:szCs w:val="24"/>
          <w:lang w:val="kk-KZ"/>
        </w:rPr>
        <w:t>қпараттарды қабылдау және өңдеу бойынша орталығы»</w:t>
      </w:r>
      <w:r w:rsidR="0026691F" w:rsidRPr="00597AE9">
        <w:rPr>
          <w:rFonts w:ascii="Times New Roman" w:hAnsi="Times New Roman"/>
          <w:b/>
          <w:sz w:val="24"/>
          <w:szCs w:val="24"/>
          <w:lang w:val="kk-KZ"/>
        </w:rPr>
        <w:t xml:space="preserve"> </w:t>
      </w:r>
      <w:r>
        <w:rPr>
          <w:rFonts w:ascii="Times New Roman" w:hAnsi="Times New Roman"/>
          <w:b/>
          <w:bCs/>
          <w:sz w:val="24"/>
          <w:szCs w:val="24"/>
          <w:lang w:val="kk-KZ"/>
        </w:rPr>
        <w:t xml:space="preserve">және салық төлеушілерді тіркеу </w:t>
      </w:r>
      <w:r w:rsidR="0026691F" w:rsidRPr="00597AE9">
        <w:rPr>
          <w:rFonts w:ascii="Times New Roman" w:hAnsi="Times New Roman"/>
          <w:b/>
          <w:sz w:val="24"/>
          <w:szCs w:val="24"/>
          <w:lang w:val="kk-KZ"/>
        </w:rPr>
        <w:t xml:space="preserve">бөлімінің </w:t>
      </w:r>
      <w:r>
        <w:rPr>
          <w:rFonts w:ascii="Times New Roman" w:hAnsi="Times New Roman"/>
          <w:b/>
          <w:sz w:val="24"/>
          <w:szCs w:val="24"/>
          <w:lang w:val="kk-KZ"/>
        </w:rPr>
        <w:t>жетекші</w:t>
      </w:r>
      <w:r w:rsidR="0026691F" w:rsidRPr="00597AE9">
        <w:rPr>
          <w:rFonts w:ascii="Times New Roman" w:hAnsi="Times New Roman"/>
          <w:b/>
          <w:sz w:val="24"/>
          <w:szCs w:val="24"/>
          <w:lang w:val="kk-KZ"/>
        </w:rPr>
        <w:t xml:space="preserve"> маманы «</w:t>
      </w:r>
      <w:r w:rsidR="0026691F" w:rsidRPr="00597AE9">
        <w:rPr>
          <w:rFonts w:ascii="Times New Roman" w:hAnsi="Times New Roman"/>
          <w:b/>
          <w:sz w:val="24"/>
          <w:szCs w:val="24"/>
          <w:lang w:val="uk-UA"/>
        </w:rPr>
        <w:t>С-</w:t>
      </w:r>
      <w:r w:rsidR="0026691F" w:rsidRPr="00597AE9">
        <w:rPr>
          <w:rFonts w:ascii="Times New Roman" w:hAnsi="Times New Roman"/>
          <w:b/>
          <w:sz w:val="24"/>
          <w:szCs w:val="24"/>
          <w:lang w:val="kk-KZ"/>
        </w:rPr>
        <w:t>R</w:t>
      </w:r>
      <w:r w:rsidR="0026691F" w:rsidRPr="00597AE9">
        <w:rPr>
          <w:rFonts w:ascii="Times New Roman" w:hAnsi="Times New Roman"/>
          <w:b/>
          <w:sz w:val="24"/>
          <w:szCs w:val="24"/>
          <w:lang w:val="uk-UA"/>
        </w:rPr>
        <w:t>-</w:t>
      </w:r>
      <w:r>
        <w:rPr>
          <w:rFonts w:ascii="Times New Roman" w:hAnsi="Times New Roman"/>
          <w:b/>
          <w:sz w:val="24"/>
          <w:szCs w:val="24"/>
          <w:lang w:val="kk-KZ"/>
        </w:rPr>
        <w:t>5</w:t>
      </w:r>
      <w:r w:rsidR="0026691F" w:rsidRPr="00597AE9">
        <w:rPr>
          <w:rFonts w:ascii="Times New Roman" w:hAnsi="Times New Roman"/>
          <w:b/>
          <w:sz w:val="24"/>
          <w:szCs w:val="24"/>
          <w:lang w:val="kk-KZ"/>
        </w:rPr>
        <w:t>» санаты</w:t>
      </w:r>
      <w:r w:rsidR="0026691F" w:rsidRPr="00597AE9">
        <w:rPr>
          <w:rFonts w:ascii="Times New Roman" w:hAnsi="Times New Roman"/>
          <w:b/>
          <w:i/>
          <w:sz w:val="24"/>
          <w:szCs w:val="24"/>
          <w:lang w:val="kk-KZ"/>
        </w:rPr>
        <w:t>,</w:t>
      </w:r>
      <w:r w:rsidR="0026691F">
        <w:rPr>
          <w:rFonts w:ascii="Times New Roman" w:hAnsi="Times New Roman"/>
          <w:b/>
          <w:sz w:val="24"/>
          <w:szCs w:val="24"/>
          <w:lang w:val="kk-KZ"/>
        </w:rPr>
        <w:t xml:space="preserve"> (МКБ-1-02</w:t>
      </w:r>
      <w:r w:rsidR="0026691F" w:rsidRPr="00597AE9">
        <w:rPr>
          <w:rFonts w:ascii="Times New Roman" w:hAnsi="Times New Roman"/>
          <w:b/>
          <w:sz w:val="24"/>
          <w:szCs w:val="24"/>
          <w:lang w:val="kk-KZ"/>
        </w:rPr>
        <w:t>-</w:t>
      </w:r>
      <w:r w:rsidR="009E3A21">
        <w:rPr>
          <w:rFonts w:ascii="Times New Roman" w:hAnsi="Times New Roman"/>
          <w:b/>
          <w:sz w:val="24"/>
          <w:szCs w:val="24"/>
          <w:lang w:val="kk-KZ"/>
        </w:rPr>
        <w:t>5</w:t>
      </w:r>
      <w:r w:rsidR="0026691F" w:rsidRPr="00597AE9">
        <w:rPr>
          <w:rFonts w:ascii="Times New Roman" w:hAnsi="Times New Roman"/>
          <w:b/>
          <w:sz w:val="24"/>
          <w:szCs w:val="24"/>
          <w:lang w:val="kk-KZ"/>
        </w:rPr>
        <w:t>)</w:t>
      </w:r>
      <w:r w:rsidR="0026691F">
        <w:rPr>
          <w:rFonts w:ascii="Times New Roman" w:hAnsi="Times New Roman"/>
          <w:b/>
          <w:sz w:val="24"/>
          <w:szCs w:val="24"/>
          <w:lang w:val="kk-KZ"/>
        </w:rPr>
        <w:t>,</w:t>
      </w:r>
      <w:r w:rsidR="0026691F" w:rsidRPr="0026691F">
        <w:rPr>
          <w:rFonts w:ascii="Times New Roman" w:hAnsi="Times New Roman"/>
          <w:b/>
          <w:sz w:val="24"/>
          <w:szCs w:val="24"/>
          <w:lang w:val="kk-KZ"/>
        </w:rPr>
        <w:t xml:space="preserve"> </w:t>
      </w:r>
      <w:r w:rsidR="0026691F" w:rsidRPr="00597AE9">
        <w:rPr>
          <w:rFonts w:ascii="Times New Roman" w:hAnsi="Times New Roman"/>
          <w:b/>
          <w:sz w:val="24"/>
          <w:szCs w:val="24"/>
          <w:lang w:val="kk-KZ"/>
        </w:rPr>
        <w:t>(1 бірлік)</w:t>
      </w:r>
      <w:r w:rsidR="0026691F">
        <w:rPr>
          <w:rFonts w:ascii="Times New Roman" w:hAnsi="Times New Roman"/>
          <w:b/>
          <w:sz w:val="24"/>
          <w:szCs w:val="24"/>
          <w:lang w:val="kk-KZ"/>
        </w:rPr>
        <w:t>.</w:t>
      </w:r>
      <w:r w:rsidR="0026691F" w:rsidRPr="00597AE9">
        <w:rPr>
          <w:rFonts w:ascii="Times New Roman" w:hAnsi="Times New Roman"/>
          <w:b/>
          <w:sz w:val="24"/>
          <w:szCs w:val="24"/>
          <w:lang w:val="kk-KZ"/>
        </w:rPr>
        <w:t xml:space="preserve"> </w:t>
      </w:r>
      <w:r w:rsidR="0026691F" w:rsidRPr="00597AE9">
        <w:rPr>
          <w:rFonts w:ascii="Times New Roman" w:hAnsi="Times New Roman"/>
          <w:b/>
          <w:i/>
          <w:szCs w:val="24"/>
          <w:lang w:val="kk-KZ"/>
        </w:rPr>
        <w:t xml:space="preserve"> </w:t>
      </w:r>
    </w:p>
    <w:p w:rsidR="00C408C7" w:rsidRPr="00C155A0" w:rsidRDefault="00C408C7" w:rsidP="002B37B2">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F15F74">
        <w:rPr>
          <w:rFonts w:ascii="Times New Roman" w:eastAsia="Times New Roman" w:hAnsi="Times New Roman" w:cs="Times New Roman"/>
          <w:b/>
          <w:sz w:val="24"/>
          <w:szCs w:val="28"/>
          <w:lang w:val="kk-KZ"/>
        </w:rPr>
        <w:t>64948</w:t>
      </w:r>
      <w:r w:rsidRPr="00C155A0">
        <w:rPr>
          <w:rFonts w:ascii="Times New Roman" w:eastAsia="Times New Roman" w:hAnsi="Times New Roman" w:cs="Times New Roman"/>
          <w:b/>
          <w:sz w:val="24"/>
          <w:szCs w:val="28"/>
          <w:lang w:val="kk-KZ"/>
        </w:rPr>
        <w:t xml:space="preserve"> теңгеден </w:t>
      </w:r>
      <w:r w:rsidR="00F15F74">
        <w:rPr>
          <w:rFonts w:ascii="Times New Roman" w:eastAsia="Times New Roman" w:hAnsi="Times New Roman" w:cs="Times New Roman"/>
          <w:b/>
          <w:sz w:val="24"/>
          <w:szCs w:val="28"/>
          <w:lang w:val="kk-KZ"/>
        </w:rPr>
        <w:t>88308</w:t>
      </w:r>
      <w:r w:rsidRPr="0026691F">
        <w:rPr>
          <w:rFonts w:ascii="Times New Roman" w:eastAsia="Times New Roman" w:hAnsi="Times New Roman" w:cs="Times New Roman"/>
          <w:b/>
          <w:sz w:val="24"/>
          <w:szCs w:val="28"/>
          <w:lang w:val="kk-KZ"/>
        </w:rPr>
        <w:t xml:space="preserve"> теңгеге</w:t>
      </w:r>
      <w:r w:rsidRPr="00C155A0">
        <w:rPr>
          <w:rFonts w:ascii="Times New Roman" w:eastAsia="Times New Roman" w:hAnsi="Times New Roman" w:cs="Times New Roman"/>
          <w:b/>
          <w:sz w:val="24"/>
          <w:szCs w:val="28"/>
          <w:lang w:val="kk-KZ"/>
        </w:rPr>
        <w:t xml:space="preserve"> дейін.</w:t>
      </w:r>
    </w:p>
    <w:p w:rsidR="009E3A21" w:rsidRPr="00FD49EE" w:rsidRDefault="00C408C7" w:rsidP="002B37B2">
      <w:pPr>
        <w:spacing w:after="0" w:line="240" w:lineRule="auto"/>
        <w:ind w:firstLine="709"/>
        <w:contextualSpacing/>
        <w:jc w:val="both"/>
        <w:rPr>
          <w:rFonts w:ascii="Times New Roman" w:hAnsi="Times New Roman" w:cs="Times New Roman"/>
          <w:sz w:val="24"/>
          <w:szCs w:val="24"/>
          <w:lang w:val="kk-KZ"/>
        </w:rPr>
      </w:pPr>
      <w:r w:rsidRPr="00C155A0">
        <w:rPr>
          <w:rFonts w:ascii="Times New Roman" w:eastAsia="Times New Roman" w:hAnsi="Times New Roman" w:cs="Times New Roman"/>
          <w:b/>
          <w:bCs/>
          <w:sz w:val="24"/>
          <w:szCs w:val="28"/>
          <w:lang w:val="kk-KZ"/>
        </w:rPr>
        <w:t>Функционалдық міндеттері</w:t>
      </w:r>
      <w:r w:rsidRPr="00C155A0">
        <w:rPr>
          <w:rFonts w:ascii="Times New Roman" w:hAnsi="Times New Roman" w:cs="Times New Roman"/>
          <w:b/>
          <w:sz w:val="24"/>
          <w:szCs w:val="28"/>
          <w:lang w:val="kk-KZ"/>
        </w:rPr>
        <w:t>:</w:t>
      </w:r>
      <w:r w:rsidRPr="00C155A0">
        <w:rPr>
          <w:rFonts w:ascii="Times New Roman" w:hAnsi="Times New Roman" w:cs="Times New Roman"/>
          <w:sz w:val="24"/>
          <w:szCs w:val="28"/>
          <w:lang w:val="kk-KZ"/>
        </w:rPr>
        <w:t xml:space="preserve"> </w:t>
      </w:r>
      <w:r w:rsidR="009E3A21" w:rsidRPr="009E3A21">
        <w:rPr>
          <w:rFonts w:ascii="Times New Roman" w:hAnsi="Times New Roman" w:cs="Times New Roman"/>
          <w:sz w:val="24"/>
          <w:szCs w:val="24"/>
          <w:lang w:val="kk-KZ"/>
        </w:rPr>
        <w:t xml:space="preserve">Қазақстан Республикасының Қаржы Министрілігінің 2004 жылғы 25 желтоқсанындағы № 666 және 2007 жылғы 29 желтоқсанындағы № 494 бұйрықтары бойынша салық төлеушілерге мемлекеттік қызмет көрсету. ХҚМ бағдарлама бойынша  салықтардың дұрыс есептелуін және төленуінін қадағалайды. Есептелеген сомалардың хабарламаларың уақытында қолға беруін қамтамасыз етеді. Жергілікті салықтың қарыздарын жою және сот арқылы өндіріп алу. Мемлекеттік мекемелермен салық салу объектілерінің есепте  болуының салыстыру жұмысын жүргізу. Уәкіл етілген мүшілерімен салық салу базасының кеңейтуі бойынша шара қолдануын жүзеге асыру. </w:t>
      </w:r>
      <w:r w:rsidR="009E3A21" w:rsidRPr="009E3A21">
        <w:rPr>
          <w:rFonts w:ascii="Times New Roman" w:hAnsi="Times New Roman" w:cs="Times New Roman"/>
          <w:sz w:val="24"/>
          <w:szCs w:val="24"/>
          <w:lang w:val="uk-UA"/>
        </w:rPr>
        <w:t>Орталықтандырылған тапсырмалар бойынша уақытында Облыстық Департаментке есеп беру, салық төлеушілердің сұраныстарына жауап беру және басқа да мемлекеттік мекемелердің сұраныстарына жауап беру.</w:t>
      </w:r>
    </w:p>
    <w:p w:rsidR="00E61F4E" w:rsidRDefault="00E61F4E" w:rsidP="002B37B2">
      <w:pPr>
        <w:spacing w:after="0" w:line="240" w:lineRule="auto"/>
        <w:ind w:firstLine="709"/>
        <w:contextualSpacing/>
        <w:jc w:val="both"/>
        <w:rPr>
          <w:rFonts w:ascii="Times New Roman" w:hAnsi="Times New Roman" w:cs="Times New Roman"/>
          <w:b/>
          <w:bCs/>
          <w:sz w:val="24"/>
          <w:szCs w:val="28"/>
          <w:lang w:val="kk-KZ"/>
        </w:rPr>
      </w:pPr>
    </w:p>
    <w:p w:rsidR="00734F5E" w:rsidRPr="00C155A0" w:rsidRDefault="007029BB"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bCs/>
          <w:sz w:val="24"/>
          <w:szCs w:val="28"/>
          <w:lang w:val="kk-KZ"/>
        </w:rPr>
        <w:t>К</w:t>
      </w:r>
      <w:r w:rsidR="00C408C7" w:rsidRPr="00C155A0">
        <w:rPr>
          <w:rFonts w:ascii="Times New Roman" w:hAnsi="Times New Roman" w:cs="Times New Roman"/>
          <w:b/>
          <w:bCs/>
          <w:sz w:val="24"/>
          <w:szCs w:val="28"/>
          <w:lang w:val="kk-KZ"/>
        </w:rPr>
        <w:t>онкурсқа қатысушыларға қойылатын талаптар</w:t>
      </w:r>
      <w:r w:rsidR="00C408C7" w:rsidRPr="00C155A0">
        <w:rPr>
          <w:rFonts w:ascii="Times New Roman" w:hAnsi="Times New Roman" w:cs="Times New Roman"/>
          <w:b/>
          <w:sz w:val="24"/>
          <w:szCs w:val="28"/>
          <w:lang w:val="kk-KZ"/>
        </w:rPr>
        <w:t>:</w:t>
      </w:r>
    </w:p>
    <w:p w:rsidR="00734F5E" w:rsidRDefault="007775D3" w:rsidP="002B37B2">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Білімі мен мамандығы бойынша талаптар:</w:t>
      </w:r>
    </w:p>
    <w:p w:rsidR="003254DA" w:rsidRPr="003254DA" w:rsidRDefault="00E24171" w:rsidP="002B37B2">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салық ісі, экономикалық, </w:t>
      </w:r>
      <w:r w:rsidR="009E3A21">
        <w:rPr>
          <w:rFonts w:ascii="Times New Roman" w:hAnsi="Times New Roman" w:cs="Times New Roman"/>
          <w:sz w:val="24"/>
          <w:szCs w:val="28"/>
          <w:lang w:val="kk-KZ"/>
        </w:rPr>
        <w:t>құқықтық білім</w:t>
      </w:r>
    </w:p>
    <w:p w:rsidR="00B81FA0" w:rsidRPr="00C155A0" w:rsidRDefault="006725D1" w:rsidP="00B81FA0">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Қажетті құзыреттер</w:t>
      </w:r>
      <w:r w:rsidR="00B81FA0" w:rsidRPr="00C155A0">
        <w:rPr>
          <w:rFonts w:ascii="Times New Roman" w:hAnsi="Times New Roman" w:cs="Times New Roman"/>
          <w:sz w:val="24"/>
          <w:szCs w:val="28"/>
          <w:u w:val="single"/>
          <w:lang w:val="kk-KZ"/>
        </w:rPr>
        <w:t xml:space="preserve"> бойынша талаптар:</w:t>
      </w:r>
    </w:p>
    <w:p w:rsidR="006725D1" w:rsidRPr="00C155A0" w:rsidRDefault="0026691F" w:rsidP="0026691F">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00C76197" w:rsidRPr="00C155A0">
        <w:rPr>
          <w:rFonts w:ascii="Times New Roman" w:hAnsi="Times New Roman" w:cs="Times New Roman"/>
          <w:sz w:val="24"/>
          <w:szCs w:val="28"/>
          <w:u w:val="single"/>
          <w:lang w:val="kk-KZ"/>
        </w:rPr>
        <w:t>Жұмыс тәжірибесі</w:t>
      </w:r>
      <w:r w:rsidR="006725D1" w:rsidRPr="00C155A0">
        <w:rPr>
          <w:rFonts w:ascii="Times New Roman" w:hAnsi="Times New Roman" w:cs="Times New Roman"/>
          <w:sz w:val="24"/>
          <w:szCs w:val="28"/>
          <w:u w:val="single"/>
          <w:lang w:val="kk-KZ"/>
        </w:rPr>
        <w:t xml:space="preserve"> бойынша талаптар:</w:t>
      </w:r>
    </w:p>
    <w:p w:rsidR="00BB72EE" w:rsidRPr="00021865" w:rsidRDefault="00226136" w:rsidP="00021865">
      <w:pPr>
        <w:spacing w:after="0" w:line="240" w:lineRule="auto"/>
        <w:ind w:left="709"/>
        <w:rPr>
          <w:rFonts w:ascii="Times New Roman" w:eastAsia="Times New Roman" w:hAnsi="Times New Roman" w:cs="Times New Roman"/>
          <w:sz w:val="24"/>
          <w:szCs w:val="24"/>
          <w:lang w:val="kk-KZ"/>
        </w:rPr>
      </w:pPr>
      <w:r w:rsidRPr="00021865">
        <w:rPr>
          <w:rFonts w:ascii="Times New Roman" w:eastAsia="Times New Roman" w:hAnsi="Times New Roman" w:cs="Times New Roman"/>
          <w:sz w:val="24"/>
          <w:szCs w:val="24"/>
          <w:lang w:val="kk-KZ"/>
        </w:rPr>
        <w:t xml:space="preserve">жоғары немесе </w:t>
      </w:r>
      <w:r w:rsidR="003254DA" w:rsidRPr="00021865">
        <w:rPr>
          <w:rFonts w:ascii="Times New Roman" w:eastAsia="Times New Roman" w:hAnsi="Times New Roman" w:cs="Times New Roman"/>
          <w:sz w:val="24"/>
          <w:szCs w:val="24"/>
          <w:lang w:val="kk-KZ"/>
        </w:rPr>
        <w:t>орта білімнен кейінгі немесе техникалық және кәсіптік</w:t>
      </w:r>
      <w:r w:rsidR="00021865" w:rsidRPr="00021865">
        <w:rPr>
          <w:rFonts w:ascii="Times New Roman" w:eastAsia="Times New Roman" w:hAnsi="Times New Roman" w:cs="Times New Roman"/>
          <w:sz w:val="24"/>
          <w:szCs w:val="24"/>
          <w:lang w:val="kk-KZ"/>
        </w:rPr>
        <w:t xml:space="preserve"> білімі барларға рұқсат етіледі; </w:t>
      </w:r>
      <w:r w:rsidR="00BB72EE" w:rsidRPr="00021865">
        <w:rPr>
          <w:rFonts w:ascii="Times New Roman" w:hAnsi="Times New Roman" w:cs="Times New Roman"/>
          <w:color w:val="000000"/>
          <w:sz w:val="24"/>
          <w:szCs w:val="24"/>
          <w:lang w:val="kk-KZ"/>
        </w:rPr>
        <w:t>жұмыс тәжірибесі талап етілмейді.</w:t>
      </w:r>
    </w:p>
    <w:p w:rsidR="00E61F4E" w:rsidRDefault="00E61F4E" w:rsidP="00BB72EE">
      <w:pPr>
        <w:spacing w:after="0" w:line="240" w:lineRule="auto"/>
        <w:ind w:firstLine="709"/>
        <w:contextualSpacing/>
        <w:jc w:val="both"/>
        <w:rPr>
          <w:rFonts w:ascii="Times New Roman" w:hAnsi="Times New Roman"/>
          <w:b/>
          <w:iCs/>
          <w:sz w:val="24"/>
          <w:szCs w:val="28"/>
          <w:lang w:val="kk-KZ"/>
        </w:rPr>
      </w:pPr>
    </w:p>
    <w:p w:rsidR="009B2697" w:rsidRPr="00C155A0" w:rsidRDefault="009B2697" w:rsidP="00BB72EE">
      <w:pPr>
        <w:spacing w:after="0" w:line="240" w:lineRule="auto"/>
        <w:ind w:firstLine="709"/>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9B2697" w:rsidRPr="00C155A0" w:rsidRDefault="009B2697" w:rsidP="00F2313A">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w:t>
      </w:r>
      <w:r w:rsidR="007D6EAF" w:rsidRPr="00C155A0">
        <w:rPr>
          <w:rFonts w:ascii="Times New Roman" w:eastAsiaTheme="minorEastAsia" w:hAnsi="Times New Roman" w:cstheme="minorBidi"/>
          <w:color w:val="000000"/>
          <w:sz w:val="24"/>
          <w:szCs w:val="28"/>
          <w:lang w:val="kk-KZ" w:eastAsia="ru-RU"/>
        </w:rPr>
        <w:t xml:space="preserve">гідегі түрлі түсті суретпен </w:t>
      </w:r>
      <w:r w:rsidRPr="00C155A0">
        <w:rPr>
          <w:rFonts w:ascii="Times New Roman" w:eastAsiaTheme="minorEastAsia" w:hAnsi="Times New Roman" w:cstheme="minorBidi"/>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жеке қасиеттерін бағалауды өту туралы қолданыстағы қорытынды (немесе</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қорытындының нотариалдық куәландырылған көшірмесі);</w:t>
      </w:r>
      <w:r w:rsidR="00FC70E8" w:rsidRPr="00C155A0">
        <w:rPr>
          <w:rFonts w:ascii="Times New Roman" w:hAnsi="Times New Roman"/>
          <w:color w:val="000000"/>
          <w:sz w:val="24"/>
          <w:szCs w:val="28"/>
          <w:lang w:val="kk-KZ"/>
        </w:rPr>
        <w:t xml:space="preserve"> </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министрінің 2015 жылғы 27 сәуірдегі № 272 бұйрығымен (</w:t>
      </w:r>
      <w:r w:rsidR="00FC70E8" w:rsidRPr="00C155A0">
        <w:rPr>
          <w:rFonts w:ascii="Times New Roman" w:hAnsi="Times New Roman"/>
          <w:color w:val="000000"/>
          <w:sz w:val="24"/>
          <w:szCs w:val="28"/>
          <w:lang w:val="kk-KZ"/>
        </w:rPr>
        <w:t xml:space="preserve">Қазақстан </w:t>
      </w:r>
      <w:r w:rsidRPr="00C155A0">
        <w:rPr>
          <w:rFonts w:ascii="Times New Roman" w:hAnsi="Times New Roman"/>
          <w:color w:val="000000"/>
          <w:sz w:val="24"/>
          <w:szCs w:val="28"/>
          <w:lang w:val="kk-KZ"/>
        </w:rPr>
        <w:t>Республикасының Әділет министрлігінде 2015 жылы 11 маусымда № 11304</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тіркелді) бекітілген «Психоневрологиялық ұйымнан анықтама беру» мемлекеттік</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көрсетілетін қызметтің стандартына сәйкес нысан бойынша құжат тапсырғанға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дейін бір жылдан аспайтын уақытта берілген психоневрологиялық ұйымнан</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w:t>
      </w:r>
      <w:r w:rsidRPr="00C155A0">
        <w:rPr>
          <w:rFonts w:ascii="Times New Roman" w:eastAsiaTheme="minorEastAsia" w:hAnsi="Times New Roman" w:cstheme="minorBidi"/>
          <w:color w:val="000000"/>
          <w:sz w:val="24"/>
          <w:szCs w:val="28"/>
          <w:lang w:val="kk-KZ" w:eastAsia="ru-RU"/>
        </w:rPr>
        <w:t xml:space="preserve"> </w:t>
      </w:r>
      <w:r w:rsidRPr="00C155A0">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6E33E4" w:rsidRPr="00C155A0"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82A6F" w:rsidRPr="00C155A0" w:rsidRDefault="006E33E4"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82A6F" w:rsidRPr="00C155A0" w:rsidRDefault="00B82A6F"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47C2E" w:rsidRPr="00C155A0"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C155A0"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30787" w:rsidRPr="00C155A0"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Оларды бермеген жағдайда тұлға конкурс комиссиясымен әңгімелесуден өтуге жіберілмейді.</w:t>
      </w:r>
    </w:p>
    <w:p w:rsidR="000F0CAB" w:rsidRPr="00C155A0"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C155A0" w:rsidRDefault="00D0216A" w:rsidP="002B37B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Default="00380955"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7E5ADD" w:rsidRPr="00C155A0">
        <w:rPr>
          <w:rFonts w:ascii="Times New Roman" w:hAnsi="Times New Roman" w:cs="Times New Roman"/>
          <w:b/>
          <w:sz w:val="24"/>
          <w:szCs w:val="28"/>
          <w:lang w:val="kk-KZ"/>
        </w:rPr>
        <w:t xml:space="preserve"> </w:t>
      </w:r>
      <w:r w:rsidR="00AB6A67" w:rsidRPr="00C155A0">
        <w:rPr>
          <w:rFonts w:ascii="Times New Roman" w:hAnsi="Times New Roman" w:cs="Times New Roman"/>
          <w:b/>
          <w:sz w:val="24"/>
          <w:szCs w:val="28"/>
          <w:lang w:val="kk-KZ"/>
        </w:rPr>
        <w:t>үш</w:t>
      </w:r>
      <w:r w:rsidR="007E5ADD" w:rsidRPr="00C155A0">
        <w:rPr>
          <w:rFonts w:ascii="Times New Roman" w:hAnsi="Times New Roman" w:cs="Times New Roman"/>
          <w:b/>
          <w:sz w:val="24"/>
          <w:szCs w:val="28"/>
          <w:lang w:val="kk-KZ"/>
        </w:rPr>
        <w:t xml:space="preserve"> жұмыс күн ішінде </w:t>
      </w:r>
      <w:r w:rsidR="00BB72EE"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4B0378">
        <w:rPr>
          <w:rFonts w:ascii="Times New Roman" w:hAnsi="Times New Roman" w:cs="Times New Roman"/>
          <w:b/>
          <w:sz w:val="24"/>
          <w:szCs w:val="24"/>
          <w:lang w:val="kk-KZ"/>
        </w:rPr>
        <w:t xml:space="preserve">Хромтау </w:t>
      </w:r>
      <w:r w:rsidR="00BB72EE" w:rsidRPr="00BB72EE">
        <w:rPr>
          <w:rFonts w:ascii="Times New Roman" w:hAnsi="Times New Roman" w:cs="Times New Roman"/>
          <w:b/>
          <w:color w:val="000000"/>
          <w:sz w:val="24"/>
          <w:szCs w:val="24"/>
          <w:lang w:val="kk-KZ"/>
        </w:rPr>
        <w:t>ауданы бойынша мемлекеттік кірістер басқармасы</w:t>
      </w:r>
      <w:r w:rsidR="00BB72EE" w:rsidRPr="00BB72EE">
        <w:rPr>
          <w:rFonts w:ascii="Times New Roman" w:hAnsi="Times New Roman" w:cs="Times New Roman"/>
          <w:b/>
          <w:iCs/>
          <w:sz w:val="24"/>
          <w:szCs w:val="24"/>
          <w:lang w:val="kk-KZ"/>
        </w:rPr>
        <w:t xml:space="preserve"> Ақтөбе облысы, </w:t>
      </w:r>
      <w:r w:rsidR="004B0378">
        <w:rPr>
          <w:rFonts w:ascii="Times New Roman" w:hAnsi="Times New Roman" w:cs="Times New Roman"/>
          <w:b/>
          <w:iCs/>
          <w:sz w:val="24"/>
          <w:szCs w:val="24"/>
          <w:lang w:val="kk-KZ"/>
        </w:rPr>
        <w:t>Хромтау</w:t>
      </w:r>
      <w:r w:rsidR="00BB72EE" w:rsidRPr="00BB72EE">
        <w:rPr>
          <w:rFonts w:ascii="Times New Roman" w:hAnsi="Times New Roman" w:cs="Times New Roman"/>
          <w:b/>
          <w:iCs/>
          <w:sz w:val="24"/>
          <w:szCs w:val="24"/>
          <w:lang w:val="kk-KZ"/>
        </w:rPr>
        <w:t xml:space="preserve"> ауданы, </w:t>
      </w:r>
      <w:r w:rsidR="004B0378">
        <w:rPr>
          <w:rFonts w:ascii="Times New Roman" w:hAnsi="Times New Roman" w:cs="Times New Roman"/>
          <w:b/>
          <w:iCs/>
          <w:sz w:val="24"/>
          <w:szCs w:val="24"/>
          <w:lang w:val="kk-KZ"/>
        </w:rPr>
        <w:t>Хромтау қаласы</w:t>
      </w:r>
      <w:r w:rsidR="00BB72EE" w:rsidRPr="00BB72EE">
        <w:rPr>
          <w:rFonts w:ascii="Times New Roman" w:hAnsi="Times New Roman" w:cs="Times New Roman"/>
          <w:b/>
          <w:sz w:val="24"/>
          <w:szCs w:val="24"/>
          <w:lang w:val="kk-KZ"/>
        </w:rPr>
        <w:t xml:space="preserve">, </w:t>
      </w:r>
      <w:r w:rsidR="004B0378">
        <w:rPr>
          <w:rFonts w:ascii="Times New Roman" w:hAnsi="Times New Roman" w:cs="Times New Roman"/>
          <w:b/>
          <w:sz w:val="24"/>
          <w:szCs w:val="24"/>
          <w:lang w:val="kk-KZ"/>
        </w:rPr>
        <w:t>Жамбыл көшесі 38,  №7</w:t>
      </w:r>
      <w:r w:rsidR="00BB72EE">
        <w:rPr>
          <w:rFonts w:ascii="Times New Roman" w:hAnsi="Times New Roman" w:cs="Times New Roman"/>
          <w:b/>
          <w:sz w:val="24"/>
          <w:szCs w:val="24"/>
          <w:lang w:val="kk-KZ"/>
        </w:rPr>
        <w:t xml:space="preserve"> кабинеті.</w:t>
      </w:r>
    </w:p>
    <w:p w:rsidR="002A3F6B" w:rsidRPr="00C155A0" w:rsidRDefault="002A3F6B" w:rsidP="002A3F6B">
      <w:pPr>
        <w:spacing w:after="0" w:line="240" w:lineRule="auto"/>
        <w:ind w:firstLine="709"/>
        <w:contextualSpacing/>
        <w:jc w:val="both"/>
        <w:rPr>
          <w:rFonts w:ascii="Times New Roman" w:hAnsi="Times New Roman" w:cs="Times New Roman"/>
          <w:b/>
          <w:sz w:val="24"/>
          <w:szCs w:val="28"/>
          <w:lang w:val="kk-KZ"/>
        </w:rPr>
      </w:pPr>
      <w:r w:rsidRPr="002A3F6B">
        <w:rPr>
          <w:rFonts w:ascii="Times New Roman" w:hAnsi="Times New Roman" w:cs="Times New Roman"/>
          <w:b/>
          <w:sz w:val="24"/>
          <w:szCs w:val="28"/>
          <w:lang w:val="kk-KZ"/>
        </w:rPr>
        <w:t>Әңгімелесуге жіберілген кандид</w:t>
      </w:r>
      <w:r>
        <w:rPr>
          <w:rFonts w:ascii="Times New Roman" w:hAnsi="Times New Roman" w:cs="Times New Roman"/>
          <w:b/>
          <w:sz w:val="24"/>
          <w:szCs w:val="28"/>
          <w:lang w:val="kk-KZ"/>
        </w:rPr>
        <w:t xml:space="preserve">аттар конкурстық комиссия шешім </w:t>
      </w:r>
      <w:r w:rsidRPr="002A3F6B">
        <w:rPr>
          <w:rFonts w:ascii="Times New Roman" w:hAnsi="Times New Roman" w:cs="Times New Roman"/>
          <w:b/>
          <w:sz w:val="24"/>
          <w:szCs w:val="28"/>
          <w:lang w:val="kk-KZ"/>
        </w:rPr>
        <w:t>қабылдаған күннен бастап бір жұмыс күн ішінде және</w:t>
      </w:r>
      <w:r>
        <w:rPr>
          <w:rFonts w:ascii="Times New Roman" w:hAnsi="Times New Roman" w:cs="Times New Roman"/>
          <w:b/>
          <w:sz w:val="24"/>
          <w:szCs w:val="28"/>
          <w:lang w:val="kk-KZ"/>
        </w:rPr>
        <w:t xml:space="preserve"> әңгімелесуді өткізуге дейін </w:t>
      </w:r>
      <w:r w:rsidRPr="002A3F6B">
        <w:rPr>
          <w:rFonts w:ascii="Times New Roman" w:hAnsi="Times New Roman" w:cs="Times New Roman"/>
          <w:b/>
          <w:sz w:val="24"/>
          <w:szCs w:val="28"/>
          <w:lang w:val="kk-KZ"/>
        </w:rPr>
        <w:t>бір жұмыс күннен кешіктірмей әңгімелесу өткізу күні туралы конкурс</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комиссиясының хатшысымен</w:t>
      </w:r>
      <w:r>
        <w:rPr>
          <w:rFonts w:ascii="Times New Roman" w:hAnsi="Times New Roman" w:cs="Times New Roman"/>
          <w:b/>
          <w:sz w:val="24"/>
          <w:szCs w:val="28"/>
          <w:lang w:val="kk-KZ"/>
        </w:rPr>
        <w:t xml:space="preserve"> хабарландырылады. Хабарландыру </w:t>
      </w:r>
      <w:r w:rsidRPr="002A3F6B">
        <w:rPr>
          <w:rFonts w:ascii="Times New Roman" w:hAnsi="Times New Roman" w:cs="Times New Roman"/>
          <w:b/>
          <w:sz w:val="24"/>
          <w:szCs w:val="28"/>
          <w:lang w:val="kk-KZ"/>
        </w:rPr>
        <w:t>қатысушылардың электрондық мекенжа</w:t>
      </w:r>
      <w:r>
        <w:rPr>
          <w:rFonts w:ascii="Times New Roman" w:hAnsi="Times New Roman" w:cs="Times New Roman"/>
          <w:b/>
          <w:sz w:val="24"/>
          <w:szCs w:val="28"/>
          <w:lang w:val="kk-KZ"/>
        </w:rPr>
        <w:t xml:space="preserve">йларына және ұялы телефондарына </w:t>
      </w:r>
      <w:r w:rsidRPr="002A3F6B">
        <w:rPr>
          <w:rFonts w:ascii="Times New Roman" w:hAnsi="Times New Roman" w:cs="Times New Roman"/>
          <w:b/>
          <w:sz w:val="24"/>
          <w:szCs w:val="28"/>
          <w:lang w:val="kk-KZ"/>
        </w:rPr>
        <w:t>ақпарат жіберу жолымен жүзеге асырылады.</w:t>
      </w:r>
      <w:bookmarkStart w:id="0" w:name="_GoBack"/>
      <w:bookmarkEnd w:id="0"/>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C155A0" w:rsidRDefault="00A749CA"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lastRenderedPageBreak/>
        <w:t>«Б» корпусының мемлекеттік</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қағидаларының 2-қосымшасы</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__________________________</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(мемлекеттік орган)</w:t>
      </w:r>
    </w:p>
    <w:p w:rsidR="009A7C0A" w:rsidRPr="00DB3D55" w:rsidRDefault="009A7C0A" w:rsidP="009A7C0A">
      <w:pPr>
        <w:pStyle w:val="BodyText1"/>
        <w:keepNext/>
        <w:keepLines/>
        <w:ind w:right="99"/>
        <w:jc w:val="center"/>
        <w:rPr>
          <w:rFonts w:ascii="Times New Roman" w:hAnsi="Times New Roman" w:cs="Times New Roman"/>
          <w:b/>
          <w:bCs/>
          <w:lang w:val="kk-KZ"/>
        </w:rPr>
      </w:pPr>
    </w:p>
    <w:p w:rsidR="009A7C0A" w:rsidRPr="00DB3D55" w:rsidRDefault="009A7C0A" w:rsidP="009A7C0A">
      <w:pPr>
        <w:pStyle w:val="BodyText1"/>
        <w:keepNext/>
        <w:keepLines/>
        <w:ind w:right="99"/>
        <w:jc w:val="center"/>
        <w:rPr>
          <w:rFonts w:ascii="Times New Roman" w:hAnsi="Times New Roman" w:cs="Times New Roman"/>
          <w:b/>
          <w:bCs/>
          <w:lang w:val="kk-KZ"/>
        </w:rPr>
      </w:pPr>
      <w:r w:rsidRPr="00DB3D55">
        <w:rPr>
          <w:rFonts w:ascii="Times New Roman" w:hAnsi="Times New Roman" w:cs="Times New Roman"/>
          <w:b/>
          <w:bCs/>
          <w:lang w:val="kk-KZ"/>
        </w:rPr>
        <w:t>Өтініш</w:t>
      </w:r>
    </w:p>
    <w:p w:rsidR="009A7C0A" w:rsidRPr="00DB3D55" w:rsidRDefault="009A7C0A" w:rsidP="009A7C0A">
      <w:pPr>
        <w:pStyle w:val="BodyText1"/>
        <w:keepNext/>
        <w:keepLines/>
        <w:ind w:right="99"/>
        <w:jc w:val="center"/>
        <w:rPr>
          <w:rFonts w:ascii="Times New Roman" w:hAnsi="Times New Roman" w:cs="Times New Roman"/>
          <w:b/>
          <w:bCs/>
          <w:lang w:val="kk-KZ"/>
        </w:rPr>
      </w:pP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Мені_______________________________________________________________________________________________________________________________</w:t>
      </w:r>
    </w:p>
    <w:p w:rsidR="009A7C0A" w:rsidRPr="00DB3D55" w:rsidRDefault="009A7C0A" w:rsidP="009A7C0A">
      <w:pPr>
        <w:pStyle w:val="BodyText1"/>
        <w:keepNext/>
        <w:keepLines/>
        <w:ind w:right="99"/>
        <w:jc w:val="both"/>
        <w:rPr>
          <w:rFonts w:ascii="Times New Roman" w:hAnsi="Times New Roman" w:cs="Times New Roman"/>
          <w:lang w:val="kk-KZ"/>
        </w:rPr>
      </w:pPr>
      <w:r w:rsidRPr="00DB3D55">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Ұсынылып отырған құжаттарымның дәйектілігіне жауап беремін.</w:t>
      </w: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Қоса берілген құжаттар:</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89766E" w:rsidRDefault="009A7C0A" w:rsidP="009A7C0A">
      <w:pPr>
        <w:pStyle w:val="BodyText1"/>
        <w:keepNext/>
        <w:keepLines/>
        <w:ind w:right="99"/>
        <w:jc w:val="center"/>
        <w:rPr>
          <w:rFonts w:ascii="Times New Roman" w:hAnsi="Times New Roman" w:cs="Times New Roman"/>
          <w:b/>
          <w:lang w:val="kk-KZ"/>
        </w:rPr>
      </w:pPr>
    </w:p>
    <w:p w:rsidR="009A7C0A" w:rsidRDefault="009A7C0A" w:rsidP="009A7C0A">
      <w:pPr>
        <w:pStyle w:val="BodyText1"/>
        <w:keepNext/>
        <w:keepLines/>
        <w:ind w:right="99"/>
        <w:jc w:val="center"/>
        <w:rPr>
          <w:rFonts w:ascii="Times New Roman" w:hAnsi="Times New Roman" w:cs="Times New Roman"/>
          <w:b/>
          <w:lang w:val="kk-KZ"/>
        </w:rPr>
      </w:pP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9A7C0A" w:rsidRPr="001358EA" w:rsidRDefault="009A7C0A" w:rsidP="009A7C0A">
      <w:pPr>
        <w:pStyle w:val="BodyText1"/>
        <w:keepNext/>
        <w:keepLines/>
        <w:ind w:right="99"/>
        <w:jc w:val="both"/>
        <w:rPr>
          <w:rFonts w:ascii="Times New Roman" w:hAnsi="Times New Roman" w:cs="Times New Roman"/>
          <w:sz w:val="24"/>
          <w:lang w:val="kk-KZ"/>
        </w:rPr>
      </w:pP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9A7C0A" w:rsidRDefault="009A7C0A"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FC2DD9" w:rsidRPr="00597731" w:rsidRDefault="00FC2DD9" w:rsidP="002A7D43">
      <w:pPr>
        <w:pStyle w:val="ae"/>
        <w:ind w:firstLine="709"/>
        <w:contextualSpacing/>
        <w:jc w:val="right"/>
        <w:rPr>
          <w:rFonts w:ascii="Times New Roman" w:hAnsi="Times New Roman"/>
          <w:color w:val="000000"/>
          <w:sz w:val="24"/>
          <w:szCs w:val="28"/>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DB3D55" w:rsidRDefault="002A7D43" w:rsidP="00C93330">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3E40B6">
      <w:pPr>
        <w:pStyle w:val="BodyText1"/>
        <w:keepNext/>
        <w:keepLines/>
        <w:ind w:right="99"/>
        <w:rPr>
          <w:rFonts w:ascii="Times New Roman" w:hAnsi="Times New Roman" w:cs="Times New Roman"/>
          <w:b/>
          <w:lang w:val="kk-KZ"/>
        </w:rPr>
      </w:pPr>
    </w:p>
    <w:sectPr w:rsidR="002A7D43" w:rsidRPr="0089766E" w:rsidSect="0089498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F3B" w:rsidRDefault="009A6F3B" w:rsidP="0040425E">
      <w:pPr>
        <w:spacing w:after="0" w:line="240" w:lineRule="auto"/>
      </w:pPr>
      <w:r>
        <w:separator/>
      </w:r>
    </w:p>
  </w:endnote>
  <w:endnote w:type="continuationSeparator" w:id="1">
    <w:p w:rsidR="009A6F3B" w:rsidRDefault="009A6F3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F3B" w:rsidRDefault="009A6F3B" w:rsidP="0040425E">
      <w:pPr>
        <w:spacing w:after="0" w:line="240" w:lineRule="auto"/>
      </w:pPr>
      <w:r>
        <w:separator/>
      </w:r>
    </w:p>
  </w:footnote>
  <w:footnote w:type="continuationSeparator" w:id="1">
    <w:p w:rsidR="009A6F3B" w:rsidRDefault="009A6F3B"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w:hdrShapeDefaults>
  <w:footnotePr>
    <w:footnote w:id="0"/>
    <w:footnote w:id="1"/>
  </w:footnotePr>
  <w:endnotePr>
    <w:endnote w:id="0"/>
    <w:endnote w:id="1"/>
  </w:endnotePr>
  <w:compat>
    <w:useFELayout/>
  </w:compat>
  <w:rsids>
    <w:rsidRoot w:val="00CA1988"/>
    <w:rsid w:val="000006A5"/>
    <w:rsid w:val="00014A46"/>
    <w:rsid w:val="00017AB5"/>
    <w:rsid w:val="00021865"/>
    <w:rsid w:val="00021A5B"/>
    <w:rsid w:val="0002520C"/>
    <w:rsid w:val="00027021"/>
    <w:rsid w:val="0005579A"/>
    <w:rsid w:val="0006062F"/>
    <w:rsid w:val="00062218"/>
    <w:rsid w:val="000659DE"/>
    <w:rsid w:val="00083133"/>
    <w:rsid w:val="0008351A"/>
    <w:rsid w:val="000843C5"/>
    <w:rsid w:val="000920E6"/>
    <w:rsid w:val="000A1AEA"/>
    <w:rsid w:val="000A4560"/>
    <w:rsid w:val="000A76A7"/>
    <w:rsid w:val="000B438D"/>
    <w:rsid w:val="000B48EE"/>
    <w:rsid w:val="000C773B"/>
    <w:rsid w:val="000D7BBD"/>
    <w:rsid w:val="000F0CAB"/>
    <w:rsid w:val="000F2DDD"/>
    <w:rsid w:val="000F67AB"/>
    <w:rsid w:val="00103241"/>
    <w:rsid w:val="00104A60"/>
    <w:rsid w:val="0010626A"/>
    <w:rsid w:val="00120817"/>
    <w:rsid w:val="00140497"/>
    <w:rsid w:val="00140897"/>
    <w:rsid w:val="0014093B"/>
    <w:rsid w:val="00142518"/>
    <w:rsid w:val="001452BF"/>
    <w:rsid w:val="001461B4"/>
    <w:rsid w:val="00147AB3"/>
    <w:rsid w:val="0015199A"/>
    <w:rsid w:val="00152639"/>
    <w:rsid w:val="0015768E"/>
    <w:rsid w:val="0016183A"/>
    <w:rsid w:val="00165681"/>
    <w:rsid w:val="001668B1"/>
    <w:rsid w:val="00167706"/>
    <w:rsid w:val="001679DB"/>
    <w:rsid w:val="001836A2"/>
    <w:rsid w:val="0018470C"/>
    <w:rsid w:val="001919ED"/>
    <w:rsid w:val="001A2F5F"/>
    <w:rsid w:val="001B18F8"/>
    <w:rsid w:val="001B7E21"/>
    <w:rsid w:val="001C0D67"/>
    <w:rsid w:val="001D5172"/>
    <w:rsid w:val="001E2EE7"/>
    <w:rsid w:val="001E5C12"/>
    <w:rsid w:val="001E5F37"/>
    <w:rsid w:val="001E7C23"/>
    <w:rsid w:val="001F0C53"/>
    <w:rsid w:val="001F568B"/>
    <w:rsid w:val="002030B2"/>
    <w:rsid w:val="002052DD"/>
    <w:rsid w:val="0021557D"/>
    <w:rsid w:val="00222A44"/>
    <w:rsid w:val="00226136"/>
    <w:rsid w:val="00233C94"/>
    <w:rsid w:val="002545FB"/>
    <w:rsid w:val="002557C9"/>
    <w:rsid w:val="00262D09"/>
    <w:rsid w:val="00264E64"/>
    <w:rsid w:val="0026691F"/>
    <w:rsid w:val="00281EF0"/>
    <w:rsid w:val="002821FC"/>
    <w:rsid w:val="00290E62"/>
    <w:rsid w:val="00293D75"/>
    <w:rsid w:val="002A1B5D"/>
    <w:rsid w:val="002A3F6B"/>
    <w:rsid w:val="002A7D43"/>
    <w:rsid w:val="002B37B2"/>
    <w:rsid w:val="002B7E2C"/>
    <w:rsid w:val="002C154F"/>
    <w:rsid w:val="002C1E31"/>
    <w:rsid w:val="002C73CD"/>
    <w:rsid w:val="002C7F3A"/>
    <w:rsid w:val="002E46F6"/>
    <w:rsid w:val="002E6157"/>
    <w:rsid w:val="002F19E1"/>
    <w:rsid w:val="003066DE"/>
    <w:rsid w:val="00306E53"/>
    <w:rsid w:val="00307E77"/>
    <w:rsid w:val="003209EE"/>
    <w:rsid w:val="003254DA"/>
    <w:rsid w:val="00341879"/>
    <w:rsid w:val="00347233"/>
    <w:rsid w:val="00367941"/>
    <w:rsid w:val="00380955"/>
    <w:rsid w:val="00381FEC"/>
    <w:rsid w:val="003908A3"/>
    <w:rsid w:val="00391393"/>
    <w:rsid w:val="003A6D16"/>
    <w:rsid w:val="003C285D"/>
    <w:rsid w:val="003D7801"/>
    <w:rsid w:val="003E1E34"/>
    <w:rsid w:val="003E40B6"/>
    <w:rsid w:val="003F14A8"/>
    <w:rsid w:val="003F7260"/>
    <w:rsid w:val="004005F5"/>
    <w:rsid w:val="00402D07"/>
    <w:rsid w:val="0040425E"/>
    <w:rsid w:val="00404EFE"/>
    <w:rsid w:val="00405F28"/>
    <w:rsid w:val="0041087C"/>
    <w:rsid w:val="00411D59"/>
    <w:rsid w:val="00416E08"/>
    <w:rsid w:val="00416ED3"/>
    <w:rsid w:val="004175EF"/>
    <w:rsid w:val="00442F7B"/>
    <w:rsid w:val="00455425"/>
    <w:rsid w:val="00463340"/>
    <w:rsid w:val="00467DC0"/>
    <w:rsid w:val="0047153C"/>
    <w:rsid w:val="00473CB2"/>
    <w:rsid w:val="00473CD9"/>
    <w:rsid w:val="00485A84"/>
    <w:rsid w:val="004A3EE7"/>
    <w:rsid w:val="004B0378"/>
    <w:rsid w:val="004C0BC3"/>
    <w:rsid w:val="004C1269"/>
    <w:rsid w:val="004C17B1"/>
    <w:rsid w:val="004C59C6"/>
    <w:rsid w:val="004C64D2"/>
    <w:rsid w:val="004F4EA2"/>
    <w:rsid w:val="005412E3"/>
    <w:rsid w:val="00566FB9"/>
    <w:rsid w:val="00570BAF"/>
    <w:rsid w:val="00571BB4"/>
    <w:rsid w:val="005724B3"/>
    <w:rsid w:val="005743FF"/>
    <w:rsid w:val="00584B29"/>
    <w:rsid w:val="00591ED6"/>
    <w:rsid w:val="00594A2F"/>
    <w:rsid w:val="00597731"/>
    <w:rsid w:val="005A2149"/>
    <w:rsid w:val="005B0625"/>
    <w:rsid w:val="005B0D3B"/>
    <w:rsid w:val="005B1ABF"/>
    <w:rsid w:val="005B45DD"/>
    <w:rsid w:val="005B67EA"/>
    <w:rsid w:val="005E2F7D"/>
    <w:rsid w:val="005F261A"/>
    <w:rsid w:val="005F3008"/>
    <w:rsid w:val="00601D9E"/>
    <w:rsid w:val="00603DDF"/>
    <w:rsid w:val="00610F63"/>
    <w:rsid w:val="006135CD"/>
    <w:rsid w:val="00617A81"/>
    <w:rsid w:val="00621216"/>
    <w:rsid w:val="00625ACA"/>
    <w:rsid w:val="00627E64"/>
    <w:rsid w:val="00631238"/>
    <w:rsid w:val="00632AC8"/>
    <w:rsid w:val="00636EA0"/>
    <w:rsid w:val="006461B4"/>
    <w:rsid w:val="00654308"/>
    <w:rsid w:val="00654DBA"/>
    <w:rsid w:val="00661BC7"/>
    <w:rsid w:val="00661F7D"/>
    <w:rsid w:val="006710A2"/>
    <w:rsid w:val="00672257"/>
    <w:rsid w:val="006725D1"/>
    <w:rsid w:val="00676121"/>
    <w:rsid w:val="006831AA"/>
    <w:rsid w:val="00684251"/>
    <w:rsid w:val="006A610B"/>
    <w:rsid w:val="006B495D"/>
    <w:rsid w:val="006B626C"/>
    <w:rsid w:val="006C49AF"/>
    <w:rsid w:val="006D129E"/>
    <w:rsid w:val="006D3A92"/>
    <w:rsid w:val="006E33E4"/>
    <w:rsid w:val="006F40F5"/>
    <w:rsid w:val="007029BB"/>
    <w:rsid w:val="00714B7B"/>
    <w:rsid w:val="00717458"/>
    <w:rsid w:val="00734F5E"/>
    <w:rsid w:val="00736AD8"/>
    <w:rsid w:val="0075348A"/>
    <w:rsid w:val="00754AF9"/>
    <w:rsid w:val="00755106"/>
    <w:rsid w:val="0076478A"/>
    <w:rsid w:val="007659F8"/>
    <w:rsid w:val="00766D28"/>
    <w:rsid w:val="007739A4"/>
    <w:rsid w:val="007775D3"/>
    <w:rsid w:val="0078518F"/>
    <w:rsid w:val="00797B70"/>
    <w:rsid w:val="007A4194"/>
    <w:rsid w:val="007D1B0D"/>
    <w:rsid w:val="007D43ED"/>
    <w:rsid w:val="007D6EAF"/>
    <w:rsid w:val="007D741D"/>
    <w:rsid w:val="007E5ADD"/>
    <w:rsid w:val="007E7BA9"/>
    <w:rsid w:val="007F37A9"/>
    <w:rsid w:val="0080234A"/>
    <w:rsid w:val="00803F38"/>
    <w:rsid w:val="00804F69"/>
    <w:rsid w:val="00820EAE"/>
    <w:rsid w:val="0084193B"/>
    <w:rsid w:val="00842D51"/>
    <w:rsid w:val="008439A5"/>
    <w:rsid w:val="0085135A"/>
    <w:rsid w:val="008525CB"/>
    <w:rsid w:val="00863B9F"/>
    <w:rsid w:val="008658F8"/>
    <w:rsid w:val="008756B9"/>
    <w:rsid w:val="00876707"/>
    <w:rsid w:val="00880DAB"/>
    <w:rsid w:val="00886634"/>
    <w:rsid w:val="00894989"/>
    <w:rsid w:val="0089766E"/>
    <w:rsid w:val="008A0939"/>
    <w:rsid w:val="008A1A83"/>
    <w:rsid w:val="008B016B"/>
    <w:rsid w:val="008B12E5"/>
    <w:rsid w:val="008C6561"/>
    <w:rsid w:val="008D4863"/>
    <w:rsid w:val="008D4C44"/>
    <w:rsid w:val="008D7789"/>
    <w:rsid w:val="008E039E"/>
    <w:rsid w:val="008E5AE6"/>
    <w:rsid w:val="008E63F7"/>
    <w:rsid w:val="008E7581"/>
    <w:rsid w:val="008F07A2"/>
    <w:rsid w:val="009059ED"/>
    <w:rsid w:val="00907F34"/>
    <w:rsid w:val="009158F9"/>
    <w:rsid w:val="00925999"/>
    <w:rsid w:val="00941A52"/>
    <w:rsid w:val="009432F9"/>
    <w:rsid w:val="00947C2E"/>
    <w:rsid w:val="00955E38"/>
    <w:rsid w:val="009647A0"/>
    <w:rsid w:val="00973027"/>
    <w:rsid w:val="00991D98"/>
    <w:rsid w:val="009A6F3B"/>
    <w:rsid w:val="009A7C0A"/>
    <w:rsid w:val="009B08FF"/>
    <w:rsid w:val="009B2697"/>
    <w:rsid w:val="009B355B"/>
    <w:rsid w:val="009B4475"/>
    <w:rsid w:val="009C5C12"/>
    <w:rsid w:val="009D2D1F"/>
    <w:rsid w:val="009E2547"/>
    <w:rsid w:val="009E3A21"/>
    <w:rsid w:val="009E58AF"/>
    <w:rsid w:val="009E5B25"/>
    <w:rsid w:val="009F1A98"/>
    <w:rsid w:val="009F2D73"/>
    <w:rsid w:val="009F7741"/>
    <w:rsid w:val="00A0554E"/>
    <w:rsid w:val="00A05757"/>
    <w:rsid w:val="00A305F7"/>
    <w:rsid w:val="00A36A7B"/>
    <w:rsid w:val="00A47FC8"/>
    <w:rsid w:val="00A53C44"/>
    <w:rsid w:val="00A576DC"/>
    <w:rsid w:val="00A635DB"/>
    <w:rsid w:val="00A749CA"/>
    <w:rsid w:val="00A75D9A"/>
    <w:rsid w:val="00A76AB3"/>
    <w:rsid w:val="00A824F9"/>
    <w:rsid w:val="00A8635C"/>
    <w:rsid w:val="00AB5DF2"/>
    <w:rsid w:val="00AB6A67"/>
    <w:rsid w:val="00AC1F87"/>
    <w:rsid w:val="00AD06C5"/>
    <w:rsid w:val="00AD2043"/>
    <w:rsid w:val="00AE0A10"/>
    <w:rsid w:val="00B07081"/>
    <w:rsid w:val="00B103ED"/>
    <w:rsid w:val="00B14292"/>
    <w:rsid w:val="00B15E45"/>
    <w:rsid w:val="00B21511"/>
    <w:rsid w:val="00B30787"/>
    <w:rsid w:val="00B31467"/>
    <w:rsid w:val="00B3167D"/>
    <w:rsid w:val="00B43A86"/>
    <w:rsid w:val="00B45700"/>
    <w:rsid w:val="00B45C71"/>
    <w:rsid w:val="00B54BA3"/>
    <w:rsid w:val="00B57746"/>
    <w:rsid w:val="00B76B9A"/>
    <w:rsid w:val="00B76C12"/>
    <w:rsid w:val="00B81A75"/>
    <w:rsid w:val="00B81FA0"/>
    <w:rsid w:val="00B82A6F"/>
    <w:rsid w:val="00BB00E5"/>
    <w:rsid w:val="00BB2C14"/>
    <w:rsid w:val="00BB4F73"/>
    <w:rsid w:val="00BB516C"/>
    <w:rsid w:val="00BB5647"/>
    <w:rsid w:val="00BB72EE"/>
    <w:rsid w:val="00BC5B17"/>
    <w:rsid w:val="00BD00C6"/>
    <w:rsid w:val="00BD6B3F"/>
    <w:rsid w:val="00BD7D46"/>
    <w:rsid w:val="00BE4634"/>
    <w:rsid w:val="00BE7A26"/>
    <w:rsid w:val="00BF17CF"/>
    <w:rsid w:val="00BF2AC2"/>
    <w:rsid w:val="00BF4C86"/>
    <w:rsid w:val="00C007EB"/>
    <w:rsid w:val="00C07FD7"/>
    <w:rsid w:val="00C155A0"/>
    <w:rsid w:val="00C37A8B"/>
    <w:rsid w:val="00C408C7"/>
    <w:rsid w:val="00C42FD3"/>
    <w:rsid w:val="00C541F8"/>
    <w:rsid w:val="00C611CA"/>
    <w:rsid w:val="00C668AA"/>
    <w:rsid w:val="00C76197"/>
    <w:rsid w:val="00C777C1"/>
    <w:rsid w:val="00C779A1"/>
    <w:rsid w:val="00C90C61"/>
    <w:rsid w:val="00C955D1"/>
    <w:rsid w:val="00CA1988"/>
    <w:rsid w:val="00CB3B61"/>
    <w:rsid w:val="00CB70D5"/>
    <w:rsid w:val="00CC0C4F"/>
    <w:rsid w:val="00CC277E"/>
    <w:rsid w:val="00CC5A19"/>
    <w:rsid w:val="00CD0BAB"/>
    <w:rsid w:val="00CE78F1"/>
    <w:rsid w:val="00D0216A"/>
    <w:rsid w:val="00D03C09"/>
    <w:rsid w:val="00D2480E"/>
    <w:rsid w:val="00D25E48"/>
    <w:rsid w:val="00D30555"/>
    <w:rsid w:val="00D32EF6"/>
    <w:rsid w:val="00D33137"/>
    <w:rsid w:val="00D41290"/>
    <w:rsid w:val="00D470CC"/>
    <w:rsid w:val="00D51F37"/>
    <w:rsid w:val="00D52EE0"/>
    <w:rsid w:val="00D60240"/>
    <w:rsid w:val="00D67355"/>
    <w:rsid w:val="00D768A8"/>
    <w:rsid w:val="00D87A02"/>
    <w:rsid w:val="00DB3D55"/>
    <w:rsid w:val="00DB64B2"/>
    <w:rsid w:val="00DC3122"/>
    <w:rsid w:val="00DD0775"/>
    <w:rsid w:val="00DD40EA"/>
    <w:rsid w:val="00DD5815"/>
    <w:rsid w:val="00DE351C"/>
    <w:rsid w:val="00E12562"/>
    <w:rsid w:val="00E12B56"/>
    <w:rsid w:val="00E134A0"/>
    <w:rsid w:val="00E14E31"/>
    <w:rsid w:val="00E24171"/>
    <w:rsid w:val="00E27A5E"/>
    <w:rsid w:val="00E3352F"/>
    <w:rsid w:val="00E356FD"/>
    <w:rsid w:val="00E373E3"/>
    <w:rsid w:val="00E55F9E"/>
    <w:rsid w:val="00E61F48"/>
    <w:rsid w:val="00E61F4E"/>
    <w:rsid w:val="00E64B62"/>
    <w:rsid w:val="00E66830"/>
    <w:rsid w:val="00E7214F"/>
    <w:rsid w:val="00E754CB"/>
    <w:rsid w:val="00E82D41"/>
    <w:rsid w:val="00E83962"/>
    <w:rsid w:val="00E84238"/>
    <w:rsid w:val="00E852D4"/>
    <w:rsid w:val="00E878AE"/>
    <w:rsid w:val="00E87C79"/>
    <w:rsid w:val="00E952A5"/>
    <w:rsid w:val="00EA24E4"/>
    <w:rsid w:val="00EA2F40"/>
    <w:rsid w:val="00EA3D5B"/>
    <w:rsid w:val="00EB31D8"/>
    <w:rsid w:val="00EB6695"/>
    <w:rsid w:val="00EB70C6"/>
    <w:rsid w:val="00EC178E"/>
    <w:rsid w:val="00ED5E16"/>
    <w:rsid w:val="00EE7291"/>
    <w:rsid w:val="00EE731B"/>
    <w:rsid w:val="00EF566C"/>
    <w:rsid w:val="00F00169"/>
    <w:rsid w:val="00F07484"/>
    <w:rsid w:val="00F10CB0"/>
    <w:rsid w:val="00F15F74"/>
    <w:rsid w:val="00F1794A"/>
    <w:rsid w:val="00F211A5"/>
    <w:rsid w:val="00F2313A"/>
    <w:rsid w:val="00F24D98"/>
    <w:rsid w:val="00F271AF"/>
    <w:rsid w:val="00F31359"/>
    <w:rsid w:val="00F34822"/>
    <w:rsid w:val="00F5060D"/>
    <w:rsid w:val="00F515C1"/>
    <w:rsid w:val="00F51683"/>
    <w:rsid w:val="00F61C95"/>
    <w:rsid w:val="00F731E3"/>
    <w:rsid w:val="00F7680C"/>
    <w:rsid w:val="00F77E19"/>
    <w:rsid w:val="00F81462"/>
    <w:rsid w:val="00F96B92"/>
    <w:rsid w:val="00FA4BAB"/>
    <w:rsid w:val="00FB0FBF"/>
    <w:rsid w:val="00FB4904"/>
    <w:rsid w:val="00FB5287"/>
    <w:rsid w:val="00FB5845"/>
    <w:rsid w:val="00FB5D7E"/>
    <w:rsid w:val="00FB7DEE"/>
    <w:rsid w:val="00FC14AE"/>
    <w:rsid w:val="00FC27DA"/>
    <w:rsid w:val="00FC2DD9"/>
    <w:rsid w:val="00FC70E8"/>
    <w:rsid w:val="00FD482E"/>
    <w:rsid w:val="00FD49E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uiPriority w:val="99"/>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1"/>
    <w:qFormat/>
    <w:rsid w:val="00282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0"/>
    <w:locked/>
    <w:rsid w:val="002821FC"/>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D49EE"/>
    <w:pPr>
      <w:spacing w:after="120" w:line="480" w:lineRule="auto"/>
      <w:ind w:left="283"/>
    </w:pPr>
  </w:style>
  <w:style w:type="character" w:customStyle="1" w:styleId="22">
    <w:name w:val="Основной текст с отступом 2 Знак"/>
    <w:basedOn w:val="a0"/>
    <w:link w:val="21"/>
    <w:uiPriority w:val="99"/>
    <w:semiHidden/>
    <w:rsid w:val="00FD49EE"/>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mis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umisbaeva@kgd.gov.kz" TargetMode="External"/><Relationship Id="rId5" Type="http://schemas.openxmlformats.org/officeDocument/2006/relationships/webSettings" Target="webSettings.xml"/><Relationship Id="rId10" Type="http://schemas.openxmlformats.org/officeDocument/2006/relationships/hyperlink" Target="mailto:%20chromnal@taxaktub.mgd.kz"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A754-5BAD-410D-9124-718F1F91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4282</Words>
  <Characters>24410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kummeir</cp:lastModifiedBy>
  <cp:revision>52</cp:revision>
  <cp:lastPrinted>2017-11-21T08:49:00Z</cp:lastPrinted>
  <dcterms:created xsi:type="dcterms:W3CDTF">2017-04-28T06:17:00Z</dcterms:created>
  <dcterms:modified xsi:type="dcterms:W3CDTF">2017-11-21T08:55:00Z</dcterms:modified>
</cp:coreProperties>
</file>