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63E" w:rsidRDefault="003F263E" w:rsidP="002A7D86">
      <w:pPr>
        <w:pStyle w:val="3"/>
        <w:rPr>
          <w:rFonts w:ascii="Times New Roman" w:eastAsia="Times New Roman" w:hAnsi="Times New Roman" w:cs="Times New Roman"/>
          <w:bCs w:val="0"/>
          <w:i w:val="0"/>
          <w:iCs w:val="0"/>
          <w:color w:val="auto"/>
          <w:lang w:val="kk-KZ"/>
        </w:rPr>
      </w:pPr>
    </w:p>
    <w:p w:rsidR="00933E22" w:rsidRDefault="00933E22" w:rsidP="00933E22">
      <w:pPr>
        <w:shd w:val="clear" w:color="auto" w:fill="FFFFFF"/>
        <w:ind w:firstLine="708"/>
        <w:rPr>
          <w:i w:val="0"/>
          <w:sz w:val="24"/>
          <w:szCs w:val="24"/>
          <w:lang w:val="kk-KZ"/>
        </w:rPr>
      </w:pPr>
      <w:r w:rsidRPr="00933E22">
        <w:rPr>
          <w:i w:val="0"/>
          <w:sz w:val="24"/>
          <w:szCs w:val="24"/>
          <w:lang w:val="kk-KZ"/>
        </w:rPr>
        <w:t xml:space="preserve">Қазақстан Республикасы Қаржы министрлігі Мемлекеттік кірістер комитеті </w:t>
      </w:r>
      <w:r w:rsidRPr="00933E22">
        <w:rPr>
          <w:i w:val="0"/>
          <w:sz w:val="24"/>
          <w:szCs w:val="24"/>
          <w:lang w:val="kk-KZ"/>
        </w:rPr>
        <w:tab/>
        <w:t>Ақтөбе облысы бойынша Мемлекеттік кірістер департаментінің Ойыл</w:t>
      </w:r>
      <w:r w:rsidRPr="00933E22">
        <w:rPr>
          <w:i w:val="0"/>
          <w:color w:val="000000"/>
          <w:sz w:val="24"/>
          <w:szCs w:val="24"/>
          <w:lang w:val="kk-KZ"/>
        </w:rPr>
        <w:t xml:space="preserve"> </w:t>
      </w:r>
      <w:r w:rsidRPr="00933E22">
        <w:rPr>
          <w:i w:val="0"/>
          <w:color w:val="000000"/>
          <w:sz w:val="24"/>
          <w:szCs w:val="24"/>
          <w:lang w:val="kk-KZ"/>
        </w:rPr>
        <w:tab/>
        <w:t>ауданы бойынша мемлекеттік кірістер басқармасы</w:t>
      </w:r>
      <w:r w:rsidRPr="00933E22">
        <w:rPr>
          <w:i w:val="0"/>
          <w:sz w:val="24"/>
          <w:szCs w:val="24"/>
          <w:lang w:val="kk-KZ"/>
        </w:rPr>
        <w:t xml:space="preserve"> «Б» корпусының бос </w:t>
      </w:r>
      <w:r w:rsidRPr="00933E22">
        <w:rPr>
          <w:i w:val="0"/>
          <w:sz w:val="24"/>
          <w:szCs w:val="24"/>
          <w:lang w:val="kk-KZ"/>
        </w:rPr>
        <w:tab/>
        <w:t xml:space="preserve">әкімшілік мемлекеттік лауазымдарға орналасуға жалпы конкурс  </w:t>
      </w:r>
      <w:r w:rsidRPr="00933E22">
        <w:rPr>
          <w:i w:val="0"/>
          <w:sz w:val="24"/>
          <w:szCs w:val="24"/>
          <w:lang w:val="kk-KZ"/>
        </w:rPr>
        <w:tab/>
        <w:t>жариялайды.</w:t>
      </w:r>
    </w:p>
    <w:p w:rsidR="00933E22" w:rsidRPr="00933E22" w:rsidRDefault="00933E22" w:rsidP="00933E22">
      <w:pPr>
        <w:shd w:val="clear" w:color="auto" w:fill="FFFFFF"/>
        <w:ind w:firstLine="708"/>
        <w:rPr>
          <w:b w:val="0"/>
          <w:i w:val="0"/>
          <w:sz w:val="24"/>
          <w:szCs w:val="24"/>
          <w:lang w:val="kk-KZ"/>
        </w:rPr>
      </w:pPr>
    </w:p>
    <w:p w:rsidR="002A7D86" w:rsidRDefault="002A7D86" w:rsidP="002A7D86">
      <w:pPr>
        <w:ind w:firstLine="709"/>
        <w:jc w:val="both"/>
        <w:outlineLvl w:val="0"/>
        <w:rPr>
          <w:i w:val="0"/>
          <w:color w:val="000000"/>
          <w:kern w:val="36"/>
          <w:sz w:val="24"/>
          <w:szCs w:val="24"/>
          <w:lang w:val="kk-KZ"/>
        </w:rPr>
      </w:pPr>
      <w:r w:rsidRPr="00180DAC">
        <w:rPr>
          <w:i w:val="0"/>
          <w:color w:val="000000"/>
          <w:kern w:val="36"/>
          <w:sz w:val="24"/>
          <w:szCs w:val="24"/>
          <w:lang w:val="kk-KZ"/>
        </w:rPr>
        <w:t>Конкурсқа қатысушылардың барлығына қойылатын жалпы біліктілік талаптар</w:t>
      </w:r>
      <w:r>
        <w:rPr>
          <w:i w:val="0"/>
          <w:color w:val="000000"/>
          <w:kern w:val="36"/>
          <w:sz w:val="24"/>
          <w:szCs w:val="24"/>
          <w:lang w:val="kk-KZ"/>
        </w:rPr>
        <w:t>ы</w:t>
      </w:r>
      <w:r w:rsidRPr="00180DAC">
        <w:rPr>
          <w:i w:val="0"/>
          <w:color w:val="000000"/>
          <w:kern w:val="36"/>
          <w:sz w:val="24"/>
          <w:szCs w:val="24"/>
          <w:lang w:val="kk-KZ"/>
        </w:rPr>
        <w:t>:</w:t>
      </w:r>
    </w:p>
    <w:p w:rsidR="003F263E" w:rsidRPr="00180DAC" w:rsidRDefault="003F263E" w:rsidP="002A7D86">
      <w:pPr>
        <w:ind w:firstLine="709"/>
        <w:jc w:val="both"/>
        <w:outlineLvl w:val="0"/>
        <w:rPr>
          <w:b w:val="0"/>
          <w:bCs w:val="0"/>
          <w:i w:val="0"/>
          <w:color w:val="000000"/>
          <w:kern w:val="36"/>
          <w:sz w:val="24"/>
          <w:szCs w:val="24"/>
          <w:lang w:val="kk-KZ"/>
        </w:rPr>
      </w:pPr>
    </w:p>
    <w:p w:rsidR="00D91D62" w:rsidRPr="00933E22" w:rsidRDefault="002A7D86" w:rsidP="00710782">
      <w:pPr>
        <w:pStyle w:val="3"/>
        <w:jc w:val="both"/>
        <w:rPr>
          <w:rFonts w:ascii="Times New Roman" w:hAnsi="Times New Roman" w:cs="Times New Roman"/>
          <w:b w:val="0"/>
          <w:i w:val="0"/>
          <w:lang w:val="kk-KZ"/>
        </w:rPr>
      </w:pPr>
      <w:r w:rsidRPr="00933E22">
        <w:rPr>
          <w:rFonts w:ascii="Times New Roman" w:hAnsi="Times New Roman" w:cs="Times New Roman"/>
          <w:i w:val="0"/>
          <w:lang w:val="kk-KZ"/>
        </w:rPr>
        <w:t xml:space="preserve">           </w:t>
      </w:r>
      <w:bookmarkStart w:id="0" w:name="z529"/>
      <w:bookmarkStart w:id="1" w:name="z532"/>
      <w:bookmarkEnd w:id="0"/>
      <w:bookmarkEnd w:id="1"/>
      <w:r w:rsidR="003F263E" w:rsidRPr="00933E22">
        <w:rPr>
          <w:rFonts w:ascii="Times New Roman" w:hAnsi="Times New Roman" w:cs="Times New Roman"/>
          <w:i w:val="0"/>
          <w:iCs w:val="0"/>
          <w:lang w:val="kk-KZ"/>
        </w:rPr>
        <w:t xml:space="preserve">С-R-4 санаты үшін: </w:t>
      </w:r>
      <w:r w:rsidR="003F263E" w:rsidRPr="00933E22">
        <w:rPr>
          <w:rFonts w:ascii="Times New Roman" w:hAnsi="Times New Roman" w:cs="Times New Roman"/>
          <w:b w:val="0"/>
          <w:i w:val="0"/>
          <w:lang w:val="kk-KZ"/>
        </w:rPr>
        <w:t>жоғары</w:t>
      </w:r>
      <w:r w:rsidR="00F1324E" w:rsidRPr="00933E22">
        <w:rPr>
          <w:rFonts w:ascii="Times New Roman" w:hAnsi="Times New Roman" w:cs="Times New Roman"/>
          <w:b w:val="0"/>
          <w:i w:val="0"/>
          <w:lang w:val="kk-KZ"/>
        </w:rPr>
        <w:t>;</w:t>
      </w:r>
      <w:r w:rsidR="003F263E" w:rsidRPr="00933E22">
        <w:rPr>
          <w:rFonts w:ascii="Times New Roman" w:hAnsi="Times New Roman" w:cs="Times New Roman"/>
          <w:b w:val="0"/>
          <w:i w:val="0"/>
          <w:lang w:val="kk-KZ"/>
        </w:rPr>
        <w:t xml:space="preserve"> </w:t>
      </w:r>
      <w:bookmarkStart w:id="2" w:name="z535"/>
      <w:bookmarkEnd w:id="2"/>
      <w:r w:rsidR="003F263E" w:rsidRPr="00933E22">
        <w:rPr>
          <w:rFonts w:ascii="Times New Roman" w:hAnsi="Times New Roman" w:cs="Times New Roman"/>
          <w:b w:val="0"/>
          <w:i w:val="0"/>
          <w:lang w:val="kk-KZ"/>
        </w:rPr>
        <w:t> </w:t>
      </w:r>
      <w:r w:rsidR="00D91D62" w:rsidRPr="00933E22">
        <w:rPr>
          <w:rFonts w:ascii="Times New Roman" w:hAnsi="Times New Roman" w:cs="Times New Roman"/>
          <w:b w:val="0"/>
          <w:i w:val="0"/>
          <w:lang w:val="kk-KZ"/>
        </w:rPr>
        <w:t xml:space="preserve"> экономикалық</w:t>
      </w:r>
      <w:r w:rsidR="00F1324E" w:rsidRPr="00933E22">
        <w:rPr>
          <w:rFonts w:ascii="Times New Roman" w:hAnsi="Times New Roman" w:cs="Times New Roman"/>
          <w:b w:val="0"/>
          <w:i w:val="0"/>
          <w:lang w:val="kk-KZ"/>
        </w:rPr>
        <w:t>,заңгерлік, салық ісі білімі.</w:t>
      </w:r>
    </w:p>
    <w:p w:rsidR="002E1D78" w:rsidRPr="00933E22" w:rsidRDefault="00D91D62" w:rsidP="00710782">
      <w:pPr>
        <w:pStyle w:val="3"/>
        <w:jc w:val="both"/>
        <w:rPr>
          <w:rFonts w:ascii="Times New Roman" w:hAnsi="Times New Roman" w:cs="Times New Roman"/>
          <w:b w:val="0"/>
          <w:i w:val="0"/>
          <w:lang w:val="kk-KZ"/>
        </w:rPr>
      </w:pPr>
      <w:r w:rsidRPr="00933E22">
        <w:rPr>
          <w:rFonts w:ascii="Times New Roman" w:hAnsi="Times New Roman" w:cs="Times New Roman"/>
          <w:b w:val="0"/>
          <w:i w:val="0"/>
          <w:lang w:val="kk-KZ"/>
        </w:rPr>
        <w:t xml:space="preserve">         </w:t>
      </w:r>
      <w:r w:rsidR="003F263E" w:rsidRPr="00933E22">
        <w:rPr>
          <w:rFonts w:ascii="Times New Roman" w:hAnsi="Times New Roman" w:cs="Times New Roman"/>
          <w:b w:val="0"/>
          <w:i w:val="0"/>
          <w:lang w:val="kk-KZ"/>
        </w:rPr>
        <w:t xml:space="preserve">мынадай құзыреттердің бар болуы: </w:t>
      </w:r>
      <w:bookmarkStart w:id="3" w:name="z536"/>
      <w:bookmarkEnd w:id="3"/>
      <w:r w:rsidR="002E1D78" w:rsidRPr="00933E22">
        <w:rPr>
          <w:rFonts w:ascii="Times New Roman" w:hAnsi="Times New Roman" w:cs="Times New Roman"/>
          <w:b w:val="0"/>
          <w:i w:val="0"/>
          <w:lang w:val="kk-KZ"/>
        </w:rPr>
        <w:t xml:space="preserve">бастамалық, адамдармен тіл табысуы, </w:t>
      </w:r>
      <w:r w:rsidRPr="00933E22">
        <w:rPr>
          <w:rFonts w:ascii="Times New Roman" w:hAnsi="Times New Roman" w:cs="Times New Roman"/>
          <w:b w:val="0"/>
          <w:i w:val="0"/>
          <w:lang w:val="kk-KZ"/>
        </w:rPr>
        <w:t xml:space="preserve">   </w:t>
      </w:r>
      <w:r w:rsidR="002E1D78" w:rsidRPr="00933E22">
        <w:rPr>
          <w:rFonts w:ascii="Times New Roman" w:hAnsi="Times New Roman" w:cs="Times New Roman"/>
          <w:b w:val="0"/>
          <w:i w:val="0"/>
          <w:lang w:val="kk-KZ"/>
        </w:rPr>
        <w:t>аналитикалық, ұйымдастырушылық, әдептілік, сапаға бағдарлану, тұтынушыға бағдарлану, сыбайлас жемқорлыққа төзбеушілік;</w:t>
      </w:r>
    </w:p>
    <w:p w:rsidR="003F263E" w:rsidRPr="00933E22" w:rsidRDefault="003F263E" w:rsidP="003F263E">
      <w:pPr>
        <w:widowControl/>
        <w:tabs>
          <w:tab w:val="left" w:pos="0"/>
          <w:tab w:val="left" w:pos="142"/>
          <w:tab w:val="left" w:pos="9554"/>
          <w:tab w:val="left" w:pos="9923"/>
        </w:tabs>
        <w:ind w:right="178" w:firstLine="709"/>
        <w:jc w:val="both"/>
        <w:outlineLvl w:val="0"/>
        <w:rPr>
          <w:b w:val="0"/>
          <w:i w:val="0"/>
          <w:sz w:val="24"/>
          <w:szCs w:val="24"/>
          <w:lang w:val="kk-KZ"/>
        </w:rPr>
      </w:pPr>
      <w:r w:rsidRPr="00933E22">
        <w:rPr>
          <w:b w:val="0"/>
          <w:i w:val="0"/>
          <w:sz w:val="24"/>
          <w:szCs w:val="24"/>
          <w:lang w:val="kk-KZ"/>
        </w:rPr>
        <w:t> жұмыс тәжірибесі келесі талаптардың біріне сәйкес болуы тиіс:</w:t>
      </w:r>
      <w:bookmarkStart w:id="4" w:name="z537"/>
      <w:bookmarkEnd w:id="4"/>
      <w:r w:rsidRPr="00933E22">
        <w:rPr>
          <w:b w:val="0"/>
          <w:i w:val="0"/>
          <w:sz w:val="24"/>
          <w:szCs w:val="24"/>
          <w:lang w:val="kk-KZ"/>
        </w:rPr>
        <w:t> </w:t>
      </w:r>
    </w:p>
    <w:p w:rsidR="002E1D78" w:rsidRPr="00933E22" w:rsidRDefault="002E1D78" w:rsidP="002E1D78">
      <w:pPr>
        <w:pStyle w:val="a6"/>
        <w:numPr>
          <w:ilvl w:val="0"/>
          <w:numId w:val="3"/>
        </w:numPr>
        <w:tabs>
          <w:tab w:val="left" w:pos="0"/>
          <w:tab w:val="left" w:pos="142"/>
          <w:tab w:val="left" w:pos="9554"/>
          <w:tab w:val="left" w:pos="9923"/>
        </w:tabs>
        <w:ind w:right="178"/>
        <w:jc w:val="both"/>
        <w:outlineLvl w:val="0"/>
        <w:rPr>
          <w:sz w:val="24"/>
          <w:szCs w:val="24"/>
          <w:lang w:val="kk-KZ"/>
        </w:rPr>
      </w:pPr>
      <w:r w:rsidRPr="00933E22">
        <w:rPr>
          <w:sz w:val="24"/>
          <w:szCs w:val="24"/>
          <w:lang w:val="kk-KZ"/>
        </w:rPr>
        <w:t>мемлекеттік қызмет өтілі мемлекеттік органның штат кестесінде көзделген келесі төменгі санаттағы лауазымдарда немесе C-R-5, E-R-5, E-G-2 санаттарынан төмен емес лауазымдарда немесе «А» корпусының мемлекеттік әкімшілік лауазымдарында не саяси лауазымдарда бір жылдан кем емес;</w:t>
      </w:r>
    </w:p>
    <w:p w:rsidR="002E1D78" w:rsidRDefault="002E1D78" w:rsidP="002E1D78">
      <w:pPr>
        <w:pStyle w:val="a6"/>
        <w:numPr>
          <w:ilvl w:val="0"/>
          <w:numId w:val="3"/>
        </w:numPr>
        <w:tabs>
          <w:tab w:val="left" w:pos="0"/>
          <w:tab w:val="left" w:pos="142"/>
          <w:tab w:val="left" w:pos="9554"/>
          <w:tab w:val="left" w:pos="9923"/>
        </w:tabs>
        <w:ind w:right="178"/>
        <w:jc w:val="both"/>
        <w:outlineLvl w:val="0"/>
        <w:rPr>
          <w:sz w:val="24"/>
          <w:szCs w:val="24"/>
          <w:lang w:val="kk-KZ"/>
        </w:rPr>
      </w:pPr>
      <w:r w:rsidRPr="00933E22">
        <w:rPr>
          <w:sz w:val="24"/>
          <w:szCs w:val="24"/>
          <w:lang w:val="kk-KZ"/>
        </w:rPr>
        <w:t>мемлекеттік қызмет өтілі орталық, облыстық, қалалық немесе аудандық деңгейдегі құқық қорғау немесе арнайы мемлекеттік органдардың қатардағы құрамындағы лауазымдарда екі жылдан кем емес;</w:t>
      </w:r>
    </w:p>
    <w:p w:rsidR="00182A65" w:rsidRPr="00933E22" w:rsidRDefault="00182A65" w:rsidP="002E1D78">
      <w:pPr>
        <w:pStyle w:val="a6"/>
        <w:numPr>
          <w:ilvl w:val="0"/>
          <w:numId w:val="3"/>
        </w:numPr>
        <w:tabs>
          <w:tab w:val="left" w:pos="0"/>
          <w:tab w:val="left" w:pos="142"/>
          <w:tab w:val="left" w:pos="9554"/>
          <w:tab w:val="left" w:pos="9923"/>
        </w:tabs>
        <w:ind w:right="178"/>
        <w:jc w:val="both"/>
        <w:outlineLvl w:val="0"/>
        <w:rPr>
          <w:sz w:val="24"/>
          <w:szCs w:val="24"/>
          <w:lang w:val="kk-KZ"/>
        </w:rPr>
      </w:pPr>
      <w:r>
        <w:rPr>
          <w:sz w:val="24"/>
          <w:szCs w:val="24"/>
          <w:lang w:val="kk-KZ"/>
        </w:rPr>
        <w:t xml:space="preserve">осы санаттағы нақты лауазымның функциональдық бағытына сәйкес салаларда </w:t>
      </w:r>
      <w:r w:rsidR="00C31E1C">
        <w:rPr>
          <w:sz w:val="24"/>
          <w:szCs w:val="24"/>
          <w:lang w:val="kk-KZ"/>
        </w:rPr>
        <w:t>жұмыс өтілі екі жылдан кем емес.</w:t>
      </w:r>
    </w:p>
    <w:p w:rsidR="002E1D78" w:rsidRDefault="002E1D78" w:rsidP="002E1D78">
      <w:pPr>
        <w:pStyle w:val="a6"/>
        <w:numPr>
          <w:ilvl w:val="0"/>
          <w:numId w:val="3"/>
        </w:numPr>
        <w:tabs>
          <w:tab w:val="left" w:pos="0"/>
          <w:tab w:val="left" w:pos="142"/>
          <w:tab w:val="left" w:pos="9554"/>
          <w:tab w:val="left" w:pos="9923"/>
        </w:tabs>
        <w:ind w:right="178"/>
        <w:jc w:val="both"/>
        <w:outlineLvl w:val="0"/>
        <w:rPr>
          <w:sz w:val="24"/>
          <w:szCs w:val="24"/>
          <w:lang w:val="kk-KZ"/>
        </w:rPr>
      </w:pPr>
      <w:r w:rsidRPr="00933E22">
        <w:rPr>
          <w:sz w:val="24"/>
          <w:szCs w:val="24"/>
          <w:lang w:val="kk-KZ"/>
        </w:rPr>
        <w:t>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p>
    <w:p w:rsidR="00182A65" w:rsidRPr="00933E22" w:rsidRDefault="00182A65" w:rsidP="002E1D78">
      <w:pPr>
        <w:pStyle w:val="a6"/>
        <w:numPr>
          <w:ilvl w:val="0"/>
          <w:numId w:val="3"/>
        </w:numPr>
        <w:tabs>
          <w:tab w:val="left" w:pos="0"/>
          <w:tab w:val="left" w:pos="142"/>
          <w:tab w:val="left" w:pos="9554"/>
          <w:tab w:val="left" w:pos="9923"/>
        </w:tabs>
        <w:ind w:right="178"/>
        <w:jc w:val="both"/>
        <w:outlineLvl w:val="0"/>
        <w:rPr>
          <w:sz w:val="24"/>
          <w:szCs w:val="24"/>
          <w:lang w:val="kk-KZ"/>
        </w:rPr>
      </w:pPr>
      <w:r>
        <w:rPr>
          <w:sz w:val="24"/>
          <w:szCs w:val="24"/>
          <w:lang w:val="kk-KZ"/>
        </w:rPr>
        <w:t>ғылыми дәрежесінің болуы</w:t>
      </w:r>
    </w:p>
    <w:p w:rsidR="002E1D78" w:rsidRPr="003F263E" w:rsidRDefault="00182A65" w:rsidP="003F263E">
      <w:pPr>
        <w:widowControl/>
        <w:tabs>
          <w:tab w:val="left" w:pos="0"/>
          <w:tab w:val="left" w:pos="142"/>
          <w:tab w:val="left" w:pos="9554"/>
          <w:tab w:val="left" w:pos="9923"/>
        </w:tabs>
        <w:ind w:right="178"/>
        <w:jc w:val="both"/>
        <w:outlineLvl w:val="0"/>
        <w:rPr>
          <w:b w:val="0"/>
          <w:i w:val="0"/>
          <w:iCs w:val="0"/>
          <w:sz w:val="24"/>
          <w:szCs w:val="24"/>
          <w:lang w:val="kk-KZ"/>
        </w:rPr>
      </w:pPr>
      <w:r>
        <w:rPr>
          <w:b w:val="0"/>
          <w:i w:val="0"/>
          <w:iCs w:val="0"/>
          <w:sz w:val="24"/>
          <w:szCs w:val="24"/>
          <w:lang w:val="kk-KZ"/>
        </w:rPr>
        <w:t xml:space="preserve">     </w:t>
      </w:r>
    </w:p>
    <w:p w:rsidR="002A7D86" w:rsidRPr="00180DAC" w:rsidRDefault="002A7D86" w:rsidP="002A7D86">
      <w:pPr>
        <w:ind w:firstLine="709"/>
        <w:jc w:val="both"/>
        <w:rPr>
          <w:b w:val="0"/>
          <w:i w:val="0"/>
          <w:color w:val="000000"/>
          <w:sz w:val="24"/>
          <w:szCs w:val="24"/>
          <w:lang w:val="uk-UA"/>
        </w:rPr>
      </w:pPr>
      <w:proofErr w:type="spellStart"/>
      <w:r w:rsidRPr="00180DAC">
        <w:rPr>
          <w:i w:val="0"/>
          <w:color w:val="000000"/>
          <w:sz w:val="24"/>
          <w:szCs w:val="24"/>
          <w:lang w:val="uk-UA"/>
        </w:rPr>
        <w:t>Мемлекеттік</w:t>
      </w:r>
      <w:proofErr w:type="spellEnd"/>
      <w:r w:rsidRPr="00180DAC">
        <w:rPr>
          <w:i w:val="0"/>
          <w:color w:val="000000"/>
          <w:sz w:val="24"/>
          <w:szCs w:val="24"/>
          <w:lang w:val="uk-UA"/>
        </w:rPr>
        <w:t xml:space="preserve"> </w:t>
      </w:r>
      <w:proofErr w:type="spellStart"/>
      <w:r w:rsidRPr="00180DAC">
        <w:rPr>
          <w:i w:val="0"/>
          <w:color w:val="000000"/>
          <w:sz w:val="24"/>
          <w:szCs w:val="24"/>
          <w:lang w:val="uk-UA"/>
        </w:rPr>
        <w:t>әкімшілік</w:t>
      </w:r>
      <w:proofErr w:type="spellEnd"/>
      <w:r w:rsidRPr="00180DAC">
        <w:rPr>
          <w:i w:val="0"/>
          <w:color w:val="000000"/>
          <w:sz w:val="24"/>
          <w:szCs w:val="24"/>
          <w:lang w:val="uk-UA"/>
        </w:rPr>
        <w:t xml:space="preserve"> </w:t>
      </w:r>
      <w:proofErr w:type="spellStart"/>
      <w:r w:rsidRPr="00180DAC">
        <w:rPr>
          <w:i w:val="0"/>
          <w:color w:val="000000"/>
          <w:sz w:val="24"/>
          <w:szCs w:val="24"/>
          <w:lang w:val="uk-UA"/>
        </w:rPr>
        <w:t>қызметшілердің</w:t>
      </w:r>
      <w:proofErr w:type="spellEnd"/>
      <w:r w:rsidRPr="00180DAC">
        <w:rPr>
          <w:i w:val="0"/>
          <w:color w:val="000000"/>
          <w:sz w:val="24"/>
          <w:szCs w:val="24"/>
          <w:lang w:val="uk-UA"/>
        </w:rPr>
        <w:t xml:space="preserve"> </w:t>
      </w:r>
      <w:proofErr w:type="spellStart"/>
      <w:r w:rsidRPr="00180DAC">
        <w:rPr>
          <w:i w:val="0"/>
          <w:color w:val="000000"/>
          <w:sz w:val="24"/>
          <w:szCs w:val="24"/>
          <w:lang w:val="uk-UA"/>
        </w:rPr>
        <w:t>лауазымдық</w:t>
      </w:r>
      <w:proofErr w:type="spellEnd"/>
      <w:r w:rsidRPr="00180DAC">
        <w:rPr>
          <w:i w:val="0"/>
          <w:color w:val="000000"/>
          <w:sz w:val="24"/>
          <w:szCs w:val="24"/>
          <w:lang w:val="uk-UA"/>
        </w:rPr>
        <w:t xml:space="preserve"> </w:t>
      </w:r>
      <w:proofErr w:type="spellStart"/>
      <w:r w:rsidRPr="00180DAC">
        <w:rPr>
          <w:i w:val="0"/>
          <w:color w:val="000000"/>
          <w:sz w:val="24"/>
          <w:szCs w:val="24"/>
          <w:lang w:val="uk-UA"/>
        </w:rPr>
        <w:t>жалақысы</w:t>
      </w:r>
      <w:proofErr w:type="spellEnd"/>
      <w:r w:rsidRPr="00180DAC">
        <w:rPr>
          <w:i w:val="0"/>
          <w:color w:val="000000"/>
          <w:sz w:val="24"/>
          <w:szCs w:val="24"/>
          <w:lang w:val="uk-UA"/>
        </w:rPr>
        <w:t>:</w:t>
      </w:r>
    </w:p>
    <w:p w:rsidR="002A7D86" w:rsidRPr="00180DAC" w:rsidRDefault="002A7D86" w:rsidP="002A7D86">
      <w:pPr>
        <w:ind w:firstLine="709"/>
        <w:jc w:val="both"/>
        <w:rPr>
          <w:i w:val="0"/>
          <w:color w:val="000000"/>
          <w:sz w:val="24"/>
          <w:szCs w:val="24"/>
          <w:lang w:val="uk-UA"/>
        </w:rPr>
      </w:pPr>
    </w:p>
    <w:tbl>
      <w:tblPr>
        <w:tblW w:w="9195" w:type="dxa"/>
        <w:tblCellSpacing w:w="0" w:type="dxa"/>
        <w:tblCellMar>
          <w:top w:w="105" w:type="dxa"/>
          <w:left w:w="105" w:type="dxa"/>
          <w:bottom w:w="105" w:type="dxa"/>
          <w:right w:w="105" w:type="dxa"/>
        </w:tblCellMar>
        <w:tblLook w:val="00A0"/>
      </w:tblPr>
      <w:tblGrid>
        <w:gridCol w:w="3012"/>
        <w:gridCol w:w="2981"/>
        <w:gridCol w:w="3202"/>
      </w:tblGrid>
      <w:tr w:rsidR="002A7D86" w:rsidRPr="00180DAC" w:rsidTr="00FB01E6">
        <w:trPr>
          <w:cantSplit/>
          <w:tblCellSpacing w:w="0" w:type="dxa"/>
        </w:trPr>
        <w:tc>
          <w:tcPr>
            <w:tcW w:w="3012"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2A7D86" w:rsidRPr="00180DAC" w:rsidRDefault="002A7D86" w:rsidP="00FB01E6">
            <w:pPr>
              <w:ind w:firstLine="709"/>
              <w:jc w:val="both"/>
              <w:rPr>
                <w:i w:val="0"/>
                <w:color w:val="000000"/>
                <w:sz w:val="24"/>
                <w:szCs w:val="24"/>
              </w:rPr>
            </w:pPr>
            <w:proofErr w:type="spellStart"/>
            <w:r w:rsidRPr="00180DAC">
              <w:rPr>
                <w:i w:val="0"/>
                <w:color w:val="000000"/>
                <w:sz w:val="24"/>
                <w:szCs w:val="24"/>
              </w:rPr>
              <w:t>Санат</w:t>
            </w:r>
            <w:proofErr w:type="spellEnd"/>
          </w:p>
        </w:tc>
        <w:tc>
          <w:tcPr>
            <w:tcW w:w="61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A7D86" w:rsidRPr="00180DAC" w:rsidRDefault="002A7D86" w:rsidP="00FB01E6">
            <w:pPr>
              <w:keepNext/>
              <w:ind w:firstLine="709"/>
              <w:jc w:val="both"/>
              <w:rPr>
                <w:i w:val="0"/>
                <w:color w:val="000000"/>
                <w:sz w:val="24"/>
                <w:szCs w:val="24"/>
              </w:rPr>
            </w:pPr>
            <w:r w:rsidRPr="00180DAC">
              <w:rPr>
                <w:i w:val="0"/>
                <w:color w:val="000000"/>
                <w:sz w:val="24"/>
                <w:szCs w:val="24"/>
              </w:rPr>
              <w:t xml:space="preserve">Еңбек сіңірген </w:t>
            </w:r>
            <w:proofErr w:type="spellStart"/>
            <w:r w:rsidRPr="00180DAC">
              <w:rPr>
                <w:i w:val="0"/>
                <w:color w:val="000000"/>
                <w:sz w:val="24"/>
                <w:szCs w:val="24"/>
              </w:rPr>
              <w:t>жылдарына</w:t>
            </w:r>
            <w:proofErr w:type="spellEnd"/>
            <w:r w:rsidRPr="00180DAC">
              <w:rPr>
                <w:i w:val="0"/>
                <w:color w:val="000000"/>
                <w:sz w:val="24"/>
                <w:szCs w:val="24"/>
              </w:rPr>
              <w:t xml:space="preserve"> </w:t>
            </w:r>
            <w:proofErr w:type="spellStart"/>
            <w:r w:rsidRPr="00180DAC">
              <w:rPr>
                <w:i w:val="0"/>
                <w:color w:val="000000"/>
                <w:sz w:val="24"/>
                <w:szCs w:val="24"/>
              </w:rPr>
              <w:t>байланысты</w:t>
            </w:r>
            <w:proofErr w:type="spellEnd"/>
          </w:p>
        </w:tc>
      </w:tr>
      <w:tr w:rsidR="002A7D86" w:rsidRPr="00180DAC" w:rsidTr="00FB01E6">
        <w:trPr>
          <w:tblCellSpacing w:w="0" w:type="dxa"/>
        </w:trPr>
        <w:tc>
          <w:tcPr>
            <w:tcW w:w="0" w:type="auto"/>
            <w:vMerge/>
            <w:tcBorders>
              <w:top w:val="single" w:sz="6" w:space="0" w:color="000000"/>
              <w:left w:val="single" w:sz="6" w:space="0" w:color="000000"/>
              <w:bottom w:val="single" w:sz="6" w:space="0" w:color="000000"/>
              <w:right w:val="nil"/>
            </w:tcBorders>
            <w:vAlign w:val="center"/>
          </w:tcPr>
          <w:p w:rsidR="002A7D86" w:rsidRPr="00180DAC" w:rsidRDefault="002A7D86" w:rsidP="00FB01E6">
            <w:pPr>
              <w:ind w:firstLine="709"/>
              <w:jc w:val="both"/>
              <w:rPr>
                <w:i w:val="0"/>
                <w:color w:val="000000"/>
                <w:sz w:val="24"/>
                <w:szCs w:val="24"/>
              </w:rPr>
            </w:pPr>
          </w:p>
        </w:tc>
        <w:tc>
          <w:tcPr>
            <w:tcW w:w="298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2A7D86" w:rsidRPr="00180DAC" w:rsidRDefault="002A7D86" w:rsidP="00FB01E6">
            <w:pPr>
              <w:ind w:firstLine="709"/>
              <w:jc w:val="both"/>
              <w:rPr>
                <w:i w:val="0"/>
                <w:color w:val="000000"/>
                <w:sz w:val="24"/>
                <w:szCs w:val="24"/>
                <w:lang w:val="en-US"/>
              </w:rPr>
            </w:pPr>
            <w:r w:rsidRPr="00180DAC">
              <w:rPr>
                <w:i w:val="0"/>
                <w:color w:val="000000"/>
                <w:sz w:val="24"/>
                <w:szCs w:val="24"/>
                <w:lang w:val="en-US"/>
              </w:rPr>
              <w:t>min</w:t>
            </w:r>
          </w:p>
        </w:tc>
        <w:tc>
          <w:tcPr>
            <w:tcW w:w="3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7D86" w:rsidRPr="00180DAC" w:rsidRDefault="002A7D86" w:rsidP="00FB01E6">
            <w:pPr>
              <w:ind w:firstLine="709"/>
              <w:jc w:val="both"/>
              <w:rPr>
                <w:i w:val="0"/>
                <w:color w:val="000000"/>
                <w:sz w:val="24"/>
                <w:szCs w:val="24"/>
                <w:lang w:val="en-US"/>
              </w:rPr>
            </w:pPr>
            <w:r w:rsidRPr="00180DAC">
              <w:rPr>
                <w:i w:val="0"/>
                <w:color w:val="000000"/>
                <w:sz w:val="24"/>
                <w:szCs w:val="24"/>
                <w:lang w:val="en-US"/>
              </w:rPr>
              <w:t xml:space="preserve">max </w:t>
            </w:r>
          </w:p>
        </w:tc>
      </w:tr>
      <w:tr w:rsidR="00386B4C" w:rsidRPr="00180DAC" w:rsidTr="00FB01E6">
        <w:trPr>
          <w:tblCellSpacing w:w="0" w:type="dxa"/>
        </w:trPr>
        <w:tc>
          <w:tcPr>
            <w:tcW w:w="3012"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386B4C" w:rsidRPr="00180DAC" w:rsidRDefault="00386B4C" w:rsidP="00FB01E6">
            <w:pPr>
              <w:pStyle w:val="western"/>
              <w:spacing w:before="0"/>
              <w:ind w:right="-170"/>
              <w:jc w:val="left"/>
              <w:rPr>
                <w:rFonts w:ascii="Times New Roman" w:hAnsi="Times New Roman"/>
                <w:b w:val="0"/>
                <w:sz w:val="24"/>
                <w:szCs w:val="24"/>
                <w:lang w:val="kk-KZ"/>
              </w:rPr>
            </w:pPr>
            <w:r w:rsidRPr="00180DAC">
              <w:rPr>
                <w:rFonts w:ascii="Times New Roman" w:hAnsi="Times New Roman"/>
                <w:b w:val="0"/>
                <w:sz w:val="24"/>
                <w:szCs w:val="24"/>
                <w:lang w:val="kk-KZ"/>
              </w:rPr>
              <w:t xml:space="preserve">            С-R-4</w:t>
            </w:r>
          </w:p>
        </w:tc>
        <w:tc>
          <w:tcPr>
            <w:tcW w:w="298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386B4C" w:rsidRPr="00180DAC" w:rsidRDefault="00386B4C" w:rsidP="00FB01E6">
            <w:pPr>
              <w:pStyle w:val="western"/>
              <w:spacing w:before="0"/>
              <w:ind w:right="-170"/>
              <w:jc w:val="left"/>
              <w:rPr>
                <w:rFonts w:ascii="Times New Roman" w:hAnsi="Times New Roman"/>
                <w:b w:val="0"/>
                <w:sz w:val="24"/>
                <w:szCs w:val="24"/>
                <w:highlight w:val="yellow"/>
                <w:lang w:val="kk-KZ"/>
              </w:rPr>
            </w:pPr>
            <w:r w:rsidRPr="00180DAC">
              <w:rPr>
                <w:rFonts w:ascii="Times New Roman" w:hAnsi="Times New Roman"/>
                <w:b w:val="0"/>
                <w:sz w:val="24"/>
                <w:szCs w:val="24"/>
                <w:lang w:val="kk-KZ"/>
              </w:rPr>
              <w:t xml:space="preserve">           73288</w:t>
            </w:r>
          </w:p>
        </w:tc>
        <w:tc>
          <w:tcPr>
            <w:tcW w:w="3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86B4C" w:rsidRPr="00180DAC" w:rsidRDefault="00386B4C" w:rsidP="00FB01E6">
            <w:pPr>
              <w:pStyle w:val="western"/>
              <w:spacing w:before="0"/>
              <w:ind w:right="-170" w:firstLine="142"/>
              <w:rPr>
                <w:rFonts w:ascii="Times New Roman" w:hAnsi="Times New Roman"/>
                <w:b w:val="0"/>
                <w:sz w:val="24"/>
                <w:szCs w:val="24"/>
                <w:lang w:val="kk-KZ"/>
              </w:rPr>
            </w:pPr>
            <w:r w:rsidRPr="00180DAC">
              <w:rPr>
                <w:rFonts w:ascii="Times New Roman" w:hAnsi="Times New Roman"/>
                <w:b w:val="0"/>
                <w:sz w:val="24"/>
                <w:szCs w:val="24"/>
                <w:lang w:val="kk-KZ"/>
              </w:rPr>
              <w:t>99106</w:t>
            </w:r>
          </w:p>
        </w:tc>
      </w:tr>
    </w:tbl>
    <w:p w:rsidR="002A7D86" w:rsidRPr="005C4295" w:rsidRDefault="002A7D86" w:rsidP="002A7D86">
      <w:pPr>
        <w:rPr>
          <w:b w:val="0"/>
          <w:i w:val="0"/>
          <w:sz w:val="24"/>
          <w:szCs w:val="24"/>
          <w:lang w:val="kk-KZ"/>
        </w:rPr>
      </w:pPr>
    </w:p>
    <w:p w:rsidR="002A7D86" w:rsidRPr="000114C5" w:rsidRDefault="002A7D86" w:rsidP="002A7D86">
      <w:pPr>
        <w:pStyle w:val="2"/>
        <w:spacing w:after="0" w:line="240" w:lineRule="auto"/>
        <w:ind w:left="-567" w:right="-449" w:firstLine="709"/>
        <w:jc w:val="both"/>
        <w:rPr>
          <w:sz w:val="22"/>
          <w:szCs w:val="22"/>
          <w:lang w:val="kk-KZ"/>
        </w:rPr>
      </w:pPr>
      <w:r w:rsidRPr="00B82CC8">
        <w:rPr>
          <w:b/>
          <w:lang w:val="kk-KZ"/>
        </w:rPr>
        <w:t xml:space="preserve">«Қазақстан Республикасы Қаржы министрлігі Мемлекеттік кірістер комитеті </w:t>
      </w:r>
      <w:r>
        <w:rPr>
          <w:b/>
          <w:lang w:val="kk-KZ"/>
        </w:rPr>
        <w:t>Ақтөбе</w:t>
      </w:r>
      <w:r w:rsidRPr="00B82CC8">
        <w:rPr>
          <w:b/>
          <w:lang w:val="kk-KZ"/>
        </w:rPr>
        <w:t xml:space="preserve"> облысы бойынша Мемлекеттік кірістер департаменті</w:t>
      </w:r>
      <w:r>
        <w:rPr>
          <w:b/>
          <w:lang w:val="kk-KZ"/>
        </w:rPr>
        <w:t xml:space="preserve">нің </w:t>
      </w:r>
      <w:r w:rsidR="00710782">
        <w:rPr>
          <w:b/>
          <w:lang w:val="kk-KZ"/>
        </w:rPr>
        <w:t>Ойыл ауданы</w:t>
      </w:r>
      <w:r>
        <w:rPr>
          <w:b/>
          <w:lang w:val="kk-KZ"/>
        </w:rPr>
        <w:t xml:space="preserve"> бойынша Мемлекеттік кірістер басқармасы</w:t>
      </w:r>
      <w:r w:rsidRPr="00B82CC8">
        <w:rPr>
          <w:b/>
          <w:lang w:val="kk-KZ"/>
        </w:rPr>
        <w:t>» РММ (030</w:t>
      </w:r>
      <w:r w:rsidR="00710782">
        <w:rPr>
          <w:b/>
          <w:lang w:val="kk-KZ"/>
        </w:rPr>
        <w:t>900</w:t>
      </w:r>
      <w:r w:rsidRPr="00B82CC8">
        <w:rPr>
          <w:b/>
          <w:lang w:val="kk-KZ"/>
        </w:rPr>
        <w:t xml:space="preserve"> Ақтөбе облысы, </w:t>
      </w:r>
      <w:r w:rsidR="00710782">
        <w:rPr>
          <w:b/>
          <w:lang w:val="kk-KZ"/>
        </w:rPr>
        <w:t>Ойыл ауданы</w:t>
      </w:r>
      <w:r w:rsidRPr="00B82CC8">
        <w:rPr>
          <w:b/>
          <w:lang w:val="kk-KZ"/>
        </w:rPr>
        <w:t xml:space="preserve">, </w:t>
      </w:r>
      <w:r w:rsidR="00710782">
        <w:rPr>
          <w:b/>
          <w:lang w:val="kk-KZ"/>
        </w:rPr>
        <w:t>Көкжар</w:t>
      </w:r>
      <w:r w:rsidRPr="00B82CC8">
        <w:rPr>
          <w:b/>
          <w:lang w:val="kk-KZ"/>
        </w:rPr>
        <w:t xml:space="preserve"> көшесі, </w:t>
      </w:r>
      <w:r w:rsidR="00710782">
        <w:rPr>
          <w:b/>
          <w:lang w:val="kk-KZ"/>
        </w:rPr>
        <w:t>47</w:t>
      </w:r>
      <w:r w:rsidRPr="00B82CC8">
        <w:rPr>
          <w:b/>
          <w:lang w:val="kk-KZ"/>
        </w:rPr>
        <w:t xml:space="preserve"> үй,  байланыс телефоны 8(713</w:t>
      </w:r>
      <w:r w:rsidR="00710782">
        <w:rPr>
          <w:b/>
          <w:lang w:val="kk-KZ"/>
        </w:rPr>
        <w:t>3</w:t>
      </w:r>
      <w:r w:rsidRPr="00B82CC8">
        <w:rPr>
          <w:b/>
          <w:lang w:val="kk-KZ"/>
        </w:rPr>
        <w:t xml:space="preserve">2) </w:t>
      </w:r>
      <w:r w:rsidR="00710782">
        <w:rPr>
          <w:b/>
          <w:lang w:val="kk-KZ"/>
        </w:rPr>
        <w:t>2-10</w:t>
      </w:r>
      <w:r w:rsidRPr="00B82CC8">
        <w:rPr>
          <w:b/>
          <w:lang w:val="kk-KZ"/>
        </w:rPr>
        <w:t>-</w:t>
      </w:r>
      <w:r w:rsidR="00710782">
        <w:rPr>
          <w:b/>
          <w:lang w:val="kk-KZ"/>
        </w:rPr>
        <w:t>29</w:t>
      </w:r>
      <w:r w:rsidRPr="00B82CC8">
        <w:rPr>
          <w:b/>
          <w:lang w:val="kk-KZ"/>
        </w:rPr>
        <w:t xml:space="preserve">, </w:t>
      </w:r>
      <w:r w:rsidR="00710782">
        <w:rPr>
          <w:b/>
          <w:lang w:val="kk-KZ"/>
        </w:rPr>
        <w:t>2-18-33</w:t>
      </w:r>
      <w:r w:rsidRPr="00B82CC8">
        <w:rPr>
          <w:b/>
          <w:lang w:val="kk-KZ"/>
        </w:rPr>
        <w:t>, факс 8(713</w:t>
      </w:r>
      <w:r w:rsidR="00710782">
        <w:rPr>
          <w:b/>
          <w:lang w:val="kk-KZ"/>
        </w:rPr>
        <w:t>3</w:t>
      </w:r>
      <w:r w:rsidRPr="00B82CC8">
        <w:rPr>
          <w:b/>
          <w:lang w:val="kk-KZ"/>
        </w:rPr>
        <w:t xml:space="preserve">2) </w:t>
      </w:r>
      <w:r w:rsidR="00710782">
        <w:rPr>
          <w:b/>
          <w:lang w:val="kk-KZ"/>
        </w:rPr>
        <w:t>2-18-53</w:t>
      </w:r>
      <w:r w:rsidRPr="00B82CC8">
        <w:rPr>
          <w:b/>
          <w:lang w:val="kk-KZ"/>
        </w:rPr>
        <w:t xml:space="preserve">, электрондық мекен-жайы </w:t>
      </w:r>
      <w:r w:rsidR="0099334A">
        <w:fldChar w:fldCharType="begin"/>
      </w:r>
      <w:r w:rsidR="00336BF9" w:rsidRPr="00322326">
        <w:rPr>
          <w:lang w:val="kk-KZ"/>
        </w:rPr>
        <w:instrText>HYPERLINK "mailto:uilnal@taxaktub.mgd.kz"</w:instrText>
      </w:r>
      <w:r w:rsidR="0099334A">
        <w:fldChar w:fldCharType="separate"/>
      </w:r>
      <w:r w:rsidR="00710782" w:rsidRPr="00710782">
        <w:rPr>
          <w:rStyle w:val="a5"/>
          <w:rFonts w:ascii="Times New Roman" w:eastAsiaTheme="majorEastAsia" w:hAnsi="Times New Roman" w:cs="Times New Roman"/>
          <w:b/>
          <w:sz w:val="24"/>
          <w:szCs w:val="24"/>
          <w:lang w:val="kk-KZ"/>
        </w:rPr>
        <w:t>uilnal</w:t>
      </w:r>
      <w:r w:rsidR="00710782" w:rsidRPr="00B40909">
        <w:rPr>
          <w:rStyle w:val="a5"/>
          <w:rFonts w:ascii="Times New Roman" w:eastAsiaTheme="majorEastAsia" w:hAnsi="Times New Roman" w:cs="Times New Roman"/>
          <w:b/>
          <w:sz w:val="24"/>
          <w:szCs w:val="24"/>
          <w:lang w:val="kk-KZ"/>
        </w:rPr>
        <w:t>@taxaktub.mgd.kz</w:t>
      </w:r>
      <w:r w:rsidR="0099334A">
        <w:fldChar w:fldCharType="end"/>
      </w:r>
      <w:r w:rsidRPr="00ED37CE">
        <w:rPr>
          <w:b/>
          <w:color w:val="365F91" w:themeColor="accent1" w:themeShade="BF"/>
          <w:lang w:val="kk-KZ"/>
        </w:rPr>
        <w:t xml:space="preserve">, </w:t>
      </w:r>
      <w:r w:rsidR="00710782">
        <w:rPr>
          <w:b/>
          <w:color w:val="365F91" w:themeColor="accent1" w:themeShade="BF"/>
          <w:lang w:val="kk-KZ"/>
        </w:rPr>
        <w:t>б</w:t>
      </w:r>
      <w:r w:rsidRPr="00B82CC8">
        <w:rPr>
          <w:b/>
          <w:lang w:val="kk-KZ"/>
        </w:rPr>
        <w:t>ойынша бос әкімшілік мемлекеттік лауазымға орналасуға конкурс жариялайды:</w:t>
      </w:r>
      <w:r w:rsidRPr="000114C5">
        <w:rPr>
          <w:rStyle w:val="a5"/>
          <w:lang w:val="kk-KZ"/>
        </w:rPr>
        <w:t xml:space="preserve">  </w:t>
      </w:r>
      <w:r w:rsidRPr="000114C5">
        <w:rPr>
          <w:lang w:val="kk-KZ"/>
        </w:rPr>
        <w:t xml:space="preserve"> </w:t>
      </w:r>
      <w:r w:rsidRPr="000114C5">
        <w:rPr>
          <w:sz w:val="22"/>
          <w:szCs w:val="22"/>
          <w:lang w:val="kk-KZ"/>
        </w:rPr>
        <w:t xml:space="preserve"> </w:t>
      </w:r>
    </w:p>
    <w:p w:rsidR="002A7D86" w:rsidRDefault="002A7D86" w:rsidP="002A7D86">
      <w:pPr>
        <w:pStyle w:val="2"/>
        <w:spacing w:after="0" w:line="240" w:lineRule="auto"/>
        <w:ind w:left="-567" w:right="-449" w:firstLine="709"/>
        <w:jc w:val="both"/>
        <w:rPr>
          <w:rStyle w:val="a7"/>
          <w:rFonts w:eastAsia="Consolas"/>
          <w:lang w:val="kk-KZ" w:eastAsia="en-US"/>
        </w:rPr>
      </w:pPr>
      <w:r w:rsidRPr="00E77A3C">
        <w:rPr>
          <w:rStyle w:val="a7"/>
          <w:rFonts w:eastAsia="Consolas"/>
          <w:lang w:val="kk-KZ" w:eastAsia="en-US"/>
        </w:rPr>
        <w:t>Конкурс комиссиясы жұмысының ашықтылығы мен объективтілігін қамтамасыз ету үшін оның отырысына байқаушыларды қатыстыруға жол беріледі.</w:t>
      </w:r>
    </w:p>
    <w:p w:rsidR="002A7D86" w:rsidRPr="00180DAC" w:rsidRDefault="002A7D86" w:rsidP="002A7D86">
      <w:pPr>
        <w:pStyle w:val="2"/>
        <w:spacing w:after="0" w:line="240" w:lineRule="auto"/>
        <w:ind w:left="-567" w:right="-449" w:firstLine="709"/>
        <w:jc w:val="both"/>
        <w:rPr>
          <w:lang w:val="kk-KZ"/>
        </w:rPr>
      </w:pPr>
    </w:p>
    <w:p w:rsidR="002A7D86" w:rsidRDefault="002A7D86" w:rsidP="002A7D86">
      <w:pPr>
        <w:shd w:val="clear" w:color="auto" w:fill="FFFFFF"/>
        <w:jc w:val="both"/>
        <w:rPr>
          <w:i w:val="0"/>
          <w:sz w:val="24"/>
          <w:szCs w:val="24"/>
          <w:lang w:val="kk-KZ"/>
        </w:rPr>
      </w:pPr>
      <w:r>
        <w:rPr>
          <w:i w:val="0"/>
          <w:sz w:val="24"/>
          <w:szCs w:val="24"/>
          <w:lang w:val="kk-KZ"/>
        </w:rPr>
        <w:t xml:space="preserve">                </w:t>
      </w:r>
      <w:r w:rsidRPr="00420D58">
        <w:rPr>
          <w:i w:val="0"/>
          <w:sz w:val="24"/>
          <w:szCs w:val="24"/>
          <w:lang w:val="kk-KZ"/>
        </w:rPr>
        <w:t>Бос мемлекеттік әкімшілік лауазымдарға орналасуға конкурс:</w:t>
      </w:r>
    </w:p>
    <w:p w:rsidR="002A7D86" w:rsidRDefault="002A7D86" w:rsidP="002A7D86">
      <w:pPr>
        <w:shd w:val="clear" w:color="auto" w:fill="FFFFFF"/>
        <w:jc w:val="both"/>
        <w:rPr>
          <w:i w:val="0"/>
          <w:sz w:val="24"/>
          <w:szCs w:val="24"/>
          <w:lang w:val="kk-KZ"/>
        </w:rPr>
      </w:pPr>
    </w:p>
    <w:p w:rsidR="002A7D86" w:rsidRPr="00710782" w:rsidRDefault="002A7D86" w:rsidP="00710782">
      <w:pPr>
        <w:pStyle w:val="FR1"/>
        <w:spacing w:after="0"/>
        <w:ind w:left="-567" w:right="400" w:firstLine="567"/>
        <w:jc w:val="both"/>
        <w:rPr>
          <w:rFonts w:ascii="Times New Roman" w:hAnsi="Times New Roman"/>
          <w:i w:val="0"/>
          <w:lang w:val="kk-KZ"/>
        </w:rPr>
      </w:pPr>
      <w:r>
        <w:rPr>
          <w:rFonts w:ascii="Times New Roman" w:hAnsi="Times New Roman"/>
          <w:i w:val="0"/>
          <w:szCs w:val="24"/>
          <w:lang w:val="kk-KZ"/>
        </w:rPr>
        <w:t>1</w:t>
      </w:r>
      <w:r w:rsidR="00CB4EEF" w:rsidRPr="00CB4EEF">
        <w:rPr>
          <w:rFonts w:ascii="Times New Roman" w:hAnsi="Times New Roman"/>
          <w:bCs/>
          <w:i w:val="0"/>
          <w:lang w:val="kk-KZ"/>
        </w:rPr>
        <w:t>.«</w:t>
      </w:r>
      <w:r w:rsidR="00710782">
        <w:rPr>
          <w:rFonts w:ascii="Times New Roman" w:hAnsi="Times New Roman"/>
          <w:bCs/>
          <w:i w:val="0"/>
          <w:lang w:val="kk-KZ"/>
        </w:rPr>
        <w:t xml:space="preserve">Ойыл ауданы </w:t>
      </w:r>
      <w:r w:rsidR="00CB4EEF" w:rsidRPr="00CB4EEF">
        <w:rPr>
          <w:rFonts w:ascii="Times New Roman" w:hAnsi="Times New Roman"/>
          <w:bCs/>
          <w:i w:val="0"/>
          <w:lang w:val="kk-KZ"/>
        </w:rPr>
        <w:t xml:space="preserve"> бойынша мемлекеттік кірістер басқармасы» республикалық мемлекеттік мекемесінің </w:t>
      </w:r>
      <w:r w:rsidR="00710782">
        <w:rPr>
          <w:rFonts w:ascii="Times New Roman" w:hAnsi="Times New Roman"/>
          <w:bCs/>
          <w:i w:val="0"/>
          <w:lang w:val="kk-KZ"/>
        </w:rPr>
        <w:t xml:space="preserve">«Ақпараттарды қабылдау, өңдеу орталығы» және салықты әкімшілендіру </w:t>
      </w:r>
      <w:r w:rsidR="00CB4EEF" w:rsidRPr="00CB4EEF">
        <w:rPr>
          <w:rFonts w:ascii="Times New Roman" w:hAnsi="Times New Roman"/>
          <w:i w:val="0"/>
          <w:lang w:val="kk-KZ"/>
        </w:rPr>
        <w:t xml:space="preserve"> бөлімі</w:t>
      </w:r>
      <w:r w:rsidR="00CB4EEF" w:rsidRPr="00CB4EEF">
        <w:rPr>
          <w:rFonts w:ascii="Times New Roman" w:hAnsi="Times New Roman"/>
          <w:bCs/>
          <w:i w:val="0"/>
          <w:lang w:val="kk-KZ"/>
        </w:rPr>
        <w:t>нің бас</w:t>
      </w:r>
      <w:r w:rsidR="00710782">
        <w:rPr>
          <w:rFonts w:ascii="Times New Roman" w:hAnsi="Times New Roman"/>
          <w:bCs/>
          <w:i w:val="0"/>
          <w:lang w:val="kk-KZ"/>
        </w:rPr>
        <w:t xml:space="preserve"> маманы</w:t>
      </w:r>
      <w:r w:rsidRPr="00C97881">
        <w:rPr>
          <w:lang w:val="uk-UA"/>
        </w:rPr>
        <w:t xml:space="preserve"> </w:t>
      </w:r>
      <w:r w:rsidR="00710782" w:rsidRPr="00710782">
        <w:rPr>
          <w:rFonts w:ascii="Times New Roman" w:hAnsi="Times New Roman"/>
          <w:i w:val="0"/>
          <w:lang w:val="uk-UA"/>
        </w:rPr>
        <w:t xml:space="preserve">– 1 </w:t>
      </w:r>
      <w:proofErr w:type="spellStart"/>
      <w:r w:rsidR="00710782" w:rsidRPr="00710782">
        <w:rPr>
          <w:rFonts w:ascii="Times New Roman" w:hAnsi="Times New Roman"/>
          <w:i w:val="0"/>
          <w:lang w:val="uk-UA"/>
        </w:rPr>
        <w:t>бірлік</w:t>
      </w:r>
      <w:proofErr w:type="spellEnd"/>
      <w:r w:rsidR="00710782" w:rsidRPr="00710782">
        <w:rPr>
          <w:rFonts w:ascii="Times New Roman" w:hAnsi="Times New Roman"/>
          <w:i w:val="0"/>
          <w:lang w:val="uk-UA"/>
        </w:rPr>
        <w:t xml:space="preserve">, </w:t>
      </w:r>
      <w:r w:rsidR="00710782" w:rsidRPr="00710782">
        <w:rPr>
          <w:rFonts w:ascii="Times New Roman" w:hAnsi="Times New Roman"/>
          <w:i w:val="0"/>
          <w:lang w:val="kk-KZ"/>
        </w:rPr>
        <w:t>C –R-4 (АҚӨОжСӘБ 1-1-1)</w:t>
      </w:r>
    </w:p>
    <w:p w:rsidR="002A7D86" w:rsidRPr="00E00393" w:rsidRDefault="002A7D86" w:rsidP="002A7D86">
      <w:pPr>
        <w:tabs>
          <w:tab w:val="left" w:pos="2700"/>
          <w:tab w:val="center" w:pos="4819"/>
        </w:tabs>
        <w:ind w:left="-567"/>
        <w:jc w:val="both"/>
        <w:rPr>
          <w:i w:val="0"/>
          <w:sz w:val="24"/>
          <w:szCs w:val="24"/>
          <w:lang w:val="kk-KZ"/>
        </w:rPr>
      </w:pPr>
      <w:r>
        <w:rPr>
          <w:i w:val="0"/>
          <w:sz w:val="24"/>
          <w:szCs w:val="24"/>
          <w:lang w:val="kk-KZ"/>
        </w:rPr>
        <w:t xml:space="preserve">         </w:t>
      </w:r>
    </w:p>
    <w:p w:rsidR="00D70785" w:rsidRPr="00D70785" w:rsidRDefault="002A7D86" w:rsidP="00D70785">
      <w:pPr>
        <w:jc w:val="left"/>
        <w:rPr>
          <w:b w:val="0"/>
          <w:i w:val="0"/>
          <w:sz w:val="24"/>
          <w:szCs w:val="24"/>
          <w:lang w:val="kk-KZ"/>
        </w:rPr>
      </w:pPr>
      <w:r w:rsidRPr="00432499">
        <w:rPr>
          <w:i w:val="0"/>
          <w:sz w:val="24"/>
          <w:szCs w:val="24"/>
          <w:lang w:val="kk-KZ"/>
        </w:rPr>
        <w:t>Қызметтік</w:t>
      </w:r>
      <w:r w:rsidRPr="00432499">
        <w:rPr>
          <w:i w:val="0"/>
          <w:color w:val="000000"/>
          <w:sz w:val="24"/>
          <w:szCs w:val="24"/>
          <w:lang w:val="kk-KZ"/>
        </w:rPr>
        <w:t xml:space="preserve"> міндеттері:</w:t>
      </w:r>
      <w:r w:rsidRPr="006E5EA6">
        <w:rPr>
          <w:b w:val="0"/>
          <w:i w:val="0"/>
          <w:sz w:val="24"/>
          <w:szCs w:val="24"/>
          <w:lang w:val="kk-KZ"/>
        </w:rPr>
        <w:t xml:space="preserve"> </w:t>
      </w:r>
      <w:r w:rsidR="00D70785" w:rsidRPr="00D70785">
        <w:rPr>
          <w:b w:val="0"/>
          <w:i w:val="0"/>
          <w:sz w:val="24"/>
          <w:szCs w:val="24"/>
          <w:lang w:val="kk-KZ"/>
        </w:rPr>
        <w:t>Шаруа қожалықтары, онайтылған декларация негізіндегі арнаулы салық режимін және а</w:t>
      </w:r>
      <w:r w:rsidR="00D70785" w:rsidRPr="00D70785">
        <w:rPr>
          <w:rStyle w:val="s0"/>
          <w:rFonts w:eastAsiaTheme="majorEastAsia"/>
          <w:b w:val="0"/>
          <w:i w:val="0"/>
          <w:sz w:val="24"/>
          <w:szCs w:val="24"/>
          <w:lang w:val="kk-KZ"/>
        </w:rPr>
        <w:t xml:space="preserve">уыл шаруашылығы өнімдерін өндіруші заңды тұлғалар мен ауыл </w:t>
      </w:r>
      <w:r w:rsidR="00D70785" w:rsidRPr="00D70785">
        <w:rPr>
          <w:rStyle w:val="s0"/>
          <w:rFonts w:eastAsiaTheme="majorEastAsia"/>
          <w:b w:val="0"/>
          <w:i w:val="0"/>
          <w:sz w:val="24"/>
          <w:szCs w:val="24"/>
          <w:lang w:val="kk-KZ"/>
        </w:rPr>
        <w:lastRenderedPageBreak/>
        <w:t>тұтыну кооперативтеріне белгіленген арнаулы салық режимін пайдалануға (тоқтатуға) берген өтіштерін қабылдау және өңдеу</w:t>
      </w:r>
      <w:r w:rsidR="00D70785">
        <w:rPr>
          <w:rStyle w:val="s0"/>
          <w:rFonts w:eastAsiaTheme="majorEastAsia"/>
          <w:b w:val="0"/>
          <w:i w:val="0"/>
          <w:sz w:val="24"/>
          <w:szCs w:val="24"/>
          <w:lang w:val="kk-KZ"/>
        </w:rPr>
        <w:t>,</w:t>
      </w:r>
      <w:r w:rsidR="00D70785" w:rsidRPr="00D70785">
        <w:rPr>
          <w:b w:val="0"/>
          <w:i w:val="0"/>
          <w:sz w:val="24"/>
          <w:szCs w:val="24"/>
          <w:lang w:val="kk-KZ"/>
        </w:rPr>
        <w:t xml:space="preserve"> Шаруа қожалығы және заңды тұлғалардың жергілікті салықтарының есептіліктерін қабылдау және өндеу</w:t>
      </w:r>
      <w:r w:rsidR="00D70785">
        <w:rPr>
          <w:b w:val="0"/>
          <w:i w:val="0"/>
          <w:sz w:val="24"/>
          <w:szCs w:val="24"/>
          <w:lang w:val="kk-KZ"/>
        </w:rPr>
        <w:t>,</w:t>
      </w:r>
      <w:r w:rsidR="00D70785" w:rsidRPr="00D70785">
        <w:rPr>
          <w:b w:val="0"/>
          <w:i w:val="0"/>
          <w:sz w:val="24"/>
          <w:szCs w:val="24"/>
          <w:lang w:val="kk-KZ"/>
        </w:rPr>
        <w:t>Салық есептіліктеріне камералдық бақылау жүргізу;</w:t>
      </w:r>
      <w:r w:rsidR="00D70785">
        <w:rPr>
          <w:b w:val="0"/>
          <w:i w:val="0"/>
          <w:sz w:val="24"/>
          <w:szCs w:val="24"/>
          <w:lang w:val="kk-KZ"/>
        </w:rPr>
        <w:t xml:space="preserve"> </w:t>
      </w:r>
      <w:r w:rsidR="00D70785" w:rsidRPr="00D70785">
        <w:rPr>
          <w:b w:val="0"/>
          <w:i w:val="0"/>
          <w:sz w:val="24"/>
          <w:szCs w:val="24"/>
          <w:lang w:val="kk-KZ"/>
        </w:rPr>
        <w:t>Әрекетсіз тұрған салық төлеушілермен жұмыс жасау ;</w:t>
      </w:r>
    </w:p>
    <w:p w:rsidR="00D70785" w:rsidRPr="00D70785" w:rsidRDefault="00D70785" w:rsidP="00D70785">
      <w:pPr>
        <w:jc w:val="both"/>
        <w:rPr>
          <w:b w:val="0"/>
          <w:i w:val="0"/>
          <w:sz w:val="24"/>
          <w:szCs w:val="24"/>
          <w:lang w:val="kk-KZ"/>
        </w:rPr>
      </w:pPr>
      <w:r w:rsidRPr="00D70785">
        <w:rPr>
          <w:b w:val="0"/>
          <w:i w:val="0"/>
          <w:sz w:val="24"/>
          <w:szCs w:val="24"/>
          <w:lang w:val="kk-KZ"/>
        </w:rPr>
        <w:t>Бекітілген салық кодтары бойынша жоспарлы болжамның орындалуын және алажақ сомаларды азайтуды камтемелеу;Салық төлеушілерге түсінік жұмыстарын жүргізу;</w:t>
      </w:r>
    </w:p>
    <w:p w:rsidR="00D70785" w:rsidRPr="00D70785" w:rsidRDefault="00D70785" w:rsidP="00D70785">
      <w:pPr>
        <w:jc w:val="both"/>
        <w:rPr>
          <w:b w:val="0"/>
          <w:i w:val="0"/>
          <w:sz w:val="24"/>
          <w:szCs w:val="24"/>
          <w:lang w:val="kk-KZ"/>
        </w:rPr>
      </w:pPr>
      <w:r w:rsidRPr="00D70785">
        <w:rPr>
          <w:b w:val="0"/>
          <w:i w:val="0"/>
          <w:sz w:val="24"/>
          <w:szCs w:val="24"/>
          <w:lang w:val="kk-KZ"/>
        </w:rPr>
        <w:t>2-Н есептіліктер бойынша мәлімет дайындау;</w:t>
      </w:r>
      <w:r w:rsidR="00C2166F">
        <w:rPr>
          <w:b w:val="0"/>
          <w:i w:val="0"/>
          <w:sz w:val="24"/>
          <w:szCs w:val="24"/>
          <w:lang w:val="kk-KZ"/>
        </w:rPr>
        <w:t xml:space="preserve"> </w:t>
      </w:r>
      <w:r w:rsidR="00276E98">
        <w:rPr>
          <w:b w:val="0"/>
          <w:i w:val="0"/>
          <w:sz w:val="24"/>
          <w:szCs w:val="24"/>
          <w:lang w:val="kk-KZ"/>
        </w:rPr>
        <w:t>Б</w:t>
      </w:r>
      <w:r w:rsidRPr="00D70785">
        <w:rPr>
          <w:b w:val="0"/>
          <w:i w:val="0"/>
          <w:sz w:val="24"/>
          <w:szCs w:val="24"/>
          <w:lang w:val="kk-KZ"/>
        </w:rPr>
        <w:t>асшы</w:t>
      </w:r>
      <w:r w:rsidR="00276E98">
        <w:rPr>
          <w:b w:val="0"/>
          <w:i w:val="0"/>
          <w:sz w:val="24"/>
          <w:szCs w:val="24"/>
          <w:lang w:val="kk-KZ"/>
        </w:rPr>
        <w:t>н</w:t>
      </w:r>
      <w:r w:rsidRPr="00D70785">
        <w:rPr>
          <w:b w:val="0"/>
          <w:i w:val="0"/>
          <w:sz w:val="24"/>
          <w:szCs w:val="24"/>
          <w:lang w:val="kk-KZ"/>
        </w:rPr>
        <w:t>ың  тапсырмаларын орындау</w:t>
      </w:r>
      <w:r>
        <w:rPr>
          <w:b w:val="0"/>
          <w:i w:val="0"/>
          <w:sz w:val="24"/>
          <w:szCs w:val="24"/>
          <w:lang w:val="kk-KZ"/>
        </w:rPr>
        <w:t>,</w:t>
      </w:r>
      <w:r w:rsidRPr="00D70785">
        <w:rPr>
          <w:b w:val="0"/>
          <w:i w:val="0"/>
          <w:sz w:val="24"/>
          <w:szCs w:val="24"/>
          <w:lang w:val="kk-KZ"/>
        </w:rPr>
        <w:t>Апталық, айлық, тоқсандық, жылдық есептіліктер бойынша облыстық кіріс департаментіне есеп беру;</w:t>
      </w:r>
    </w:p>
    <w:p w:rsidR="002A7D86" w:rsidRPr="006E5EA6" w:rsidRDefault="00C2166F" w:rsidP="00C2166F">
      <w:pPr>
        <w:jc w:val="both"/>
        <w:rPr>
          <w:b w:val="0"/>
          <w:i w:val="0"/>
          <w:sz w:val="24"/>
          <w:szCs w:val="24"/>
          <w:lang w:val="kk-KZ"/>
        </w:rPr>
      </w:pPr>
      <w:r>
        <w:rPr>
          <w:i w:val="0"/>
          <w:color w:val="000000"/>
          <w:sz w:val="24"/>
          <w:szCs w:val="24"/>
          <w:lang w:val="kk-KZ"/>
        </w:rPr>
        <w:t xml:space="preserve">         </w:t>
      </w:r>
      <w:r w:rsidR="002A7D86">
        <w:rPr>
          <w:i w:val="0"/>
          <w:color w:val="000000"/>
          <w:sz w:val="24"/>
          <w:szCs w:val="24"/>
          <w:lang w:val="kk-KZ"/>
        </w:rPr>
        <w:t xml:space="preserve">Конкурсқа қатысушыларға қойылатын талаптар: </w:t>
      </w:r>
      <w:r w:rsidR="002A7D86" w:rsidRPr="0054522D">
        <w:rPr>
          <w:b w:val="0"/>
          <w:i w:val="0"/>
          <w:sz w:val="22"/>
          <w:szCs w:val="22"/>
          <w:shd w:val="clear" w:color="auto" w:fill="FFFFFF"/>
          <w:lang w:val="kk-KZ"/>
        </w:rPr>
        <w:t>Жоғары</w:t>
      </w:r>
      <w:r w:rsidR="00750DA0">
        <w:rPr>
          <w:b w:val="0"/>
          <w:i w:val="0"/>
          <w:sz w:val="22"/>
          <w:szCs w:val="22"/>
          <w:shd w:val="clear" w:color="auto" w:fill="FFFFFF"/>
          <w:lang w:val="kk-KZ"/>
        </w:rPr>
        <w:t xml:space="preserve">, </w:t>
      </w:r>
      <w:r w:rsidR="002A7D86" w:rsidRPr="0054522D">
        <w:rPr>
          <w:b w:val="0"/>
          <w:i w:val="0"/>
          <w:sz w:val="22"/>
          <w:szCs w:val="22"/>
          <w:shd w:val="clear" w:color="auto" w:fill="FFFFFF"/>
          <w:lang w:val="kk-KZ"/>
        </w:rPr>
        <w:t>экономикалық</w:t>
      </w:r>
      <w:r w:rsidR="00750DA0">
        <w:rPr>
          <w:b w:val="0"/>
          <w:i w:val="0"/>
          <w:sz w:val="22"/>
          <w:szCs w:val="22"/>
          <w:shd w:val="clear" w:color="auto" w:fill="FFFFFF"/>
          <w:lang w:val="kk-KZ"/>
        </w:rPr>
        <w:t>,</w:t>
      </w:r>
      <w:r w:rsidR="002A7D86" w:rsidRPr="0054522D">
        <w:rPr>
          <w:b w:val="0"/>
          <w:i w:val="0"/>
          <w:sz w:val="22"/>
          <w:szCs w:val="22"/>
          <w:shd w:val="clear" w:color="auto" w:fill="FFFFFF"/>
          <w:lang w:val="kk-KZ"/>
        </w:rPr>
        <w:t xml:space="preserve"> заңгерлік</w:t>
      </w:r>
      <w:r w:rsidR="00F663DA">
        <w:rPr>
          <w:b w:val="0"/>
          <w:i w:val="0"/>
          <w:sz w:val="22"/>
          <w:szCs w:val="22"/>
          <w:shd w:val="clear" w:color="auto" w:fill="FFFFFF"/>
          <w:lang w:val="kk-KZ"/>
        </w:rPr>
        <w:t xml:space="preserve"> </w:t>
      </w:r>
      <w:r w:rsidR="00750DA0">
        <w:rPr>
          <w:b w:val="0"/>
          <w:i w:val="0"/>
          <w:sz w:val="22"/>
          <w:szCs w:val="22"/>
          <w:shd w:val="clear" w:color="auto" w:fill="FFFFFF"/>
          <w:lang w:val="kk-KZ"/>
        </w:rPr>
        <w:t xml:space="preserve"> және салық ісі </w:t>
      </w:r>
      <w:r w:rsidR="00F663DA">
        <w:rPr>
          <w:b w:val="0"/>
          <w:i w:val="0"/>
          <w:sz w:val="22"/>
          <w:szCs w:val="22"/>
          <w:shd w:val="clear" w:color="auto" w:fill="FFFFFF"/>
          <w:lang w:val="kk-KZ"/>
        </w:rPr>
        <w:t>білім</w:t>
      </w:r>
      <w:r w:rsidR="00F1324E">
        <w:rPr>
          <w:b w:val="0"/>
          <w:i w:val="0"/>
          <w:sz w:val="22"/>
          <w:szCs w:val="22"/>
          <w:shd w:val="clear" w:color="auto" w:fill="FFFFFF"/>
          <w:lang w:val="kk-KZ"/>
        </w:rPr>
        <w:t>і</w:t>
      </w:r>
      <w:r w:rsidR="00F663DA">
        <w:rPr>
          <w:b w:val="0"/>
          <w:i w:val="0"/>
          <w:sz w:val="22"/>
          <w:szCs w:val="22"/>
          <w:shd w:val="clear" w:color="auto" w:fill="FFFFFF"/>
          <w:lang w:val="kk-KZ"/>
        </w:rPr>
        <w:t>.</w:t>
      </w:r>
      <w:r w:rsidR="002A7D86" w:rsidRPr="0054522D">
        <w:rPr>
          <w:b w:val="0"/>
          <w:i w:val="0"/>
          <w:sz w:val="22"/>
          <w:szCs w:val="22"/>
          <w:shd w:val="clear" w:color="auto" w:fill="FFFFFF"/>
          <w:lang w:val="kk-KZ"/>
        </w:rPr>
        <w:t xml:space="preserve"> </w:t>
      </w:r>
    </w:p>
    <w:p w:rsidR="002A7D86" w:rsidRPr="007768B1" w:rsidRDefault="00F663DA" w:rsidP="00C2166F">
      <w:pPr>
        <w:jc w:val="both"/>
        <w:rPr>
          <w:b w:val="0"/>
          <w:i w:val="0"/>
          <w:sz w:val="24"/>
          <w:szCs w:val="24"/>
          <w:lang w:val="kk-KZ"/>
        </w:rPr>
      </w:pPr>
      <w:r>
        <w:rPr>
          <w:b w:val="0"/>
          <w:i w:val="0"/>
          <w:sz w:val="24"/>
          <w:szCs w:val="24"/>
          <w:lang w:val="kk-KZ"/>
        </w:rPr>
        <w:t xml:space="preserve">          </w:t>
      </w:r>
      <w:r w:rsidR="007768B1" w:rsidRPr="007768B1">
        <w:rPr>
          <w:b w:val="0"/>
          <w:i w:val="0"/>
          <w:sz w:val="24"/>
          <w:szCs w:val="24"/>
          <w:lang w:val="kk-KZ"/>
        </w:rPr>
        <w:t>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rsidR="002A7D86" w:rsidRDefault="002A7D86" w:rsidP="00C2166F">
      <w:pPr>
        <w:jc w:val="both"/>
        <w:rPr>
          <w:b w:val="0"/>
          <w:bCs w:val="0"/>
          <w:i w:val="0"/>
          <w:iCs w:val="0"/>
          <w:sz w:val="24"/>
          <w:szCs w:val="24"/>
          <w:lang w:val="kk-KZ"/>
        </w:rPr>
      </w:pPr>
      <w:r>
        <w:rPr>
          <w:b w:val="0"/>
          <w:bCs w:val="0"/>
          <w:i w:val="0"/>
          <w:iCs w:val="0"/>
          <w:sz w:val="24"/>
          <w:szCs w:val="24"/>
          <w:lang w:val="kk-KZ"/>
        </w:rPr>
        <w:t xml:space="preserve"> </w:t>
      </w:r>
      <w:r w:rsidRPr="00241D53">
        <w:rPr>
          <w:b w:val="0"/>
          <w:bCs w:val="0"/>
          <w:i w:val="0"/>
          <w:iCs w:val="0"/>
          <w:sz w:val="24"/>
          <w:szCs w:val="24"/>
          <w:lang w:val="kk-KZ"/>
        </w:rPr>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2A7D86" w:rsidRDefault="002A7D86" w:rsidP="00C2166F">
      <w:pPr>
        <w:shd w:val="clear" w:color="auto" w:fill="FFFFFF"/>
        <w:jc w:val="both"/>
        <w:rPr>
          <w:i w:val="0"/>
          <w:sz w:val="24"/>
          <w:szCs w:val="24"/>
          <w:lang w:val="kk-KZ"/>
        </w:rPr>
      </w:pPr>
      <w:r>
        <w:rPr>
          <w:i w:val="0"/>
          <w:sz w:val="24"/>
          <w:szCs w:val="24"/>
          <w:lang w:val="kk-KZ"/>
        </w:rPr>
        <w:t xml:space="preserve">  </w:t>
      </w:r>
      <w:r w:rsidRPr="00063EBB">
        <w:rPr>
          <w:i w:val="0"/>
          <w:sz w:val="24"/>
          <w:szCs w:val="24"/>
          <w:lang w:val="kk-KZ"/>
        </w:rPr>
        <w:t xml:space="preserve">Құжаттарды қабылдау мерзiмi </w:t>
      </w:r>
      <w:r w:rsidR="00933E22">
        <w:rPr>
          <w:i w:val="0"/>
          <w:sz w:val="24"/>
          <w:szCs w:val="24"/>
          <w:lang w:val="kk-KZ"/>
        </w:rPr>
        <w:t>жалпы</w:t>
      </w:r>
      <w:r w:rsidRPr="00063EBB">
        <w:rPr>
          <w:i w:val="0"/>
          <w:sz w:val="24"/>
          <w:szCs w:val="24"/>
          <w:lang w:val="kk-KZ"/>
        </w:rPr>
        <w:t xml:space="preserve"> конкурс өткiзу туралы хабарландыру со</w:t>
      </w:r>
      <w:r w:rsidR="00F04619">
        <w:rPr>
          <w:i w:val="0"/>
          <w:sz w:val="24"/>
          <w:szCs w:val="24"/>
          <w:lang w:val="kk-KZ"/>
        </w:rPr>
        <w:t xml:space="preserve">ңғы жарияланған күнінен бастап </w:t>
      </w:r>
      <w:r w:rsidR="00C41A62">
        <w:rPr>
          <w:i w:val="0"/>
          <w:sz w:val="24"/>
          <w:szCs w:val="24"/>
          <w:lang w:val="kk-KZ"/>
        </w:rPr>
        <w:t>7</w:t>
      </w:r>
      <w:r w:rsidRPr="00063EBB">
        <w:rPr>
          <w:i w:val="0"/>
          <w:sz w:val="24"/>
          <w:szCs w:val="24"/>
          <w:lang w:val="kk-KZ"/>
        </w:rPr>
        <w:t xml:space="preserve"> жұмыс күні</w:t>
      </w:r>
      <w:r>
        <w:rPr>
          <w:i w:val="0"/>
          <w:sz w:val="24"/>
          <w:szCs w:val="24"/>
          <w:lang w:val="kk-KZ"/>
        </w:rPr>
        <w:t xml:space="preserve"> ішінде жүргізіледі.</w:t>
      </w:r>
    </w:p>
    <w:p w:rsidR="002A7D86" w:rsidRPr="00063EBB" w:rsidRDefault="002A7D86" w:rsidP="00C2166F">
      <w:pPr>
        <w:jc w:val="both"/>
        <w:rPr>
          <w:i w:val="0"/>
          <w:sz w:val="24"/>
          <w:szCs w:val="24"/>
          <w:lang w:val="kk-KZ"/>
        </w:rPr>
      </w:pPr>
      <w:r>
        <w:rPr>
          <w:b w:val="0"/>
          <w:i w:val="0"/>
          <w:sz w:val="24"/>
          <w:szCs w:val="24"/>
          <w:lang w:val="kk-KZ"/>
        </w:rPr>
        <w:t xml:space="preserve">  </w:t>
      </w:r>
      <w:r w:rsidRPr="00063EBB">
        <w:rPr>
          <w:i w:val="0"/>
          <w:sz w:val="24"/>
          <w:szCs w:val="24"/>
          <w:lang w:val="kk-KZ"/>
        </w:rPr>
        <w:t xml:space="preserve">Құжаттарды қабылдау </w:t>
      </w:r>
      <w:r w:rsidR="00CC6A3B">
        <w:rPr>
          <w:i w:val="0"/>
          <w:sz w:val="24"/>
          <w:szCs w:val="24"/>
          <w:lang w:val="kk-KZ"/>
        </w:rPr>
        <w:t xml:space="preserve">2016 жылдың </w:t>
      </w:r>
      <w:r w:rsidR="00020443">
        <w:rPr>
          <w:i w:val="0"/>
          <w:sz w:val="24"/>
          <w:szCs w:val="24"/>
          <w:lang w:val="kk-KZ"/>
        </w:rPr>
        <w:t>тамыз</w:t>
      </w:r>
      <w:r w:rsidR="00CC6A3B">
        <w:rPr>
          <w:i w:val="0"/>
          <w:sz w:val="24"/>
          <w:szCs w:val="24"/>
          <w:lang w:val="kk-KZ"/>
        </w:rPr>
        <w:t xml:space="preserve"> айының </w:t>
      </w:r>
      <w:r w:rsidR="001939F5">
        <w:rPr>
          <w:i w:val="0"/>
          <w:sz w:val="24"/>
          <w:szCs w:val="24"/>
          <w:lang w:val="kk-KZ"/>
        </w:rPr>
        <w:t>«</w:t>
      </w:r>
      <w:r w:rsidR="00A111E2">
        <w:rPr>
          <w:i w:val="0"/>
          <w:sz w:val="24"/>
          <w:szCs w:val="24"/>
          <w:lang w:val="kk-KZ"/>
        </w:rPr>
        <w:t>31</w:t>
      </w:r>
      <w:r w:rsidR="001939F5">
        <w:rPr>
          <w:i w:val="0"/>
          <w:sz w:val="24"/>
          <w:szCs w:val="24"/>
          <w:lang w:val="kk-KZ"/>
        </w:rPr>
        <w:t>»</w:t>
      </w:r>
      <w:r w:rsidR="00CC6A3B">
        <w:rPr>
          <w:i w:val="0"/>
          <w:sz w:val="24"/>
          <w:szCs w:val="24"/>
          <w:lang w:val="kk-KZ"/>
        </w:rPr>
        <w:t xml:space="preserve"> </w:t>
      </w:r>
      <w:r w:rsidR="00A921E3">
        <w:rPr>
          <w:i w:val="0"/>
          <w:sz w:val="24"/>
          <w:szCs w:val="24"/>
          <w:lang w:val="kk-KZ"/>
        </w:rPr>
        <w:t>н</w:t>
      </w:r>
      <w:r w:rsidR="00CC6A3B">
        <w:rPr>
          <w:i w:val="0"/>
          <w:sz w:val="24"/>
          <w:szCs w:val="24"/>
          <w:lang w:val="kk-KZ"/>
        </w:rPr>
        <w:t xml:space="preserve">ен </w:t>
      </w:r>
      <w:r w:rsidR="00710782">
        <w:rPr>
          <w:i w:val="0"/>
          <w:sz w:val="24"/>
          <w:szCs w:val="24"/>
          <w:lang w:val="kk-KZ"/>
        </w:rPr>
        <w:t xml:space="preserve"> </w:t>
      </w:r>
      <w:r w:rsidR="00A111E2">
        <w:rPr>
          <w:i w:val="0"/>
          <w:sz w:val="24"/>
          <w:szCs w:val="24"/>
          <w:lang w:val="kk-KZ"/>
        </w:rPr>
        <w:t>қыркүйек</w:t>
      </w:r>
      <w:r w:rsidR="00710782">
        <w:rPr>
          <w:i w:val="0"/>
          <w:sz w:val="24"/>
          <w:szCs w:val="24"/>
          <w:lang w:val="kk-KZ"/>
        </w:rPr>
        <w:t xml:space="preserve"> айының </w:t>
      </w:r>
      <w:r w:rsidR="001939F5">
        <w:rPr>
          <w:i w:val="0"/>
          <w:sz w:val="24"/>
          <w:szCs w:val="24"/>
          <w:lang w:val="kk-KZ"/>
        </w:rPr>
        <w:t>«</w:t>
      </w:r>
      <w:r w:rsidR="00A111E2">
        <w:rPr>
          <w:i w:val="0"/>
          <w:sz w:val="24"/>
          <w:szCs w:val="24"/>
          <w:lang w:val="kk-KZ"/>
        </w:rPr>
        <w:t>8</w:t>
      </w:r>
      <w:r w:rsidR="001939F5">
        <w:rPr>
          <w:i w:val="0"/>
          <w:sz w:val="24"/>
          <w:szCs w:val="24"/>
          <w:lang w:val="kk-KZ"/>
        </w:rPr>
        <w:t>»</w:t>
      </w:r>
      <w:r w:rsidR="00CC6A3B">
        <w:rPr>
          <w:i w:val="0"/>
          <w:sz w:val="24"/>
          <w:szCs w:val="24"/>
          <w:lang w:val="kk-KZ"/>
        </w:rPr>
        <w:t xml:space="preserve"> </w:t>
      </w:r>
      <w:r w:rsidR="00020443">
        <w:rPr>
          <w:i w:val="0"/>
          <w:sz w:val="24"/>
          <w:szCs w:val="24"/>
          <w:lang w:val="kk-KZ"/>
        </w:rPr>
        <w:t xml:space="preserve">-ші </w:t>
      </w:r>
      <w:r w:rsidR="00CC6A3B">
        <w:rPr>
          <w:i w:val="0"/>
          <w:sz w:val="24"/>
          <w:szCs w:val="24"/>
          <w:lang w:val="kk-KZ"/>
        </w:rPr>
        <w:t xml:space="preserve">жұлдызын қоса алғанда </w:t>
      </w:r>
      <w:r w:rsidRPr="00063EBB">
        <w:rPr>
          <w:i w:val="0"/>
          <w:sz w:val="24"/>
          <w:szCs w:val="24"/>
          <w:lang w:val="kk-KZ"/>
        </w:rPr>
        <w:t>мына мекен жайы бойынша: индекс 030</w:t>
      </w:r>
      <w:r w:rsidR="00710782">
        <w:rPr>
          <w:i w:val="0"/>
          <w:sz w:val="24"/>
          <w:szCs w:val="24"/>
          <w:lang w:val="kk-KZ"/>
        </w:rPr>
        <w:t>900</w:t>
      </w:r>
      <w:r w:rsidRPr="00063EBB">
        <w:rPr>
          <w:i w:val="0"/>
          <w:sz w:val="24"/>
          <w:szCs w:val="24"/>
          <w:lang w:val="kk-KZ"/>
        </w:rPr>
        <w:t xml:space="preserve">, </w:t>
      </w:r>
      <w:r w:rsidRPr="00063EBB">
        <w:rPr>
          <w:lang w:val="kk-KZ"/>
        </w:rPr>
        <w:t xml:space="preserve"> </w:t>
      </w:r>
      <w:r w:rsidRPr="00063EBB">
        <w:rPr>
          <w:i w:val="0"/>
          <w:sz w:val="24"/>
          <w:szCs w:val="24"/>
          <w:lang w:val="kk-KZ"/>
        </w:rPr>
        <w:t xml:space="preserve">Ақтөбе облысы, </w:t>
      </w:r>
      <w:r w:rsidR="00710782">
        <w:rPr>
          <w:i w:val="0"/>
          <w:sz w:val="24"/>
          <w:szCs w:val="24"/>
          <w:lang w:val="kk-KZ"/>
        </w:rPr>
        <w:t>Ойыл ауданы</w:t>
      </w:r>
      <w:r w:rsidRPr="00063EBB">
        <w:rPr>
          <w:i w:val="0"/>
          <w:sz w:val="24"/>
          <w:szCs w:val="24"/>
          <w:lang w:val="kk-KZ"/>
        </w:rPr>
        <w:t xml:space="preserve">, </w:t>
      </w:r>
      <w:r w:rsidR="00710782">
        <w:rPr>
          <w:i w:val="0"/>
          <w:sz w:val="24"/>
          <w:szCs w:val="24"/>
          <w:lang w:val="kk-KZ"/>
        </w:rPr>
        <w:t>Көкжар</w:t>
      </w:r>
      <w:r w:rsidRPr="00063EBB">
        <w:rPr>
          <w:i w:val="0"/>
          <w:sz w:val="24"/>
          <w:szCs w:val="24"/>
          <w:lang w:val="kk-KZ"/>
        </w:rPr>
        <w:t xml:space="preserve"> көшесі, </w:t>
      </w:r>
      <w:r w:rsidR="00710782">
        <w:rPr>
          <w:i w:val="0"/>
          <w:sz w:val="24"/>
          <w:szCs w:val="24"/>
          <w:lang w:val="kk-KZ"/>
        </w:rPr>
        <w:t>47</w:t>
      </w:r>
      <w:r w:rsidRPr="00063EBB">
        <w:rPr>
          <w:i w:val="0"/>
          <w:sz w:val="24"/>
          <w:szCs w:val="24"/>
          <w:lang w:val="kk-KZ"/>
        </w:rPr>
        <w:t xml:space="preserve"> үй,  байланыс телефоны 8(713</w:t>
      </w:r>
      <w:r w:rsidR="00710782">
        <w:rPr>
          <w:i w:val="0"/>
          <w:sz w:val="24"/>
          <w:szCs w:val="24"/>
          <w:lang w:val="kk-KZ"/>
        </w:rPr>
        <w:t>3</w:t>
      </w:r>
      <w:r w:rsidRPr="00063EBB">
        <w:rPr>
          <w:i w:val="0"/>
          <w:sz w:val="24"/>
          <w:szCs w:val="24"/>
          <w:lang w:val="kk-KZ"/>
        </w:rPr>
        <w:t xml:space="preserve">2) </w:t>
      </w:r>
      <w:r w:rsidR="00710782">
        <w:rPr>
          <w:i w:val="0"/>
          <w:sz w:val="24"/>
          <w:szCs w:val="24"/>
          <w:lang w:val="kk-KZ"/>
        </w:rPr>
        <w:t>2-10-29</w:t>
      </w:r>
      <w:r w:rsidRPr="00063EBB">
        <w:rPr>
          <w:i w:val="0"/>
          <w:sz w:val="24"/>
          <w:szCs w:val="24"/>
          <w:lang w:val="kk-KZ"/>
        </w:rPr>
        <w:t xml:space="preserve">, </w:t>
      </w:r>
      <w:r w:rsidR="00710782">
        <w:rPr>
          <w:i w:val="0"/>
          <w:sz w:val="24"/>
          <w:szCs w:val="24"/>
          <w:lang w:val="kk-KZ"/>
        </w:rPr>
        <w:t>2-18-33</w:t>
      </w:r>
      <w:r w:rsidRPr="00063EBB">
        <w:rPr>
          <w:i w:val="0"/>
          <w:sz w:val="24"/>
          <w:szCs w:val="24"/>
          <w:lang w:val="kk-KZ"/>
        </w:rPr>
        <w:t>, факс 8(713</w:t>
      </w:r>
      <w:r w:rsidR="00710782">
        <w:rPr>
          <w:i w:val="0"/>
          <w:sz w:val="24"/>
          <w:szCs w:val="24"/>
          <w:lang w:val="kk-KZ"/>
        </w:rPr>
        <w:t>3</w:t>
      </w:r>
      <w:r w:rsidRPr="00063EBB">
        <w:rPr>
          <w:i w:val="0"/>
          <w:sz w:val="24"/>
          <w:szCs w:val="24"/>
          <w:lang w:val="kk-KZ"/>
        </w:rPr>
        <w:t xml:space="preserve">2) </w:t>
      </w:r>
      <w:r w:rsidR="00710782">
        <w:rPr>
          <w:i w:val="0"/>
          <w:sz w:val="24"/>
          <w:szCs w:val="24"/>
          <w:lang w:val="kk-KZ"/>
        </w:rPr>
        <w:t>2-18-53</w:t>
      </w:r>
      <w:r w:rsidRPr="00063EBB">
        <w:rPr>
          <w:i w:val="0"/>
          <w:sz w:val="24"/>
          <w:szCs w:val="24"/>
          <w:lang w:val="kk-KZ"/>
        </w:rPr>
        <w:t xml:space="preserve">, жүзеге асырылады. </w:t>
      </w:r>
    </w:p>
    <w:p w:rsidR="00C757DB" w:rsidRPr="00DC1333" w:rsidRDefault="00C757DB" w:rsidP="00C757DB">
      <w:pPr>
        <w:shd w:val="clear" w:color="auto" w:fill="FFFFFF"/>
        <w:ind w:firstLine="708"/>
        <w:contextualSpacing/>
        <w:jc w:val="both"/>
        <w:rPr>
          <w:i w:val="0"/>
          <w:iCs w:val="0"/>
          <w:sz w:val="24"/>
          <w:szCs w:val="24"/>
          <w:lang w:val="kk-KZ"/>
        </w:rPr>
      </w:pPr>
      <w:r w:rsidRPr="00DC1333">
        <w:rPr>
          <w:i w:val="0"/>
          <w:iCs w:val="0"/>
          <w:sz w:val="24"/>
          <w:szCs w:val="24"/>
          <w:lang w:val="kk-KZ"/>
        </w:rPr>
        <w:t>Конкурсқа қатысу үшін қажетті құжаттар:</w:t>
      </w:r>
    </w:p>
    <w:p w:rsidR="00C757DB" w:rsidRDefault="00C757DB" w:rsidP="00C757DB">
      <w:pPr>
        <w:pStyle w:val="a6"/>
        <w:numPr>
          <w:ilvl w:val="0"/>
          <w:numId w:val="8"/>
        </w:numPr>
        <w:jc w:val="both"/>
        <w:outlineLvl w:val="0"/>
        <w:rPr>
          <w:sz w:val="24"/>
          <w:szCs w:val="24"/>
          <w:lang w:val="kk-KZ"/>
        </w:rPr>
      </w:pPr>
      <w:r>
        <w:rPr>
          <w:sz w:val="24"/>
          <w:szCs w:val="24"/>
          <w:lang w:val="kk-KZ"/>
        </w:rPr>
        <w:t>«Б» корпусының әкімшілік мемлекеттік лауазымынаорналасуға конкурс өткізу Қағидаларға </w:t>
      </w:r>
      <w:hyperlink r:id="rId5" w:anchor="z74" w:history="1">
        <w:r>
          <w:rPr>
            <w:rStyle w:val="a5"/>
            <w:lang w:val="kk-KZ"/>
          </w:rPr>
          <w:t>2-қосымшаға</w:t>
        </w:r>
      </w:hyperlink>
      <w:r>
        <w:rPr>
          <w:sz w:val="24"/>
          <w:szCs w:val="24"/>
          <w:lang w:val="kk-KZ"/>
        </w:rPr>
        <w:t xml:space="preserve"> сәйкес нысандағы өтініш;</w:t>
      </w:r>
    </w:p>
    <w:p w:rsidR="00C757DB" w:rsidRDefault="00C757DB" w:rsidP="00C757DB">
      <w:pPr>
        <w:pStyle w:val="a6"/>
        <w:numPr>
          <w:ilvl w:val="0"/>
          <w:numId w:val="8"/>
        </w:numPr>
        <w:tabs>
          <w:tab w:val="left" w:pos="1134"/>
          <w:tab w:val="left" w:pos="1276"/>
        </w:tabs>
        <w:ind w:left="0" w:firstLine="710"/>
        <w:jc w:val="both"/>
        <w:rPr>
          <w:sz w:val="24"/>
          <w:szCs w:val="24"/>
          <w:lang w:val="kk-KZ"/>
        </w:rPr>
      </w:pPr>
      <w:r>
        <w:rPr>
          <w:sz w:val="24"/>
          <w:szCs w:val="24"/>
          <w:lang w:val="kk-KZ"/>
        </w:rPr>
        <w:t>3х4 үлгідегі суретпен «Б» корпусының әкімшілік мемлекеттік лауазымынаорналасуға конкурс өткізуҚағидаларға </w:t>
      </w:r>
      <w:r w:rsidR="0099334A">
        <w:fldChar w:fldCharType="begin"/>
      </w:r>
      <w:r w:rsidR="003B62C1" w:rsidRPr="00B542C7">
        <w:rPr>
          <w:lang w:val="kk-KZ"/>
        </w:rPr>
        <w:instrText>HYPERLINK "http://adilet/kaz/docs/V1300008380" \l "z76"</w:instrText>
      </w:r>
      <w:r w:rsidR="0099334A">
        <w:fldChar w:fldCharType="separate"/>
      </w:r>
      <w:r>
        <w:rPr>
          <w:rStyle w:val="a5"/>
          <w:lang w:val="kk-KZ"/>
        </w:rPr>
        <w:t>3-қосымшаға</w:t>
      </w:r>
      <w:r w:rsidR="0099334A">
        <w:fldChar w:fldCharType="end"/>
      </w:r>
      <w:r>
        <w:rPr>
          <w:sz w:val="24"/>
          <w:szCs w:val="24"/>
          <w:lang w:val="kk-KZ"/>
        </w:rPr>
        <w:t xml:space="preserve"> сәйкес нысанда толтырылған сауалнама;</w:t>
      </w:r>
    </w:p>
    <w:p w:rsidR="00C757DB" w:rsidRDefault="00C757DB" w:rsidP="00C757DB">
      <w:pPr>
        <w:pStyle w:val="a6"/>
        <w:numPr>
          <w:ilvl w:val="0"/>
          <w:numId w:val="8"/>
        </w:numPr>
        <w:tabs>
          <w:tab w:val="left" w:pos="1134"/>
          <w:tab w:val="left" w:pos="1276"/>
        </w:tabs>
        <w:ind w:left="0" w:firstLine="710"/>
        <w:jc w:val="both"/>
        <w:rPr>
          <w:sz w:val="24"/>
          <w:szCs w:val="24"/>
          <w:lang w:val="kk-KZ"/>
        </w:rPr>
      </w:pPr>
      <w:r>
        <w:rPr>
          <w:sz w:val="24"/>
          <w:szCs w:val="24"/>
          <w:lang w:val="kk-KZ"/>
        </w:rPr>
        <w:t>бiлiмi туралы құжаттардың нотариалдық куәландырылған көшiрмелерi;</w:t>
      </w:r>
    </w:p>
    <w:p w:rsidR="00C757DB" w:rsidRDefault="00C757DB" w:rsidP="00C757DB">
      <w:pPr>
        <w:pStyle w:val="a6"/>
        <w:numPr>
          <w:ilvl w:val="0"/>
          <w:numId w:val="8"/>
        </w:numPr>
        <w:tabs>
          <w:tab w:val="left" w:pos="1134"/>
          <w:tab w:val="left" w:pos="1276"/>
        </w:tabs>
        <w:ind w:left="0" w:firstLine="710"/>
        <w:jc w:val="both"/>
        <w:rPr>
          <w:sz w:val="24"/>
          <w:szCs w:val="24"/>
          <w:lang w:val="kk-KZ"/>
        </w:rPr>
      </w:pPr>
      <w:r>
        <w:rPr>
          <w:sz w:val="24"/>
          <w:szCs w:val="24"/>
          <w:lang w:val="kk-KZ"/>
        </w:rPr>
        <w:t>еңбек қызметін растайтын </w:t>
      </w:r>
      <w:r w:rsidR="0099334A" w:rsidRPr="0099334A">
        <w:fldChar w:fldCharType="begin"/>
      </w:r>
      <w:r w:rsidRPr="000118BF">
        <w:rPr>
          <w:lang w:val="kk-KZ"/>
        </w:rPr>
        <w:instrText xml:space="preserve"> HYPERLINK "http://adilet/kaz/docs/K070000251_" \l "z43" </w:instrText>
      </w:r>
      <w:r w:rsidR="0099334A" w:rsidRPr="0099334A">
        <w:fldChar w:fldCharType="separate"/>
      </w:r>
      <w:r>
        <w:rPr>
          <w:rStyle w:val="a5"/>
          <w:lang w:val="kk-KZ"/>
        </w:rPr>
        <w:t>құжаттың</w:t>
      </w:r>
      <w:r w:rsidR="0099334A">
        <w:rPr>
          <w:rStyle w:val="a5"/>
          <w:lang w:val="kk-KZ"/>
        </w:rPr>
        <w:fldChar w:fldCharType="end"/>
      </w:r>
      <w:r>
        <w:rPr>
          <w:sz w:val="24"/>
          <w:szCs w:val="24"/>
          <w:lang w:val="kk-KZ"/>
        </w:rPr>
        <w:t xml:space="preserve"> нотариалдық куәландырылған көшiрмесi;</w:t>
      </w:r>
    </w:p>
    <w:p w:rsidR="00C757DB" w:rsidRDefault="00C757DB" w:rsidP="00C757DB">
      <w:pPr>
        <w:pStyle w:val="a6"/>
        <w:numPr>
          <w:ilvl w:val="0"/>
          <w:numId w:val="8"/>
        </w:numPr>
        <w:tabs>
          <w:tab w:val="left" w:pos="1134"/>
          <w:tab w:val="left" w:pos="1276"/>
        </w:tabs>
        <w:ind w:left="0" w:firstLine="710"/>
        <w:jc w:val="both"/>
        <w:rPr>
          <w:sz w:val="24"/>
          <w:szCs w:val="24"/>
          <w:lang w:val="kk-KZ"/>
        </w:rPr>
      </w:pPr>
      <w:r>
        <w:rPr>
          <w:sz w:val="24"/>
          <w:szCs w:val="24"/>
          <w:lang w:val="kk-KZ"/>
        </w:rPr>
        <w:t xml:space="preserve">Қазақстан Республикасы Денсаулық сақтау министрінің міндетін атқарушының 2010 жылғы 23 қарашадағы № 907 </w:t>
      </w:r>
      <w:r w:rsidR="0099334A" w:rsidRPr="0099334A">
        <w:fldChar w:fldCharType="begin"/>
      </w:r>
      <w:r w:rsidRPr="000334E5">
        <w:rPr>
          <w:lang w:val="kk-KZ"/>
        </w:rPr>
        <w:instrText xml:space="preserve"> HYPERLINK "http://adilet/kaz/docs/V1000006697" \l "z0" </w:instrText>
      </w:r>
      <w:r w:rsidR="0099334A" w:rsidRPr="0099334A">
        <w:fldChar w:fldCharType="separate"/>
      </w:r>
      <w:r>
        <w:rPr>
          <w:rStyle w:val="a5"/>
          <w:lang w:val="kk-KZ"/>
        </w:rPr>
        <w:t>бұйрығымен</w:t>
      </w:r>
      <w:r w:rsidR="0099334A">
        <w:rPr>
          <w:rStyle w:val="a5"/>
          <w:lang w:val="kk-KZ"/>
        </w:rPr>
        <w:fldChar w:fldCharType="end"/>
      </w:r>
      <w:r>
        <w:rPr>
          <w:sz w:val="24"/>
          <w:szCs w:val="24"/>
          <w:lang w:val="kk-KZ"/>
        </w:rPr>
        <w:t xml:space="preserve"> бекітілген (Нормативтік құқықтық актілерді мемлекеттік тіркеу тізілімінде 2010 жылы 21 желтоқсанда № 6697 болып тіркелген) нысандағы денсаулығы туралы анықтама;</w:t>
      </w:r>
    </w:p>
    <w:p w:rsidR="00C757DB" w:rsidRDefault="00C757DB" w:rsidP="00C757DB">
      <w:pPr>
        <w:pStyle w:val="a6"/>
        <w:numPr>
          <w:ilvl w:val="0"/>
          <w:numId w:val="8"/>
        </w:numPr>
        <w:tabs>
          <w:tab w:val="left" w:pos="1134"/>
          <w:tab w:val="left" w:pos="1276"/>
        </w:tabs>
        <w:ind w:left="0" w:firstLine="710"/>
        <w:jc w:val="both"/>
        <w:rPr>
          <w:sz w:val="24"/>
          <w:szCs w:val="24"/>
          <w:lang w:val="kk-KZ"/>
        </w:rPr>
      </w:pPr>
      <w:r>
        <w:rPr>
          <w:sz w:val="24"/>
          <w:szCs w:val="24"/>
          <w:lang w:val="kk-KZ"/>
        </w:rPr>
        <w:t>Қазақстан Республикасы азаматының жеке басын куәландыратын құжаттың көшірмесі;</w:t>
      </w:r>
    </w:p>
    <w:p w:rsidR="00C757DB" w:rsidRDefault="00C757DB" w:rsidP="00C757DB">
      <w:pPr>
        <w:pStyle w:val="a6"/>
        <w:numPr>
          <w:ilvl w:val="0"/>
          <w:numId w:val="8"/>
        </w:numPr>
        <w:tabs>
          <w:tab w:val="left" w:pos="1134"/>
          <w:tab w:val="left" w:pos="1276"/>
        </w:tabs>
        <w:ind w:left="0" w:firstLine="710"/>
        <w:jc w:val="both"/>
        <w:rPr>
          <w:sz w:val="24"/>
          <w:szCs w:val="24"/>
          <w:lang w:val="kk-KZ"/>
        </w:rPr>
      </w:pPr>
      <w:r>
        <w:rPr>
          <w:sz w:val="24"/>
          <w:szCs w:val="24"/>
          <w:lang w:val="kk-KZ"/>
        </w:rPr>
        <w:t>құжаттарды тапсыру сәтінде заңнаманы білуіне тестілеуден өткені туралы шекті мәннен төмен емес нәтижелері бар қолданыстағы </w:t>
      </w:r>
      <w:r w:rsidR="0099334A" w:rsidRPr="0099334A">
        <w:fldChar w:fldCharType="begin"/>
      </w:r>
      <w:r w:rsidRPr="000334E5">
        <w:rPr>
          <w:lang w:val="kk-KZ"/>
        </w:rPr>
        <w:instrText xml:space="preserve"> HYPERLINK "http://adilet/kaz/docs/V1300008381" \l "z61" </w:instrText>
      </w:r>
      <w:r w:rsidR="0099334A" w:rsidRPr="0099334A">
        <w:fldChar w:fldCharType="separate"/>
      </w:r>
      <w:r>
        <w:rPr>
          <w:rStyle w:val="a5"/>
          <w:lang w:val="kk-KZ"/>
        </w:rPr>
        <w:t>сертификат</w:t>
      </w:r>
      <w:r w:rsidR="0099334A">
        <w:rPr>
          <w:rStyle w:val="a5"/>
          <w:lang w:val="kk-KZ"/>
        </w:rPr>
        <w:fldChar w:fldCharType="end"/>
      </w:r>
      <w:r>
        <w:rPr>
          <w:sz w:val="24"/>
          <w:szCs w:val="24"/>
          <w:lang w:val="kk-KZ"/>
        </w:rPr>
        <w:t xml:space="preserve"> (немесе нотариалдық куәландырылған көшірмесі);</w:t>
      </w:r>
    </w:p>
    <w:p w:rsidR="00C757DB" w:rsidRDefault="00C757DB" w:rsidP="00C757DB">
      <w:pPr>
        <w:pStyle w:val="a6"/>
        <w:numPr>
          <w:ilvl w:val="0"/>
          <w:numId w:val="8"/>
        </w:numPr>
        <w:tabs>
          <w:tab w:val="left" w:pos="1134"/>
          <w:tab w:val="left" w:pos="1276"/>
        </w:tabs>
        <w:ind w:left="0" w:firstLine="710"/>
        <w:jc w:val="both"/>
        <w:rPr>
          <w:sz w:val="24"/>
          <w:szCs w:val="24"/>
          <w:lang w:val="kk-KZ"/>
        </w:rPr>
      </w:pPr>
      <w:r>
        <w:rPr>
          <w:sz w:val="24"/>
          <w:szCs w:val="24"/>
          <w:lang w:val="kk-KZ"/>
        </w:rPr>
        <w:t>конкурсқа қатысу үшін құжаттарды тапсыру сәтінде уәкілетті органда жеке қасиеттерін бағалауды өту туралы қолданыстағы қорытынды (немесе қорытындының нотариалдық куәландырылған көшірмесі).</w:t>
      </w:r>
    </w:p>
    <w:p w:rsidR="00C757DB" w:rsidRPr="00C41A62" w:rsidRDefault="00C757DB" w:rsidP="00C757DB">
      <w:pPr>
        <w:tabs>
          <w:tab w:val="left" w:pos="851"/>
        </w:tabs>
        <w:ind w:firstLine="709"/>
        <w:contextualSpacing/>
        <w:jc w:val="both"/>
        <w:rPr>
          <w:b w:val="0"/>
          <w:i w:val="0"/>
          <w:sz w:val="24"/>
          <w:szCs w:val="24"/>
          <w:lang w:val="kk-KZ"/>
        </w:rPr>
      </w:pPr>
      <w:r w:rsidRPr="00C41A62">
        <w:rPr>
          <w:b w:val="0"/>
          <w:i w:val="0"/>
          <w:sz w:val="24"/>
          <w:szCs w:val="24"/>
          <w:lang w:val="kk-KZ"/>
        </w:rPr>
        <w:t xml:space="preserve">Жоғарыдағы 3), 4), 7) және 8) тармақшаларында көрсетілген құжаттардың көшірмелерін ұсынуға рұқсат етіледі. Бұл ретте, персоналды басқару қызмет (кадр қызметі) құжаттардың көшірмелерін түпнұсқалармен салыстырып тексереді. </w:t>
      </w:r>
      <w:r w:rsidRPr="00C41A62">
        <w:rPr>
          <w:b w:val="0"/>
          <w:bCs w:val="0"/>
          <w:i w:val="0"/>
          <w:iCs w:val="0"/>
          <w:sz w:val="24"/>
          <w:szCs w:val="24"/>
          <w:lang w:val="kk-KZ"/>
        </w:rPr>
        <w:t xml:space="preserve">Егер азамат еңбек қызметін жүзеге асырмаған және конкурс жарияланған бос лауазым бойынша жұмыс өтілі талап етілмейтін жағдайларда еңбек қызметін растайтын құжаттардың көшірмелерін ұсыну талап етілмейді. </w:t>
      </w:r>
      <w:r w:rsidRPr="00C41A62">
        <w:rPr>
          <w:b w:val="0"/>
          <w:i w:val="0"/>
          <w:sz w:val="24"/>
          <w:szCs w:val="24"/>
          <w:lang w:val="kk-KZ"/>
        </w:rPr>
        <w:t xml:space="preserve">Азаматтар бiлiмiне, жұмыс тәжiрибесiне, кәсiби деңгейіне және беделіне қатысты (бiлiктiлiгiн арттыру, ғылыми дәрежелер мен атақтар берiлуi туралы құжаттардың </w:t>
      </w:r>
      <w:r w:rsidRPr="00C41A62">
        <w:rPr>
          <w:b w:val="0"/>
          <w:i w:val="0"/>
          <w:sz w:val="24"/>
          <w:szCs w:val="24"/>
          <w:lang w:val="kk-KZ"/>
        </w:rPr>
        <w:lastRenderedPageBreak/>
        <w:t>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C757DB" w:rsidRPr="00C41A62" w:rsidRDefault="00C757DB" w:rsidP="00C757DB">
      <w:pPr>
        <w:tabs>
          <w:tab w:val="left" w:pos="851"/>
        </w:tabs>
        <w:ind w:firstLine="709"/>
        <w:contextualSpacing/>
        <w:jc w:val="both"/>
        <w:rPr>
          <w:b w:val="0"/>
          <w:i w:val="0"/>
          <w:sz w:val="24"/>
          <w:szCs w:val="24"/>
          <w:lang w:val="kk-KZ"/>
        </w:rPr>
      </w:pPr>
      <w:r w:rsidRPr="00C41A62">
        <w:rPr>
          <w:b w:val="0"/>
          <w:i w:val="0"/>
          <w:sz w:val="24"/>
          <w:szCs w:val="24"/>
          <w:lang w:val="kk-KZ"/>
        </w:rPr>
        <w:t>Құжаттардың толық емес пакетін ұсыну конкурс комиссиясының оларды қараудан бас тартуы үшін негіз болып табылады.</w:t>
      </w:r>
    </w:p>
    <w:p w:rsidR="002A7D86" w:rsidRPr="007C3753" w:rsidRDefault="002A7D86" w:rsidP="00C2166F">
      <w:pPr>
        <w:jc w:val="both"/>
        <w:rPr>
          <w:b w:val="0"/>
          <w:bCs w:val="0"/>
          <w:i w:val="0"/>
          <w:iCs w:val="0"/>
          <w:sz w:val="24"/>
          <w:szCs w:val="24"/>
          <w:lang w:val="kk-KZ"/>
        </w:rPr>
      </w:pPr>
      <w:r>
        <w:rPr>
          <w:b w:val="0"/>
          <w:i w:val="0"/>
          <w:sz w:val="24"/>
          <w:szCs w:val="24"/>
          <w:lang w:val="kk-KZ"/>
        </w:rPr>
        <w:t xml:space="preserve">         </w:t>
      </w:r>
      <w:r w:rsidRPr="007C3753">
        <w:rPr>
          <w:b w:val="0"/>
          <w:i w:val="0"/>
          <w:sz w:val="24"/>
          <w:szCs w:val="24"/>
          <w:lang w:val="kk-KZ"/>
        </w:rPr>
        <w:t xml:space="preserve">Конкурс комиссиясының қарауына азаматтар конкурс өткiзетiн мемлекеттiк органға құжаттарын қолма-қол тәртіпте, почта арқылы не хабарландыруда көрсетілген электрондық почта мекенжайына </w:t>
      </w:r>
      <w:r w:rsidRPr="002A2A02">
        <w:rPr>
          <w:i w:val="0"/>
          <w:sz w:val="24"/>
          <w:szCs w:val="24"/>
          <w:lang w:val="kk-KZ"/>
        </w:rPr>
        <w:t>(</w:t>
      </w:r>
      <w:hyperlink r:id="rId6" w:history="1">
        <w:r w:rsidR="00710782" w:rsidRPr="00710782">
          <w:rPr>
            <w:rStyle w:val="a5"/>
            <w:rFonts w:ascii="Times New Roman" w:eastAsiaTheme="majorEastAsia" w:hAnsi="Times New Roman" w:cs="Times New Roman"/>
            <w:i w:val="0"/>
            <w:sz w:val="24"/>
            <w:szCs w:val="24"/>
            <w:lang w:val="kk-KZ"/>
          </w:rPr>
          <w:t>uilnal</w:t>
        </w:r>
        <w:r w:rsidR="00710782" w:rsidRPr="00B40909">
          <w:rPr>
            <w:rStyle w:val="a5"/>
            <w:rFonts w:ascii="Times New Roman" w:eastAsiaTheme="majorEastAsia" w:hAnsi="Times New Roman" w:cs="Times New Roman"/>
            <w:i w:val="0"/>
            <w:sz w:val="24"/>
            <w:szCs w:val="24"/>
            <w:lang w:val="kk-KZ"/>
          </w:rPr>
          <w:t>@taxaktub.mgd.kz</w:t>
        </w:r>
      </w:hyperlink>
      <w:r w:rsidRPr="002A2A02">
        <w:rPr>
          <w:i w:val="0"/>
          <w:color w:val="365F91" w:themeColor="accent1" w:themeShade="BF"/>
          <w:sz w:val="24"/>
          <w:szCs w:val="24"/>
          <w:lang w:val="kk-KZ"/>
        </w:rPr>
        <w:t>,</w:t>
      </w:r>
      <w:r w:rsidRPr="007C3753">
        <w:rPr>
          <w:b w:val="0"/>
          <w:i w:val="0"/>
          <w:sz w:val="24"/>
          <w:szCs w:val="24"/>
          <w:lang w:val="kk-KZ"/>
        </w:rPr>
        <w:t xml:space="preserve"> электронды түрде не «Е-gov» электронды Үкімет порталы арқылы құжаттарды қабылдау мерзімінде тапсырады (олардың түпнұсқасын әңгімелесу басталғанға дейін бір </w:t>
      </w:r>
      <w:r w:rsidR="00F04619">
        <w:rPr>
          <w:b w:val="0"/>
          <w:i w:val="0"/>
          <w:sz w:val="24"/>
          <w:szCs w:val="24"/>
          <w:lang w:val="kk-KZ"/>
        </w:rPr>
        <w:t>жұмыс күннен</w:t>
      </w:r>
      <w:r w:rsidRPr="007C3753">
        <w:rPr>
          <w:b w:val="0"/>
          <w:i w:val="0"/>
          <w:sz w:val="24"/>
          <w:szCs w:val="24"/>
          <w:lang w:val="kk-KZ"/>
        </w:rPr>
        <w:t xml:space="preserve"> кешіктірмей береді, оларды бермеген жағдайда тұлға конкурс комиссиясымен әңгімелесуден өтуге жіберілмейді).</w:t>
      </w:r>
    </w:p>
    <w:p w:rsidR="002A7D86" w:rsidRPr="00187944" w:rsidRDefault="002A7D86" w:rsidP="00C2166F">
      <w:pPr>
        <w:contextualSpacing/>
        <w:jc w:val="both"/>
        <w:rPr>
          <w:b w:val="0"/>
          <w:i w:val="0"/>
          <w:sz w:val="24"/>
          <w:szCs w:val="24"/>
          <w:lang w:val="kk-KZ"/>
        </w:rPr>
      </w:pPr>
      <w:r w:rsidRPr="007C3753">
        <w:rPr>
          <w:i w:val="0"/>
          <w:color w:val="000000"/>
          <w:sz w:val="24"/>
          <w:szCs w:val="24"/>
          <w:lang w:val="kk-KZ"/>
        </w:rPr>
        <w:t>Әңгімелесу өткізудің мерзімі және орны:</w:t>
      </w:r>
      <w:r w:rsidRPr="009E467C">
        <w:rPr>
          <w:b w:val="0"/>
          <w:i w:val="0"/>
          <w:color w:val="000000"/>
          <w:sz w:val="24"/>
          <w:szCs w:val="24"/>
          <w:lang w:val="kk-KZ"/>
        </w:rPr>
        <w:t xml:space="preserve"> әңгімелесуге жіберілген кандидаттар оны</w:t>
      </w:r>
      <w:r>
        <w:rPr>
          <w:b w:val="0"/>
          <w:i w:val="0"/>
          <w:color w:val="000000"/>
          <w:sz w:val="24"/>
          <w:szCs w:val="24"/>
          <w:lang w:val="kk-KZ"/>
        </w:rPr>
        <w:t xml:space="preserve"> </w:t>
      </w:r>
      <w:r>
        <w:rPr>
          <w:i w:val="0"/>
          <w:color w:val="000000"/>
          <w:sz w:val="24"/>
          <w:szCs w:val="24"/>
          <w:u w:val="single"/>
          <w:lang w:val="kk-KZ"/>
        </w:rPr>
        <w:t>Ақтөбе</w:t>
      </w:r>
      <w:r w:rsidRPr="009C6FA2">
        <w:rPr>
          <w:i w:val="0"/>
          <w:color w:val="000000"/>
          <w:sz w:val="24"/>
          <w:szCs w:val="24"/>
          <w:u w:val="single"/>
          <w:lang w:val="kk-KZ"/>
        </w:rPr>
        <w:t xml:space="preserve"> </w:t>
      </w:r>
      <w:r w:rsidR="00710782">
        <w:rPr>
          <w:i w:val="0"/>
          <w:color w:val="000000"/>
          <w:sz w:val="24"/>
          <w:szCs w:val="24"/>
          <w:u w:val="single"/>
          <w:lang w:val="kk-KZ"/>
        </w:rPr>
        <w:t>облысы</w:t>
      </w:r>
      <w:r w:rsidRPr="009C6FA2">
        <w:rPr>
          <w:i w:val="0"/>
          <w:color w:val="000000"/>
          <w:sz w:val="24"/>
          <w:szCs w:val="24"/>
          <w:u w:val="single"/>
          <w:lang w:val="kk-KZ"/>
        </w:rPr>
        <w:t xml:space="preserve">, </w:t>
      </w:r>
      <w:r w:rsidR="00710782">
        <w:rPr>
          <w:i w:val="0"/>
          <w:color w:val="000000"/>
          <w:sz w:val="24"/>
          <w:szCs w:val="24"/>
          <w:u w:val="single"/>
          <w:lang w:val="kk-KZ"/>
        </w:rPr>
        <w:t>Ойыл ауданы, Көкжар</w:t>
      </w:r>
      <w:r>
        <w:rPr>
          <w:i w:val="0"/>
          <w:color w:val="000000"/>
          <w:sz w:val="24"/>
          <w:szCs w:val="24"/>
          <w:u w:val="single"/>
          <w:lang w:val="kk-KZ"/>
        </w:rPr>
        <w:t xml:space="preserve"> көшесі, </w:t>
      </w:r>
      <w:r w:rsidR="00710782">
        <w:rPr>
          <w:i w:val="0"/>
          <w:color w:val="000000"/>
          <w:sz w:val="24"/>
          <w:szCs w:val="24"/>
          <w:u w:val="single"/>
          <w:lang w:val="kk-KZ"/>
        </w:rPr>
        <w:t>47</w:t>
      </w:r>
      <w:r w:rsidRPr="009C6FA2">
        <w:rPr>
          <w:i w:val="0"/>
          <w:color w:val="000000"/>
          <w:sz w:val="24"/>
          <w:szCs w:val="24"/>
          <w:u w:val="single"/>
          <w:lang w:val="kk-KZ"/>
        </w:rPr>
        <w:t xml:space="preserve"> мекен</w:t>
      </w:r>
      <w:r>
        <w:rPr>
          <w:i w:val="0"/>
          <w:color w:val="000000"/>
          <w:sz w:val="24"/>
          <w:szCs w:val="24"/>
          <w:u w:val="single"/>
          <w:lang w:val="kk-KZ"/>
        </w:rPr>
        <w:t xml:space="preserve"> </w:t>
      </w:r>
      <w:r w:rsidR="002A2A02">
        <w:rPr>
          <w:i w:val="0"/>
          <w:color w:val="000000"/>
          <w:sz w:val="24"/>
          <w:szCs w:val="24"/>
          <w:u w:val="single"/>
          <w:lang w:val="kk-KZ"/>
        </w:rPr>
        <w:t>жайында орналасқан</w:t>
      </w:r>
      <w:r>
        <w:rPr>
          <w:b w:val="0"/>
          <w:i w:val="0"/>
          <w:color w:val="000000"/>
          <w:sz w:val="24"/>
          <w:szCs w:val="24"/>
          <w:lang w:val="kk-KZ"/>
        </w:rPr>
        <w:t xml:space="preserve"> Мемлекеттік кірістер басқармасы</w:t>
      </w:r>
      <w:r w:rsidRPr="009E467C">
        <w:rPr>
          <w:b w:val="0"/>
          <w:i w:val="0"/>
          <w:color w:val="000000"/>
          <w:sz w:val="24"/>
          <w:szCs w:val="24"/>
          <w:lang w:val="kk-KZ"/>
        </w:rPr>
        <w:t xml:space="preserve"> ғимаратында, әңгімелесуге жіберілгені туралы хабардар етілгеннен кейін </w:t>
      </w:r>
      <w:r w:rsidR="00F04619" w:rsidRPr="00933E22">
        <w:rPr>
          <w:i w:val="0"/>
          <w:color w:val="000000"/>
          <w:sz w:val="24"/>
          <w:szCs w:val="24"/>
          <w:lang w:val="kk-KZ"/>
        </w:rPr>
        <w:t>3</w:t>
      </w:r>
      <w:r w:rsidRPr="00933E22">
        <w:rPr>
          <w:i w:val="0"/>
          <w:color w:val="000000"/>
          <w:sz w:val="24"/>
          <w:szCs w:val="24"/>
          <w:lang w:val="kk-KZ"/>
        </w:rPr>
        <w:t xml:space="preserve"> жұмыс күні</w:t>
      </w:r>
      <w:r w:rsidRPr="009E467C">
        <w:rPr>
          <w:b w:val="0"/>
          <w:i w:val="0"/>
          <w:color w:val="000000"/>
          <w:sz w:val="24"/>
          <w:szCs w:val="24"/>
          <w:lang w:val="kk-KZ"/>
        </w:rPr>
        <w:t xml:space="preserve"> ішінде өтеді</w:t>
      </w:r>
      <w:r>
        <w:rPr>
          <w:b w:val="0"/>
          <w:i w:val="0"/>
          <w:color w:val="000000"/>
          <w:sz w:val="24"/>
          <w:szCs w:val="24"/>
          <w:lang w:val="kk-KZ"/>
        </w:rPr>
        <w:t>,</w:t>
      </w:r>
      <w:r w:rsidRPr="00221BF1">
        <w:rPr>
          <w:b w:val="0"/>
          <w:i w:val="0"/>
          <w:sz w:val="24"/>
          <w:szCs w:val="24"/>
          <w:lang w:val="kk-KZ"/>
        </w:rPr>
        <w:t xml:space="preserve"> </w:t>
      </w:r>
      <w:r w:rsidRPr="00502F5B">
        <w:rPr>
          <w:b w:val="0"/>
          <w:i w:val="0"/>
          <w:sz w:val="24"/>
          <w:szCs w:val="24"/>
          <w:lang w:val="kk-KZ"/>
        </w:rPr>
        <w:t xml:space="preserve">анықтама үшін телефон  </w:t>
      </w:r>
      <w:r>
        <w:rPr>
          <w:b w:val="0"/>
          <w:i w:val="0"/>
          <w:sz w:val="24"/>
          <w:szCs w:val="24"/>
          <w:lang w:val="kk-KZ"/>
        </w:rPr>
        <w:t>8</w:t>
      </w:r>
      <w:r w:rsidRPr="00502F5B">
        <w:rPr>
          <w:b w:val="0"/>
          <w:i w:val="0"/>
          <w:sz w:val="24"/>
          <w:szCs w:val="24"/>
          <w:lang w:val="kk-KZ"/>
        </w:rPr>
        <w:t>(71</w:t>
      </w:r>
      <w:r>
        <w:rPr>
          <w:b w:val="0"/>
          <w:i w:val="0"/>
          <w:sz w:val="24"/>
          <w:szCs w:val="24"/>
          <w:lang w:val="kk-KZ"/>
        </w:rPr>
        <w:t>3</w:t>
      </w:r>
      <w:r w:rsidR="00710782">
        <w:rPr>
          <w:b w:val="0"/>
          <w:i w:val="0"/>
          <w:sz w:val="24"/>
          <w:szCs w:val="24"/>
          <w:lang w:val="kk-KZ"/>
        </w:rPr>
        <w:t>32</w:t>
      </w:r>
      <w:r w:rsidRPr="00502F5B">
        <w:rPr>
          <w:b w:val="0"/>
          <w:i w:val="0"/>
          <w:sz w:val="24"/>
          <w:szCs w:val="24"/>
          <w:lang w:val="kk-KZ"/>
        </w:rPr>
        <w:t xml:space="preserve">) </w:t>
      </w:r>
      <w:r w:rsidR="00710782">
        <w:rPr>
          <w:b w:val="0"/>
          <w:i w:val="0"/>
          <w:sz w:val="24"/>
          <w:szCs w:val="24"/>
          <w:lang w:val="kk-KZ"/>
        </w:rPr>
        <w:t>2-18-33</w:t>
      </w:r>
      <w:r w:rsidRPr="00502F5B">
        <w:rPr>
          <w:b w:val="0"/>
          <w:i w:val="0"/>
          <w:sz w:val="24"/>
          <w:szCs w:val="24"/>
          <w:lang w:val="kk-KZ"/>
        </w:rPr>
        <w:t>.</w:t>
      </w:r>
      <w:r>
        <w:rPr>
          <w:b w:val="0"/>
          <w:i w:val="0"/>
          <w:sz w:val="24"/>
          <w:szCs w:val="24"/>
          <w:lang w:val="kk-KZ"/>
        </w:rPr>
        <w:t xml:space="preserve"> </w:t>
      </w:r>
    </w:p>
    <w:p w:rsidR="002A7D86" w:rsidRPr="00665861" w:rsidRDefault="002A7D86" w:rsidP="00C2166F">
      <w:pPr>
        <w:ind w:right="178"/>
        <w:jc w:val="both"/>
        <w:rPr>
          <w:b w:val="0"/>
          <w:i w:val="0"/>
          <w:iCs w:val="0"/>
          <w:sz w:val="24"/>
          <w:szCs w:val="24"/>
          <w:lang w:val="kk-KZ"/>
        </w:rPr>
      </w:pPr>
      <w:r>
        <w:rPr>
          <w:b w:val="0"/>
          <w:i w:val="0"/>
          <w:iCs w:val="0"/>
          <w:sz w:val="24"/>
          <w:szCs w:val="24"/>
          <w:lang w:val="kk-KZ"/>
        </w:rPr>
        <w:t xml:space="preserve">  </w:t>
      </w:r>
      <w:r w:rsidRPr="00665861">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2A7D86" w:rsidRPr="009E467C" w:rsidRDefault="002A7D86" w:rsidP="00C2166F">
      <w:pPr>
        <w:ind w:right="178"/>
        <w:jc w:val="both"/>
        <w:rPr>
          <w:b w:val="0"/>
          <w:i w:val="0"/>
          <w:iCs w:val="0"/>
          <w:sz w:val="24"/>
          <w:szCs w:val="24"/>
          <w:lang w:val="kk-KZ"/>
        </w:rPr>
      </w:pPr>
      <w:r>
        <w:rPr>
          <w:b w:val="0"/>
          <w:i w:val="0"/>
          <w:iCs w:val="0"/>
          <w:sz w:val="24"/>
          <w:szCs w:val="24"/>
          <w:lang w:val="kk-KZ"/>
        </w:rPr>
        <w:t xml:space="preserve">         </w:t>
      </w:r>
      <w:r w:rsidRPr="00665861">
        <w:rPr>
          <w:b w:val="0"/>
          <w:i w:val="0"/>
          <w:iCs w:val="0"/>
          <w:sz w:val="24"/>
          <w:szCs w:val="24"/>
          <w:lang w:val="kk-KZ"/>
        </w:rPr>
        <w:t xml:space="preserve">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w:t>
      </w:r>
      <w:r w:rsidRPr="009E467C">
        <w:rPr>
          <w:b w:val="0"/>
          <w:i w:val="0"/>
          <w:iCs w:val="0"/>
          <w:sz w:val="24"/>
          <w:szCs w:val="24"/>
          <w:lang w:val="kk-KZ"/>
        </w:rPr>
        <w:t>ұйымдардың), коммерциялық ұйымдардың және саяси партиялардың өкілдері, уәкілетті органның қызметкерлері қатыса алады.</w:t>
      </w:r>
    </w:p>
    <w:p w:rsidR="002A7D86" w:rsidRPr="009E467C" w:rsidRDefault="002A7D86" w:rsidP="00C2166F">
      <w:pPr>
        <w:ind w:right="178"/>
        <w:jc w:val="both"/>
        <w:rPr>
          <w:b w:val="0"/>
          <w:i w:val="0"/>
          <w:iCs w:val="0"/>
          <w:sz w:val="24"/>
          <w:szCs w:val="24"/>
          <w:lang w:val="kk-KZ"/>
        </w:rPr>
      </w:pPr>
      <w:r>
        <w:rPr>
          <w:b w:val="0"/>
          <w:i w:val="0"/>
          <w:iCs w:val="0"/>
          <w:sz w:val="24"/>
          <w:szCs w:val="24"/>
          <w:lang w:val="kk-KZ"/>
        </w:rPr>
        <w:t xml:space="preserve">          </w:t>
      </w:r>
      <w:r w:rsidRPr="009E467C">
        <w:rPr>
          <w:b w:val="0"/>
          <w:i w:val="0"/>
          <w:iCs w:val="0"/>
          <w:sz w:val="24"/>
          <w:szCs w:val="24"/>
          <w:lang w:val="kk-KZ"/>
        </w:rPr>
        <w:t xml:space="preserve">Байқаушы ретінде конкурс комиссиясының отырысына қатысу үшін тұлғалар әңгімелесу басталғанға дейін </w:t>
      </w:r>
      <w:r w:rsidRPr="00933E22">
        <w:rPr>
          <w:i w:val="0"/>
          <w:iCs w:val="0"/>
          <w:sz w:val="24"/>
          <w:szCs w:val="24"/>
          <w:lang w:val="kk-KZ"/>
        </w:rPr>
        <w:t>бір жұмыс күнінен</w:t>
      </w:r>
      <w:r w:rsidRPr="009E467C">
        <w:rPr>
          <w:b w:val="0"/>
          <w:i w:val="0"/>
          <w:iCs w:val="0"/>
          <w:sz w:val="24"/>
          <w:szCs w:val="24"/>
          <w:lang w:val="kk-KZ"/>
        </w:rPr>
        <w:t xml:space="preserve">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 осы Қағидалардың 30-тармағында көрсетілген ұйымдарға тиесілілігін растайтын құжаттардың түпнұсқасын немесе көшірмелерін ұсынады.</w:t>
      </w:r>
    </w:p>
    <w:p w:rsidR="002A7D86" w:rsidRDefault="002A7D86" w:rsidP="00C2166F">
      <w:pPr>
        <w:ind w:right="178"/>
        <w:jc w:val="both"/>
        <w:rPr>
          <w:b w:val="0"/>
          <w:i w:val="0"/>
          <w:iCs w:val="0"/>
          <w:sz w:val="24"/>
          <w:szCs w:val="24"/>
          <w:lang w:val="kk-KZ"/>
        </w:rPr>
      </w:pPr>
      <w:r>
        <w:rPr>
          <w:b w:val="0"/>
          <w:i w:val="0"/>
          <w:iCs w:val="0"/>
          <w:sz w:val="24"/>
          <w:szCs w:val="24"/>
          <w:lang w:val="kk-KZ"/>
        </w:rPr>
        <w:t xml:space="preserve">  </w:t>
      </w:r>
      <w:r w:rsidRPr="009E467C">
        <w:rPr>
          <w:b w:val="0"/>
          <w:i w:val="0"/>
          <w:iCs w:val="0"/>
          <w:sz w:val="24"/>
          <w:szCs w:val="24"/>
          <w:lang w:val="kk-KZ"/>
        </w:rPr>
        <w:t>Осы Қағидалардың 15-тармағында көрсетілген тұлғаның келісімі бойынша конкурс комиссиясының отырысына сарапшылар шақырылады. Сарапшы ретінде конкурс жариялаған мемлекеттік органның қызметкері болып табылмайтын, бос лауазымның функционалдық бағыттарына сәйкес 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2A7D86" w:rsidRPr="00A306CC" w:rsidRDefault="002A7D86" w:rsidP="00C2166F">
      <w:pPr>
        <w:ind w:right="178"/>
        <w:jc w:val="both"/>
        <w:rPr>
          <w:b w:val="0"/>
          <w:i w:val="0"/>
          <w:iCs w:val="0"/>
          <w:sz w:val="24"/>
          <w:szCs w:val="24"/>
          <w:highlight w:val="cyan"/>
          <w:lang w:val="kk-KZ"/>
        </w:rPr>
      </w:pPr>
      <w:r w:rsidRPr="00A306CC">
        <w:rPr>
          <w:i w:val="0"/>
          <w:iCs w:val="0"/>
          <w:sz w:val="24"/>
          <w:szCs w:val="24"/>
          <w:lang w:val="kk-KZ"/>
        </w:rPr>
        <w:t xml:space="preserve">  Шағымдану тәртібі:</w:t>
      </w:r>
      <w:r>
        <w:rPr>
          <w:b w:val="0"/>
          <w:i w:val="0"/>
          <w:iCs w:val="0"/>
          <w:sz w:val="24"/>
          <w:szCs w:val="24"/>
          <w:lang w:val="kk-KZ"/>
        </w:rPr>
        <w:t xml:space="preserve"> </w:t>
      </w:r>
      <w:r>
        <w:rPr>
          <w:b w:val="0"/>
          <w:i w:val="0"/>
          <w:sz w:val="24"/>
          <w:szCs w:val="24"/>
          <w:lang w:val="kk-KZ"/>
        </w:rPr>
        <w:t>к</w:t>
      </w:r>
      <w:r w:rsidRPr="00A306CC">
        <w:rPr>
          <w:b w:val="0"/>
          <w:i w:val="0"/>
          <w:sz w:val="24"/>
          <w:szCs w:val="24"/>
          <w:lang w:val="kk-KZ"/>
        </w:rPr>
        <w:t>онкурсқа қатысушылар және кандидаттар конкурс комиссиясының шешімімен келіспеген жағдайда өкілетті органға, аймақтық бөлімшесіне немесе Қазақстан Республикасының заңнамасына сәйкес сотқа шағымдана алады.</w:t>
      </w:r>
    </w:p>
    <w:p w:rsidR="002A7D86" w:rsidRDefault="002A7D86" w:rsidP="00C2166F">
      <w:pPr>
        <w:pStyle w:val="a3"/>
        <w:spacing w:before="0" w:beforeAutospacing="0" w:after="0" w:afterAutospacing="0"/>
        <w:jc w:val="both"/>
        <w:rPr>
          <w:lang w:val="kk-KZ"/>
        </w:rPr>
      </w:pPr>
      <w:r w:rsidRPr="009E467C">
        <w:rPr>
          <w:color w:val="000000"/>
          <w:lang w:val="kk-KZ"/>
        </w:rPr>
        <w:t>          </w:t>
      </w:r>
      <w:r>
        <w:rPr>
          <w:lang w:val="kk-KZ"/>
        </w:rPr>
        <w:t xml:space="preserve"> </w:t>
      </w:r>
    </w:p>
    <w:p w:rsidR="002A7D86" w:rsidRDefault="002A7D86" w:rsidP="00C2166F">
      <w:pPr>
        <w:pStyle w:val="a3"/>
        <w:spacing w:before="0" w:beforeAutospacing="0" w:after="0" w:afterAutospacing="0"/>
        <w:jc w:val="both"/>
        <w:rPr>
          <w:lang w:val="kk-KZ"/>
        </w:rPr>
      </w:pPr>
    </w:p>
    <w:p w:rsidR="002A7D86" w:rsidRDefault="002A7D86" w:rsidP="00C2166F">
      <w:pPr>
        <w:jc w:val="both"/>
        <w:rPr>
          <w:lang w:val="kk-KZ"/>
        </w:rPr>
      </w:pPr>
      <w:r w:rsidRPr="00187944">
        <w:rPr>
          <w:lang w:val="kk-KZ"/>
        </w:rPr>
        <w:t xml:space="preserve"> </w:t>
      </w:r>
    </w:p>
    <w:p w:rsidR="002A7D86" w:rsidRDefault="002A7D86" w:rsidP="00C2166F">
      <w:pPr>
        <w:pStyle w:val="a3"/>
        <w:spacing w:before="0" w:beforeAutospacing="0" w:after="0" w:afterAutospacing="0"/>
        <w:jc w:val="both"/>
        <w:rPr>
          <w:spacing w:val="2"/>
          <w:lang w:val="kk-KZ"/>
        </w:rPr>
      </w:pPr>
      <w:r w:rsidRPr="005C63BB">
        <w:rPr>
          <w:spacing w:val="2"/>
          <w:lang w:val="kk-KZ"/>
        </w:rPr>
        <w:t>  </w:t>
      </w:r>
    </w:p>
    <w:p w:rsidR="002A7D86" w:rsidRPr="00187944" w:rsidRDefault="002A7D86" w:rsidP="002A7D86">
      <w:pPr>
        <w:pStyle w:val="a3"/>
        <w:spacing w:before="0" w:beforeAutospacing="0" w:after="0" w:afterAutospacing="0"/>
        <w:ind w:firstLine="709"/>
        <w:jc w:val="both"/>
        <w:rPr>
          <w:lang w:val="kk-KZ"/>
        </w:rPr>
      </w:pPr>
    </w:p>
    <w:p w:rsidR="002A7D86" w:rsidRDefault="002A7D86" w:rsidP="002A7D86">
      <w:pPr>
        <w:pStyle w:val="a3"/>
        <w:jc w:val="right"/>
        <w:rPr>
          <w:lang w:val="kk-KZ"/>
        </w:rPr>
      </w:pPr>
    </w:p>
    <w:p w:rsidR="002A7D86" w:rsidRDefault="002A7D86" w:rsidP="002A7D86">
      <w:pPr>
        <w:pStyle w:val="a3"/>
        <w:jc w:val="right"/>
        <w:rPr>
          <w:lang w:val="kk-KZ"/>
        </w:rPr>
      </w:pPr>
    </w:p>
    <w:p w:rsidR="002A7D86" w:rsidRDefault="002A7D86" w:rsidP="002A7D86">
      <w:pPr>
        <w:pStyle w:val="a3"/>
        <w:jc w:val="right"/>
        <w:rPr>
          <w:lang w:val="kk-KZ"/>
        </w:rPr>
      </w:pPr>
    </w:p>
    <w:p w:rsidR="002A7D86" w:rsidRDefault="002A7D86" w:rsidP="002A7D86">
      <w:pPr>
        <w:pStyle w:val="a3"/>
        <w:rPr>
          <w:lang w:val="kk-KZ"/>
        </w:rPr>
      </w:pPr>
    </w:p>
    <w:p w:rsidR="002A7D86" w:rsidRDefault="002A7D86" w:rsidP="002A7D86">
      <w:pPr>
        <w:pStyle w:val="a3"/>
        <w:jc w:val="right"/>
        <w:rPr>
          <w:lang w:val="kk-KZ"/>
        </w:rPr>
      </w:pPr>
    </w:p>
    <w:p w:rsidR="00A52428" w:rsidRDefault="00A52428" w:rsidP="002A7D86">
      <w:pPr>
        <w:pStyle w:val="a3"/>
        <w:jc w:val="right"/>
        <w:rPr>
          <w:lang w:val="kk-KZ"/>
        </w:rPr>
      </w:pPr>
    </w:p>
    <w:p w:rsidR="00C757DB" w:rsidRDefault="00C757DB" w:rsidP="002A7D86">
      <w:pPr>
        <w:pStyle w:val="a3"/>
        <w:jc w:val="right"/>
        <w:rPr>
          <w:lang w:val="kk-KZ"/>
        </w:rPr>
      </w:pPr>
    </w:p>
    <w:p w:rsidR="00C757DB" w:rsidRDefault="00C757DB" w:rsidP="002A7D86">
      <w:pPr>
        <w:pStyle w:val="a3"/>
        <w:jc w:val="right"/>
        <w:rPr>
          <w:lang w:val="kk-KZ"/>
        </w:rPr>
      </w:pPr>
    </w:p>
    <w:p w:rsidR="002B3292" w:rsidRPr="003D5FCD" w:rsidRDefault="002B3292" w:rsidP="002B3292">
      <w:pPr>
        <w:spacing w:before="100" w:beforeAutospacing="1" w:after="100" w:afterAutospacing="1"/>
        <w:jc w:val="right"/>
        <w:rPr>
          <w:b w:val="0"/>
          <w:i w:val="0"/>
          <w:sz w:val="24"/>
          <w:szCs w:val="24"/>
          <w:lang w:val="kk-KZ"/>
        </w:rPr>
      </w:pPr>
      <w:r w:rsidRPr="003D5FCD">
        <w:rPr>
          <w:b w:val="0"/>
          <w:i w:val="0"/>
          <w:sz w:val="24"/>
          <w:szCs w:val="24"/>
          <w:lang w:val="kk-KZ"/>
        </w:rPr>
        <w:t xml:space="preserve">Қазақстан Республикасы  </w:t>
      </w:r>
      <w:r w:rsidRPr="003D5FCD">
        <w:rPr>
          <w:b w:val="0"/>
          <w:i w:val="0"/>
          <w:sz w:val="24"/>
          <w:szCs w:val="24"/>
          <w:lang w:val="kk-KZ"/>
        </w:rPr>
        <w:br/>
        <w:t xml:space="preserve">Мемлекеттік қызмет істері </w:t>
      </w:r>
      <w:r w:rsidRPr="003D5FCD">
        <w:rPr>
          <w:b w:val="0"/>
          <w:i w:val="0"/>
          <w:sz w:val="24"/>
          <w:szCs w:val="24"/>
          <w:lang w:val="kk-KZ"/>
        </w:rPr>
        <w:br/>
        <w:t xml:space="preserve">министрінің       </w:t>
      </w:r>
      <w:r w:rsidRPr="003D5FCD">
        <w:rPr>
          <w:b w:val="0"/>
          <w:i w:val="0"/>
          <w:sz w:val="24"/>
          <w:szCs w:val="24"/>
          <w:lang w:val="kk-KZ"/>
        </w:rPr>
        <w:br/>
        <w:t xml:space="preserve">2016 жылғы 19 мамырдағы </w:t>
      </w:r>
      <w:r w:rsidRPr="003D5FCD">
        <w:rPr>
          <w:b w:val="0"/>
          <w:i w:val="0"/>
          <w:sz w:val="24"/>
          <w:szCs w:val="24"/>
          <w:lang w:val="kk-KZ"/>
        </w:rPr>
        <w:br/>
        <w:t xml:space="preserve">№ 104 бұйрығына қосымша </w:t>
      </w:r>
    </w:p>
    <w:p w:rsidR="002B3292" w:rsidRPr="003D5FCD" w:rsidRDefault="002B3292" w:rsidP="002B3292">
      <w:pPr>
        <w:spacing w:before="100" w:beforeAutospacing="1" w:after="100" w:afterAutospacing="1"/>
        <w:jc w:val="right"/>
        <w:rPr>
          <w:b w:val="0"/>
          <w:i w:val="0"/>
          <w:sz w:val="24"/>
          <w:szCs w:val="24"/>
          <w:lang w:val="kk-KZ"/>
        </w:rPr>
      </w:pPr>
      <w:r w:rsidRPr="003D5FCD">
        <w:rPr>
          <w:b w:val="0"/>
          <w:i w:val="0"/>
          <w:sz w:val="24"/>
          <w:szCs w:val="24"/>
          <w:lang w:val="kk-KZ"/>
        </w:rPr>
        <w:t>«Б» корпусының мемлекеттік</w:t>
      </w:r>
      <w:r w:rsidRPr="003D5FCD">
        <w:rPr>
          <w:b w:val="0"/>
          <w:i w:val="0"/>
          <w:sz w:val="24"/>
          <w:szCs w:val="24"/>
          <w:lang w:val="kk-KZ"/>
        </w:rPr>
        <w:br/>
        <w:t xml:space="preserve">әкімшілік лауазымына   </w:t>
      </w:r>
      <w:r w:rsidRPr="003D5FCD">
        <w:rPr>
          <w:b w:val="0"/>
          <w:i w:val="0"/>
          <w:sz w:val="24"/>
          <w:szCs w:val="24"/>
          <w:lang w:val="kk-KZ"/>
        </w:rPr>
        <w:br/>
        <w:t xml:space="preserve">орналасуға конкурс өткізу </w:t>
      </w:r>
      <w:r w:rsidRPr="003D5FCD">
        <w:rPr>
          <w:b w:val="0"/>
          <w:i w:val="0"/>
          <w:sz w:val="24"/>
          <w:szCs w:val="24"/>
          <w:lang w:val="kk-KZ"/>
        </w:rPr>
        <w:br/>
        <w:t xml:space="preserve">қағидаларына 2-қосымша  </w:t>
      </w:r>
      <w:r w:rsidRPr="003D5FCD">
        <w:rPr>
          <w:b w:val="0"/>
          <w:i w:val="0"/>
          <w:sz w:val="24"/>
          <w:szCs w:val="24"/>
          <w:lang w:val="kk-KZ"/>
        </w:rPr>
        <w:br/>
        <w:t>__________________________</w:t>
      </w:r>
      <w:r w:rsidRPr="003D5FCD">
        <w:rPr>
          <w:b w:val="0"/>
          <w:i w:val="0"/>
          <w:sz w:val="24"/>
          <w:szCs w:val="24"/>
          <w:lang w:val="kk-KZ"/>
        </w:rPr>
        <w:br/>
        <w:t xml:space="preserve">(мемлекеттік орган)    </w:t>
      </w:r>
    </w:p>
    <w:p w:rsidR="002B3292" w:rsidRPr="003D5FCD" w:rsidRDefault="002B3292" w:rsidP="002B3292">
      <w:pPr>
        <w:spacing w:before="100" w:beforeAutospacing="1" w:after="100" w:afterAutospacing="1"/>
        <w:outlineLvl w:val="2"/>
        <w:rPr>
          <w:i w:val="0"/>
          <w:sz w:val="27"/>
          <w:szCs w:val="27"/>
          <w:lang w:val="kk-KZ"/>
        </w:rPr>
      </w:pPr>
      <w:r w:rsidRPr="003D5FCD">
        <w:rPr>
          <w:bCs w:val="0"/>
          <w:i w:val="0"/>
          <w:sz w:val="27"/>
          <w:szCs w:val="27"/>
          <w:lang w:val="kk-KZ"/>
        </w:rPr>
        <w:t>Өтініш</w:t>
      </w:r>
    </w:p>
    <w:p w:rsidR="002B3292" w:rsidRPr="003D5FCD" w:rsidRDefault="002B3292" w:rsidP="002B3292">
      <w:pPr>
        <w:spacing w:before="100" w:beforeAutospacing="1" w:after="100" w:afterAutospacing="1"/>
        <w:outlineLvl w:val="2"/>
        <w:rPr>
          <w:b w:val="0"/>
          <w:bCs w:val="0"/>
          <w:i w:val="0"/>
          <w:sz w:val="27"/>
          <w:szCs w:val="27"/>
          <w:lang w:val="kk-KZ"/>
        </w:rPr>
      </w:pPr>
    </w:p>
    <w:p w:rsidR="002B3292" w:rsidRPr="003D5FCD" w:rsidRDefault="002B3292" w:rsidP="002B3292">
      <w:pPr>
        <w:spacing w:before="100" w:beforeAutospacing="1" w:after="100" w:afterAutospacing="1"/>
        <w:jc w:val="both"/>
        <w:rPr>
          <w:b w:val="0"/>
          <w:bCs w:val="0"/>
          <w:i w:val="0"/>
          <w:sz w:val="24"/>
          <w:szCs w:val="24"/>
          <w:lang w:val="kk-KZ"/>
        </w:rPr>
      </w:pPr>
      <w:r w:rsidRPr="003D5FCD">
        <w:rPr>
          <w:i w:val="0"/>
          <w:sz w:val="24"/>
          <w:szCs w:val="24"/>
          <w:lang w:val="kk-KZ"/>
        </w:rPr>
        <w:t>     </w:t>
      </w:r>
      <w:r w:rsidRPr="003D5FCD">
        <w:rPr>
          <w:b w:val="0"/>
          <w:i w:val="0"/>
          <w:sz w:val="24"/>
          <w:szCs w:val="24"/>
          <w:lang w:val="kk-KZ"/>
        </w:rPr>
        <w:t>Мені_______________________________________________________________</w:t>
      </w:r>
      <w:r w:rsidRPr="003D5FCD">
        <w:rPr>
          <w:b w:val="0"/>
          <w:i w:val="0"/>
          <w:sz w:val="24"/>
          <w:szCs w:val="24"/>
          <w:lang w:val="kk-KZ"/>
        </w:rPr>
        <w:br/>
        <w:t>_____________________________________________________________________</w:t>
      </w:r>
      <w:r w:rsidRPr="003D5FCD">
        <w:rPr>
          <w:b w:val="0"/>
          <w:i w:val="0"/>
          <w:sz w:val="24"/>
          <w:szCs w:val="24"/>
          <w:lang w:val="kk-KZ"/>
        </w:rPr>
        <w:br/>
        <w:t>_______________________ бос мемлекеттік әкімшілік лауазымына орналасу</w:t>
      </w:r>
      <w:r w:rsidRPr="003D5FCD">
        <w:rPr>
          <w:b w:val="0"/>
          <w:i w:val="0"/>
          <w:sz w:val="24"/>
          <w:szCs w:val="24"/>
          <w:lang w:val="kk-KZ"/>
        </w:rPr>
        <w:br/>
        <w:t>конкурсына қатысуға жіберуіңізді сұраймын. Мемлекеттік әкімшілік</w:t>
      </w:r>
      <w:r w:rsidRPr="003D5FCD">
        <w:rPr>
          <w:b w:val="0"/>
          <w:i w:val="0"/>
          <w:sz w:val="24"/>
          <w:szCs w:val="24"/>
          <w:lang w:val="kk-KZ"/>
        </w:rPr>
        <w:br/>
        <w:t>лауазымдарға орналасуға конкурс өткізу және конкурс комиссиясын</w:t>
      </w:r>
      <w:r w:rsidRPr="003D5FCD">
        <w:rPr>
          <w:b w:val="0"/>
          <w:i w:val="0"/>
          <w:sz w:val="24"/>
          <w:szCs w:val="24"/>
          <w:lang w:val="kk-KZ"/>
        </w:rPr>
        <w:br/>
        <w:t>қалыптастыру қағидаларының негізгі талаптарымен таныстым, олармен</w:t>
      </w:r>
      <w:r w:rsidRPr="003D5FCD">
        <w:rPr>
          <w:b w:val="0"/>
          <w:i w:val="0"/>
          <w:sz w:val="24"/>
          <w:szCs w:val="24"/>
          <w:lang w:val="kk-KZ"/>
        </w:rPr>
        <w:br/>
        <w:t>келісемін және орындауға міндеттеме аламын.</w:t>
      </w:r>
      <w:r w:rsidRPr="003D5FCD">
        <w:rPr>
          <w:b w:val="0"/>
          <w:i w:val="0"/>
          <w:sz w:val="24"/>
          <w:szCs w:val="24"/>
          <w:lang w:val="kk-KZ"/>
        </w:rPr>
        <w:br/>
        <w:t>      Ұсынылып отырған құжаттарымның дәйектілігіне жауап беремін.</w:t>
      </w:r>
    </w:p>
    <w:p w:rsidR="002B3292" w:rsidRPr="003D5FCD" w:rsidRDefault="002B3292" w:rsidP="002B3292">
      <w:pPr>
        <w:spacing w:before="100" w:beforeAutospacing="1" w:after="100" w:afterAutospacing="1"/>
        <w:jc w:val="left"/>
        <w:rPr>
          <w:b w:val="0"/>
          <w:i w:val="0"/>
          <w:sz w:val="24"/>
          <w:szCs w:val="24"/>
          <w:lang w:val="kk-KZ"/>
        </w:rPr>
      </w:pPr>
      <w:r w:rsidRPr="003D5FCD">
        <w:rPr>
          <w:b w:val="0"/>
          <w:i w:val="0"/>
          <w:sz w:val="24"/>
          <w:szCs w:val="24"/>
          <w:lang w:val="kk-KZ"/>
        </w:rPr>
        <w:t>      Қоса берілген құжаттар:</w:t>
      </w:r>
      <w:r w:rsidRPr="003D5FCD">
        <w:rPr>
          <w:b w:val="0"/>
          <w:i w:val="0"/>
          <w:sz w:val="24"/>
          <w:szCs w:val="24"/>
          <w:lang w:val="kk-KZ"/>
        </w:rPr>
        <w:br/>
        <w:t>_____________________________________________________________________</w:t>
      </w:r>
      <w:r w:rsidRPr="003D5FCD">
        <w:rPr>
          <w:b w:val="0"/>
          <w:i w:val="0"/>
          <w:sz w:val="24"/>
          <w:szCs w:val="24"/>
          <w:lang w:val="kk-KZ"/>
        </w:rPr>
        <w:br/>
        <w:t>_____________________________________________________________________</w:t>
      </w:r>
      <w:r w:rsidRPr="003D5FCD">
        <w:rPr>
          <w:b w:val="0"/>
          <w:i w:val="0"/>
          <w:sz w:val="24"/>
          <w:szCs w:val="24"/>
          <w:lang w:val="kk-KZ"/>
        </w:rPr>
        <w:br/>
        <w:t>_____________________________________________________________________</w:t>
      </w:r>
      <w:r w:rsidRPr="003D5FCD">
        <w:rPr>
          <w:b w:val="0"/>
          <w:i w:val="0"/>
          <w:sz w:val="24"/>
          <w:szCs w:val="24"/>
          <w:lang w:val="kk-KZ"/>
        </w:rPr>
        <w:br/>
        <w:t>_____________________________________________________________________</w:t>
      </w:r>
      <w:r w:rsidRPr="003D5FCD">
        <w:rPr>
          <w:b w:val="0"/>
          <w:i w:val="0"/>
          <w:sz w:val="24"/>
          <w:szCs w:val="24"/>
          <w:lang w:val="kk-KZ"/>
        </w:rPr>
        <w:br/>
        <w:t>_____________________________________________________________________</w:t>
      </w:r>
      <w:r w:rsidRPr="003D5FCD">
        <w:rPr>
          <w:b w:val="0"/>
          <w:i w:val="0"/>
          <w:sz w:val="24"/>
          <w:szCs w:val="24"/>
          <w:lang w:val="kk-KZ"/>
        </w:rPr>
        <w:br/>
        <w:t>_____________________________________________________________________</w:t>
      </w:r>
      <w:r w:rsidRPr="003D5FCD">
        <w:rPr>
          <w:b w:val="0"/>
          <w:i w:val="0"/>
          <w:sz w:val="24"/>
          <w:szCs w:val="24"/>
          <w:lang w:val="kk-KZ"/>
        </w:rPr>
        <w:br/>
        <w:t>_____________________________________________________________________</w:t>
      </w:r>
      <w:r w:rsidRPr="003D5FCD">
        <w:rPr>
          <w:b w:val="0"/>
          <w:i w:val="0"/>
          <w:sz w:val="24"/>
          <w:szCs w:val="24"/>
          <w:lang w:val="kk-KZ"/>
        </w:rPr>
        <w:br/>
        <w:t>      Мекен жайы және байланыс телефоны______________________________</w:t>
      </w:r>
      <w:r w:rsidRPr="003D5FCD">
        <w:rPr>
          <w:b w:val="0"/>
          <w:i w:val="0"/>
          <w:sz w:val="24"/>
          <w:szCs w:val="24"/>
          <w:lang w:val="kk-KZ"/>
        </w:rPr>
        <w:br/>
        <w:t>_____________________________________________________________________</w:t>
      </w:r>
    </w:p>
    <w:p w:rsidR="002B3292" w:rsidRPr="003D5FCD" w:rsidRDefault="002B3292" w:rsidP="002B3292">
      <w:pPr>
        <w:spacing w:before="100" w:beforeAutospacing="1" w:after="100" w:afterAutospacing="1"/>
        <w:rPr>
          <w:b w:val="0"/>
          <w:i w:val="0"/>
          <w:sz w:val="24"/>
          <w:szCs w:val="24"/>
          <w:lang w:val="kk-KZ"/>
        </w:rPr>
      </w:pPr>
      <w:r w:rsidRPr="003D5FCD">
        <w:rPr>
          <w:b w:val="0"/>
          <w:i w:val="0"/>
          <w:sz w:val="24"/>
          <w:szCs w:val="24"/>
          <w:lang w:val="kk-KZ"/>
        </w:rPr>
        <w:t>________                               ______________________________</w:t>
      </w:r>
      <w:r w:rsidRPr="003D5FCD">
        <w:rPr>
          <w:b w:val="0"/>
          <w:i w:val="0"/>
          <w:sz w:val="24"/>
          <w:szCs w:val="24"/>
          <w:lang w:val="kk-KZ"/>
        </w:rPr>
        <w:br/>
        <w:t>  қолы                                    (Т.А.Ә. (болған жағдайда)</w:t>
      </w:r>
    </w:p>
    <w:p w:rsidR="002B3292" w:rsidRPr="003D5FCD" w:rsidRDefault="002B3292" w:rsidP="002B3292">
      <w:pPr>
        <w:spacing w:before="100" w:beforeAutospacing="1" w:after="100" w:afterAutospacing="1"/>
        <w:rPr>
          <w:b w:val="0"/>
          <w:i w:val="0"/>
          <w:sz w:val="24"/>
          <w:szCs w:val="24"/>
        </w:rPr>
      </w:pPr>
      <w:r w:rsidRPr="003D5FCD">
        <w:rPr>
          <w:b w:val="0"/>
          <w:i w:val="0"/>
          <w:sz w:val="24"/>
          <w:szCs w:val="24"/>
        </w:rPr>
        <w:t>«___»_______________ 20 __ ж.</w:t>
      </w:r>
    </w:p>
    <w:p w:rsidR="00710782" w:rsidRDefault="00710782" w:rsidP="002A7D86">
      <w:pPr>
        <w:rPr>
          <w:lang w:val="kk-KZ"/>
        </w:rPr>
      </w:pPr>
    </w:p>
    <w:p w:rsidR="002B3292" w:rsidRDefault="002B3292" w:rsidP="002A7D86">
      <w:pPr>
        <w:rPr>
          <w:lang w:val="kk-KZ"/>
        </w:rPr>
      </w:pPr>
    </w:p>
    <w:p w:rsidR="002B3292" w:rsidRDefault="002B3292" w:rsidP="002A7D86">
      <w:pPr>
        <w:rPr>
          <w:lang w:val="kk-KZ"/>
        </w:rPr>
      </w:pPr>
    </w:p>
    <w:p w:rsidR="002B3292" w:rsidRDefault="002B3292" w:rsidP="002A7D86">
      <w:pPr>
        <w:rPr>
          <w:lang w:val="kk-KZ"/>
        </w:rPr>
      </w:pPr>
    </w:p>
    <w:p w:rsidR="002B3292" w:rsidRDefault="002B3292" w:rsidP="002A7D86">
      <w:pPr>
        <w:rPr>
          <w:lang w:val="kk-KZ"/>
        </w:rPr>
      </w:pPr>
    </w:p>
    <w:p w:rsidR="002B3292" w:rsidRDefault="002B3292" w:rsidP="002A7D86">
      <w:pPr>
        <w:rPr>
          <w:lang w:val="kk-KZ"/>
        </w:rPr>
      </w:pPr>
    </w:p>
    <w:p w:rsidR="002B3292" w:rsidRDefault="002B3292" w:rsidP="002A7D86">
      <w:pPr>
        <w:rPr>
          <w:lang w:val="kk-KZ"/>
        </w:rPr>
      </w:pPr>
    </w:p>
    <w:p w:rsidR="002B3292" w:rsidRDefault="002B3292" w:rsidP="002A7D86">
      <w:pPr>
        <w:rPr>
          <w:lang w:val="kk-KZ"/>
        </w:rPr>
      </w:pPr>
    </w:p>
    <w:p w:rsidR="002B3292" w:rsidRDefault="002B3292" w:rsidP="002A7D86">
      <w:pPr>
        <w:rPr>
          <w:lang w:val="kk-KZ"/>
        </w:rPr>
      </w:pPr>
    </w:p>
    <w:p w:rsidR="002B3292" w:rsidRDefault="002B3292" w:rsidP="002A7D86">
      <w:pPr>
        <w:rPr>
          <w:lang w:val="kk-KZ"/>
        </w:rPr>
      </w:pPr>
    </w:p>
    <w:p w:rsidR="002A7D86" w:rsidRDefault="002A7D86" w:rsidP="002A2A02">
      <w:pPr>
        <w:jc w:val="both"/>
        <w:rPr>
          <w:lang w:val="kk-KZ"/>
        </w:rPr>
      </w:pPr>
    </w:p>
    <w:p w:rsidR="00933E22" w:rsidRPr="00D650CE" w:rsidRDefault="00933E22" w:rsidP="00933E22">
      <w:pPr>
        <w:pStyle w:val="ac"/>
        <w:jc w:val="center"/>
        <w:rPr>
          <w:rFonts w:ascii="Times New Roman" w:hAnsi="Times New Roman" w:cs="Times New Roman"/>
          <w:b/>
          <w:bCs/>
          <w:sz w:val="24"/>
          <w:szCs w:val="24"/>
        </w:rPr>
      </w:pPr>
      <w:r w:rsidRPr="00D650CE">
        <w:rPr>
          <w:rFonts w:ascii="Times New Roman" w:hAnsi="Times New Roman"/>
          <w:b/>
          <w:sz w:val="24"/>
          <w:szCs w:val="24"/>
          <w:lang w:val="kk-KZ"/>
        </w:rPr>
        <w:t xml:space="preserve">Управление государственных доходов по </w:t>
      </w:r>
      <w:r>
        <w:rPr>
          <w:rFonts w:ascii="Times New Roman" w:hAnsi="Times New Roman"/>
          <w:b/>
          <w:sz w:val="24"/>
          <w:szCs w:val="24"/>
          <w:lang w:val="kk-KZ"/>
        </w:rPr>
        <w:t>Уилскому</w:t>
      </w:r>
      <w:r w:rsidRPr="00D650CE">
        <w:rPr>
          <w:rFonts w:ascii="Times New Roman" w:hAnsi="Times New Roman"/>
          <w:b/>
          <w:sz w:val="24"/>
          <w:szCs w:val="24"/>
          <w:lang w:val="kk-KZ"/>
        </w:rPr>
        <w:t xml:space="preserve">  району </w:t>
      </w:r>
      <w:r>
        <w:rPr>
          <w:rFonts w:ascii="Times New Roman" w:hAnsi="Times New Roman"/>
          <w:b/>
          <w:sz w:val="24"/>
          <w:szCs w:val="24"/>
          <w:lang w:val="kk-KZ"/>
        </w:rPr>
        <w:t xml:space="preserve">Департамента </w:t>
      </w:r>
      <w:r w:rsidRPr="00D650CE">
        <w:rPr>
          <w:rFonts w:ascii="Times New Roman" w:hAnsi="Times New Roman"/>
          <w:b/>
          <w:sz w:val="24"/>
          <w:szCs w:val="24"/>
          <w:lang w:val="kk-KZ"/>
        </w:rPr>
        <w:t xml:space="preserve">государственных доходов по Актюбинской области </w:t>
      </w:r>
      <w:r w:rsidRPr="00D650CE">
        <w:rPr>
          <w:rFonts w:ascii="Times New Roman" w:hAnsi="Times New Roman"/>
          <w:b/>
          <w:sz w:val="24"/>
          <w:szCs w:val="24"/>
          <w:lang w:val="kk-KZ"/>
        </w:rPr>
        <w:tab/>
        <w:t xml:space="preserve">Комитета государственных доходов Министерства финансов Республики Казахстан объявляет общий конкурс </w:t>
      </w:r>
      <w:r>
        <w:rPr>
          <w:rFonts w:ascii="Times New Roman" w:hAnsi="Times New Roman" w:cs="Times New Roman"/>
          <w:b/>
          <w:bCs/>
          <w:sz w:val="24"/>
          <w:szCs w:val="24"/>
        </w:rPr>
        <w:t>на занятие</w:t>
      </w:r>
      <w:r>
        <w:rPr>
          <w:rFonts w:ascii="Times New Roman" w:hAnsi="Times New Roman" w:cs="Times New Roman"/>
          <w:b/>
          <w:bCs/>
          <w:sz w:val="24"/>
          <w:szCs w:val="24"/>
          <w:lang w:val="kk-KZ"/>
        </w:rPr>
        <w:t xml:space="preserve"> </w:t>
      </w:r>
      <w:r w:rsidRPr="00D650CE">
        <w:rPr>
          <w:rFonts w:ascii="Times New Roman" w:hAnsi="Times New Roman" w:cs="Times New Roman"/>
          <w:b/>
          <w:bCs/>
          <w:sz w:val="24"/>
          <w:szCs w:val="24"/>
        </w:rPr>
        <w:t>вакантных а</w:t>
      </w:r>
      <w:r>
        <w:rPr>
          <w:rFonts w:ascii="Times New Roman" w:hAnsi="Times New Roman" w:cs="Times New Roman"/>
          <w:b/>
          <w:bCs/>
          <w:sz w:val="24"/>
          <w:szCs w:val="24"/>
        </w:rPr>
        <w:t>дминистративных государственных</w:t>
      </w:r>
      <w:r>
        <w:rPr>
          <w:rFonts w:ascii="Times New Roman" w:hAnsi="Times New Roman" w:cs="Times New Roman"/>
          <w:b/>
          <w:bCs/>
          <w:sz w:val="24"/>
          <w:szCs w:val="24"/>
          <w:lang w:val="kk-KZ"/>
        </w:rPr>
        <w:t xml:space="preserve"> </w:t>
      </w:r>
      <w:r w:rsidRPr="00D650CE">
        <w:rPr>
          <w:rFonts w:ascii="Times New Roman" w:hAnsi="Times New Roman" w:cs="Times New Roman"/>
          <w:b/>
          <w:bCs/>
          <w:sz w:val="24"/>
          <w:szCs w:val="24"/>
        </w:rPr>
        <w:t>должностей корпуса «Б»</w:t>
      </w:r>
    </w:p>
    <w:p w:rsidR="002A7D86" w:rsidRPr="005C4295" w:rsidRDefault="002A7D86" w:rsidP="002A7D86">
      <w:pPr>
        <w:rPr>
          <w:i w:val="0"/>
          <w:sz w:val="24"/>
          <w:szCs w:val="24"/>
        </w:rPr>
      </w:pPr>
    </w:p>
    <w:p w:rsidR="002A7D86" w:rsidRPr="005C4295" w:rsidRDefault="002A7D86" w:rsidP="002A7D86">
      <w:pPr>
        <w:jc w:val="left"/>
        <w:rPr>
          <w:i w:val="0"/>
          <w:sz w:val="24"/>
          <w:szCs w:val="24"/>
        </w:rPr>
      </w:pPr>
      <w:r w:rsidRPr="005C4295">
        <w:rPr>
          <w:i w:val="0"/>
          <w:sz w:val="24"/>
          <w:szCs w:val="24"/>
        </w:rPr>
        <w:t>Общие квалификационные требования к</w:t>
      </w:r>
      <w:r>
        <w:rPr>
          <w:i w:val="0"/>
          <w:sz w:val="24"/>
          <w:szCs w:val="24"/>
        </w:rPr>
        <w:t>о</w:t>
      </w:r>
      <w:r w:rsidRPr="005C4295">
        <w:rPr>
          <w:i w:val="0"/>
          <w:sz w:val="24"/>
          <w:szCs w:val="24"/>
        </w:rPr>
        <w:t xml:space="preserve"> </w:t>
      </w:r>
      <w:r>
        <w:rPr>
          <w:i w:val="0"/>
          <w:sz w:val="24"/>
          <w:szCs w:val="24"/>
        </w:rPr>
        <w:t xml:space="preserve"> всем </w:t>
      </w:r>
      <w:r w:rsidRPr="005C4295">
        <w:rPr>
          <w:i w:val="0"/>
          <w:sz w:val="24"/>
          <w:szCs w:val="24"/>
        </w:rPr>
        <w:t>участникам конкурс</w:t>
      </w:r>
      <w:r>
        <w:rPr>
          <w:i w:val="0"/>
          <w:sz w:val="24"/>
          <w:szCs w:val="24"/>
        </w:rPr>
        <w:t>ов:</w:t>
      </w:r>
      <w:r w:rsidRPr="005C4295">
        <w:rPr>
          <w:i w:val="0"/>
          <w:sz w:val="24"/>
          <w:szCs w:val="24"/>
          <w:lang w:val="kk-KZ"/>
        </w:rPr>
        <w:t xml:space="preserve"> </w:t>
      </w:r>
    </w:p>
    <w:p w:rsidR="006321CC" w:rsidRPr="006321CC" w:rsidRDefault="006321CC" w:rsidP="006321CC">
      <w:pPr>
        <w:pStyle w:val="a3"/>
        <w:spacing w:before="0" w:beforeAutospacing="0" w:after="0" w:afterAutospacing="0"/>
        <w:jc w:val="both"/>
        <w:rPr>
          <w:spacing w:val="2"/>
          <w:lang w:val="kk-KZ"/>
        </w:rPr>
      </w:pPr>
      <w:bookmarkStart w:id="5" w:name="z256"/>
      <w:bookmarkEnd w:id="5"/>
    </w:p>
    <w:p w:rsidR="00231BB3" w:rsidRPr="00322326" w:rsidRDefault="006321CC" w:rsidP="00C2166F">
      <w:pPr>
        <w:pStyle w:val="a3"/>
        <w:spacing w:before="0" w:beforeAutospacing="0" w:after="0" w:afterAutospacing="0"/>
        <w:jc w:val="both"/>
        <w:rPr>
          <w:lang w:val="kk-KZ"/>
        </w:rPr>
      </w:pPr>
      <w:r w:rsidRPr="00BB7233">
        <w:rPr>
          <w:b/>
        </w:rPr>
        <w:t xml:space="preserve">              </w:t>
      </w:r>
      <w:r w:rsidRPr="002D48A7">
        <w:rPr>
          <w:b/>
        </w:rPr>
        <w:t>Для категории С-</w:t>
      </w:r>
      <w:r>
        <w:rPr>
          <w:b/>
          <w:lang w:val="en-US"/>
        </w:rPr>
        <w:t>R</w:t>
      </w:r>
      <w:r>
        <w:rPr>
          <w:b/>
        </w:rPr>
        <w:t>-</w:t>
      </w:r>
      <w:r w:rsidRPr="00836D24">
        <w:rPr>
          <w:b/>
        </w:rPr>
        <w:t>4</w:t>
      </w:r>
      <w:r>
        <w:rPr>
          <w:b/>
          <w:lang w:val="kk-KZ"/>
        </w:rPr>
        <w:t>:</w:t>
      </w:r>
      <w:r w:rsidRPr="00130CA2">
        <w:rPr>
          <w:spacing w:val="2"/>
        </w:rPr>
        <w:t>   </w:t>
      </w:r>
      <w:r>
        <w:t>высшее образование;</w:t>
      </w:r>
      <w:r>
        <w:rPr>
          <w:lang w:val="kk-KZ"/>
        </w:rPr>
        <w:t xml:space="preserve"> </w:t>
      </w:r>
      <w:r w:rsidR="00231BB3">
        <w:rPr>
          <w:lang w:val="kk-KZ"/>
        </w:rPr>
        <w:t>экономическое</w:t>
      </w:r>
      <w:proofErr w:type="gramStart"/>
      <w:r w:rsidR="00231BB3">
        <w:rPr>
          <w:lang w:val="kk-KZ"/>
        </w:rPr>
        <w:t>,ю</w:t>
      </w:r>
      <w:proofErr w:type="gramEnd"/>
      <w:r w:rsidR="00231BB3">
        <w:rPr>
          <w:lang w:val="kk-KZ"/>
        </w:rPr>
        <w:t xml:space="preserve">ридическое, </w:t>
      </w:r>
      <w:r w:rsidR="00231BB3" w:rsidRPr="00322326">
        <w:rPr>
          <w:lang w:val="kk-KZ"/>
        </w:rPr>
        <w:t>налоговое дело.</w:t>
      </w:r>
    </w:p>
    <w:p w:rsidR="006321CC" w:rsidRPr="00322326" w:rsidRDefault="00231BB3" w:rsidP="00C2166F">
      <w:pPr>
        <w:pStyle w:val="a3"/>
        <w:spacing w:before="0" w:beforeAutospacing="0" w:after="0" w:afterAutospacing="0"/>
        <w:jc w:val="both"/>
        <w:rPr>
          <w:b/>
          <w:i/>
          <w:color w:val="000000"/>
          <w:lang w:val="kk-KZ"/>
        </w:rPr>
      </w:pPr>
      <w:r w:rsidRPr="00322326">
        <w:rPr>
          <w:b/>
          <w:lang w:val="kk-KZ"/>
        </w:rPr>
        <w:t xml:space="preserve">           </w:t>
      </w:r>
      <w:r w:rsidR="006321CC" w:rsidRPr="00322326">
        <w:rPr>
          <w:lang w:val="kk-KZ"/>
        </w:rPr>
        <w:t>н</w:t>
      </w:r>
      <w:proofErr w:type="spellStart"/>
      <w:r w:rsidR="006321CC" w:rsidRPr="00322326">
        <w:t>аличие</w:t>
      </w:r>
      <w:proofErr w:type="spellEnd"/>
      <w:r w:rsidR="006321CC" w:rsidRPr="00322326">
        <w:t xml:space="preserve"> следующих компетенций: </w:t>
      </w:r>
      <w:r w:rsidR="007768B1" w:rsidRPr="00322326">
        <w:t xml:space="preserve">инициативность, </w:t>
      </w:r>
      <w:proofErr w:type="spellStart"/>
      <w:r w:rsidR="007768B1" w:rsidRPr="00322326">
        <w:t>коммуникативность</w:t>
      </w:r>
      <w:proofErr w:type="spellEnd"/>
      <w:r w:rsidR="007768B1" w:rsidRPr="00322326">
        <w:t xml:space="preserve">, </w:t>
      </w:r>
      <w:proofErr w:type="spellStart"/>
      <w:r w:rsidR="007768B1" w:rsidRPr="00322326">
        <w:t>аналитичность</w:t>
      </w:r>
      <w:proofErr w:type="spellEnd"/>
      <w:r w:rsidR="007768B1" w:rsidRPr="00322326">
        <w:t>, организованность, этичность, ориентация на качество, ориентация на потребителя, нетерпимость к коррупции;</w:t>
      </w:r>
    </w:p>
    <w:p w:rsidR="007768B1" w:rsidRPr="00322326" w:rsidRDefault="007768B1" w:rsidP="007768B1">
      <w:pPr>
        <w:pStyle w:val="a3"/>
        <w:numPr>
          <w:ilvl w:val="0"/>
          <w:numId w:val="5"/>
        </w:numPr>
        <w:spacing w:before="0" w:beforeAutospacing="0" w:after="0" w:afterAutospacing="0"/>
        <w:jc w:val="both"/>
        <w:rPr>
          <w:lang w:val="kk-KZ"/>
        </w:rPr>
      </w:pPr>
      <w:r w:rsidRPr="00322326">
        <w:t>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C-R-5, E-R-5, E-G-2 либо на административных государственных должностях корпуса «А» или политических государственных должностях;</w:t>
      </w:r>
    </w:p>
    <w:p w:rsidR="007768B1" w:rsidRPr="00322326" w:rsidRDefault="007768B1" w:rsidP="007768B1">
      <w:pPr>
        <w:pStyle w:val="a3"/>
        <w:numPr>
          <w:ilvl w:val="0"/>
          <w:numId w:val="5"/>
        </w:numPr>
        <w:spacing w:before="0" w:beforeAutospacing="0" w:after="0" w:afterAutospacing="0"/>
        <w:jc w:val="both"/>
        <w:rPr>
          <w:lang w:val="kk-KZ"/>
        </w:rPr>
      </w:pPr>
      <w:r w:rsidRPr="00322326">
        <w:t>не менее двух лет стажа государственной службы на должностях рядового состава правоохранительных или специальных государственных органов центрального, областного, городского либо районного уровней</w:t>
      </w:r>
      <w:r w:rsidRPr="00322326">
        <w:rPr>
          <w:lang w:val="kk-KZ"/>
        </w:rPr>
        <w:t>;</w:t>
      </w:r>
    </w:p>
    <w:p w:rsidR="00322326" w:rsidRPr="00322326" w:rsidRDefault="00322326" w:rsidP="00322326">
      <w:pPr>
        <w:pStyle w:val="1"/>
        <w:ind w:left="24"/>
        <w:jc w:val="both"/>
        <w:rPr>
          <w:rFonts w:ascii="Times New Roman" w:hAnsi="Times New Roman"/>
          <w:color w:val="000000"/>
          <w:sz w:val="24"/>
          <w:szCs w:val="24"/>
        </w:rPr>
      </w:pPr>
      <w:r w:rsidRPr="00322326">
        <w:rPr>
          <w:rFonts w:ascii="Times New Roman" w:hAnsi="Times New Roman"/>
          <w:color w:val="000000"/>
          <w:sz w:val="24"/>
          <w:szCs w:val="24"/>
          <w:lang w:val="kk-KZ"/>
        </w:rPr>
        <w:t>3)</w:t>
      </w:r>
      <w:r w:rsidRPr="00322326">
        <w:rPr>
          <w:rFonts w:ascii="Times New Roman" w:hAnsi="Times New Roman"/>
          <w:color w:val="000000"/>
          <w:sz w:val="24"/>
          <w:szCs w:val="24"/>
        </w:rPr>
        <w:t xml:space="preserve"> не менее двух лет стажа работы в областях, соответствующих функциональным направлениям конкретной должности данной категории;</w:t>
      </w:r>
    </w:p>
    <w:p w:rsidR="007768B1" w:rsidRPr="00322326" w:rsidRDefault="00322326" w:rsidP="00322326">
      <w:pPr>
        <w:pStyle w:val="a3"/>
        <w:spacing w:before="0" w:beforeAutospacing="0" w:after="0" w:afterAutospacing="0"/>
        <w:jc w:val="both"/>
        <w:rPr>
          <w:lang w:val="kk-KZ"/>
        </w:rPr>
      </w:pPr>
      <w:r w:rsidRPr="00322326">
        <w:rPr>
          <w:lang w:val="kk-KZ"/>
        </w:rPr>
        <w:t>4)</w:t>
      </w:r>
      <w:r>
        <w:rPr>
          <w:lang w:val="kk-KZ"/>
        </w:rPr>
        <w:t xml:space="preserve"> </w:t>
      </w:r>
      <w:r w:rsidR="007768B1" w:rsidRPr="00322326">
        <w:t>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rsidR="007768B1" w:rsidRPr="00322326">
        <w:rPr>
          <w:lang w:val="kk-KZ"/>
        </w:rPr>
        <w:t>;</w:t>
      </w:r>
    </w:p>
    <w:p w:rsidR="00322326" w:rsidRPr="00322326" w:rsidRDefault="00322326" w:rsidP="00322326">
      <w:pPr>
        <w:pStyle w:val="1"/>
        <w:jc w:val="both"/>
        <w:rPr>
          <w:rFonts w:ascii="Times New Roman" w:hAnsi="Times New Roman"/>
          <w:color w:val="000000"/>
          <w:sz w:val="24"/>
          <w:szCs w:val="24"/>
        </w:rPr>
      </w:pPr>
      <w:r w:rsidRPr="00322326">
        <w:rPr>
          <w:rFonts w:ascii="Times New Roman" w:hAnsi="Times New Roman"/>
          <w:color w:val="000000"/>
          <w:sz w:val="24"/>
          <w:szCs w:val="24"/>
        </w:rPr>
        <w:t xml:space="preserve">5) </w:t>
      </w:r>
      <w:r>
        <w:rPr>
          <w:rFonts w:ascii="Times New Roman" w:hAnsi="Times New Roman"/>
          <w:color w:val="000000"/>
          <w:sz w:val="24"/>
          <w:szCs w:val="24"/>
          <w:lang w:val="kk-KZ"/>
        </w:rPr>
        <w:t xml:space="preserve"> </w:t>
      </w:r>
      <w:r w:rsidRPr="00322326">
        <w:rPr>
          <w:rFonts w:ascii="Times New Roman" w:hAnsi="Times New Roman"/>
          <w:color w:val="000000"/>
          <w:sz w:val="24"/>
          <w:szCs w:val="24"/>
        </w:rPr>
        <w:t>наличие ученой степени.</w:t>
      </w:r>
    </w:p>
    <w:p w:rsidR="006321CC" w:rsidRPr="006321CC" w:rsidRDefault="006321CC" w:rsidP="00430A94">
      <w:pPr>
        <w:pStyle w:val="a3"/>
        <w:spacing w:before="0" w:beforeAutospacing="0" w:after="0" w:afterAutospacing="0"/>
        <w:ind w:left="384"/>
        <w:jc w:val="both"/>
        <w:rPr>
          <w:lang w:val="kk-KZ"/>
        </w:rPr>
      </w:pPr>
    </w:p>
    <w:p w:rsidR="002A7D86" w:rsidRPr="002D48A7" w:rsidRDefault="002A7D86" w:rsidP="002A7D86">
      <w:pPr>
        <w:ind w:right="99" w:firstLine="709"/>
        <w:rPr>
          <w:bCs w:val="0"/>
          <w:i w:val="0"/>
          <w:iCs w:val="0"/>
          <w:sz w:val="24"/>
          <w:szCs w:val="24"/>
        </w:rPr>
      </w:pPr>
      <w:r w:rsidRPr="002D48A7">
        <w:rPr>
          <w:i w:val="0"/>
          <w:sz w:val="24"/>
          <w:szCs w:val="24"/>
        </w:rPr>
        <w:t>Должностные оклады административных государственных служащих:</w:t>
      </w:r>
    </w:p>
    <w:tbl>
      <w:tblPr>
        <w:tblW w:w="9782" w:type="dxa"/>
        <w:tblCellSpacing w:w="0" w:type="dxa"/>
        <w:tblCellMar>
          <w:top w:w="105" w:type="dxa"/>
          <w:left w:w="105" w:type="dxa"/>
          <w:bottom w:w="105" w:type="dxa"/>
          <w:right w:w="105" w:type="dxa"/>
        </w:tblCellMar>
        <w:tblLook w:val="00A0"/>
      </w:tblPr>
      <w:tblGrid>
        <w:gridCol w:w="3204"/>
        <w:gridCol w:w="3171"/>
        <w:gridCol w:w="3407"/>
      </w:tblGrid>
      <w:tr w:rsidR="002A7D86" w:rsidRPr="00C11463" w:rsidTr="00FB01E6">
        <w:trPr>
          <w:trHeight w:val="862"/>
          <w:tblCellSpacing w:w="0" w:type="dxa"/>
        </w:trPr>
        <w:tc>
          <w:tcPr>
            <w:tcW w:w="3204"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2A7D86" w:rsidRPr="006D73AB" w:rsidRDefault="002A7D86" w:rsidP="00FB01E6">
            <w:pPr>
              <w:ind w:firstLine="709"/>
              <w:jc w:val="both"/>
              <w:rPr>
                <w:b w:val="0"/>
                <w:bCs w:val="0"/>
                <w:i w:val="0"/>
                <w:color w:val="000000"/>
                <w:sz w:val="24"/>
                <w:szCs w:val="24"/>
              </w:rPr>
            </w:pPr>
            <w:r w:rsidRPr="006D73AB">
              <w:rPr>
                <w:i w:val="0"/>
                <w:color w:val="000000"/>
                <w:sz w:val="24"/>
                <w:szCs w:val="24"/>
              </w:rPr>
              <w:t>Категория</w:t>
            </w:r>
          </w:p>
        </w:tc>
        <w:tc>
          <w:tcPr>
            <w:tcW w:w="65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7D86" w:rsidRPr="006D73AB" w:rsidRDefault="002A7D86" w:rsidP="00FB01E6">
            <w:pPr>
              <w:ind w:firstLine="709"/>
              <w:jc w:val="both"/>
              <w:rPr>
                <w:b w:val="0"/>
                <w:bCs w:val="0"/>
                <w:i w:val="0"/>
                <w:color w:val="000000"/>
                <w:sz w:val="24"/>
                <w:szCs w:val="24"/>
              </w:rPr>
            </w:pPr>
            <w:r w:rsidRPr="006D73AB">
              <w:rPr>
                <w:i w:val="0"/>
                <w:color w:val="000000"/>
                <w:sz w:val="24"/>
                <w:szCs w:val="24"/>
              </w:rPr>
              <w:t>Должностей оклад в зависимости от выслуги лет</w:t>
            </w:r>
          </w:p>
        </w:tc>
      </w:tr>
      <w:tr w:rsidR="002A7D86" w:rsidRPr="00C11463" w:rsidTr="00FB01E6">
        <w:trPr>
          <w:trHeight w:val="147"/>
          <w:tblCellSpacing w:w="0" w:type="dxa"/>
        </w:trPr>
        <w:tc>
          <w:tcPr>
            <w:tcW w:w="0" w:type="auto"/>
            <w:vMerge/>
            <w:tcBorders>
              <w:top w:val="single" w:sz="6" w:space="0" w:color="000000"/>
              <w:left w:val="single" w:sz="6" w:space="0" w:color="000000"/>
              <w:bottom w:val="single" w:sz="6" w:space="0" w:color="000000"/>
              <w:right w:val="nil"/>
            </w:tcBorders>
            <w:vAlign w:val="center"/>
          </w:tcPr>
          <w:p w:rsidR="002A7D86" w:rsidRPr="006D73AB" w:rsidRDefault="002A7D86" w:rsidP="00FB01E6">
            <w:pPr>
              <w:ind w:firstLine="709"/>
              <w:jc w:val="both"/>
              <w:rPr>
                <w:b w:val="0"/>
                <w:bCs w:val="0"/>
                <w:i w:val="0"/>
                <w:color w:val="000000"/>
                <w:sz w:val="24"/>
                <w:szCs w:val="24"/>
              </w:rPr>
            </w:pP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2A7D86" w:rsidRPr="006D73AB" w:rsidRDefault="006321CC" w:rsidP="00FB01E6">
            <w:pPr>
              <w:ind w:firstLine="709"/>
              <w:jc w:val="both"/>
              <w:rPr>
                <w:b w:val="0"/>
                <w:bCs w:val="0"/>
                <w:i w:val="0"/>
                <w:color w:val="000000"/>
                <w:sz w:val="24"/>
                <w:szCs w:val="24"/>
                <w:lang w:val="en-US"/>
              </w:rPr>
            </w:pPr>
            <w:r>
              <w:rPr>
                <w:i w:val="0"/>
                <w:color w:val="000000"/>
                <w:sz w:val="24"/>
                <w:szCs w:val="24"/>
                <w:lang w:val="kk-KZ"/>
              </w:rPr>
              <w:t xml:space="preserve">            </w:t>
            </w:r>
            <w:r w:rsidR="002A7D86" w:rsidRPr="006D73AB">
              <w:rPr>
                <w:i w:val="0"/>
                <w:color w:val="000000"/>
                <w:sz w:val="24"/>
                <w:szCs w:val="24"/>
                <w:lang w:val="en-US"/>
              </w:rPr>
              <w:t>min</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7D86" w:rsidRPr="006D73AB" w:rsidRDefault="006321CC" w:rsidP="00FB01E6">
            <w:pPr>
              <w:ind w:firstLine="709"/>
              <w:jc w:val="both"/>
              <w:rPr>
                <w:b w:val="0"/>
                <w:bCs w:val="0"/>
                <w:i w:val="0"/>
                <w:color w:val="000000"/>
                <w:sz w:val="24"/>
                <w:szCs w:val="24"/>
                <w:lang w:val="en-US"/>
              </w:rPr>
            </w:pPr>
            <w:r>
              <w:rPr>
                <w:i w:val="0"/>
                <w:color w:val="000000"/>
                <w:sz w:val="24"/>
                <w:szCs w:val="24"/>
                <w:lang w:val="kk-KZ"/>
              </w:rPr>
              <w:t xml:space="preserve">            </w:t>
            </w:r>
            <w:r w:rsidR="002A7D86" w:rsidRPr="006D73AB">
              <w:rPr>
                <w:i w:val="0"/>
                <w:color w:val="000000"/>
                <w:sz w:val="24"/>
                <w:szCs w:val="24"/>
                <w:lang w:val="en-US"/>
              </w:rPr>
              <w:t>max</w:t>
            </w:r>
          </w:p>
        </w:tc>
      </w:tr>
      <w:tr w:rsidR="006321CC" w:rsidRPr="00C11463" w:rsidTr="00FB01E6">
        <w:trPr>
          <w:trHeight w:val="322"/>
          <w:tblCellSpacing w:w="0" w:type="dxa"/>
        </w:trPr>
        <w:tc>
          <w:tcPr>
            <w:tcW w:w="320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6321CC" w:rsidRPr="00C11463" w:rsidRDefault="006321CC" w:rsidP="00FB01E6">
            <w:pPr>
              <w:pStyle w:val="western"/>
              <w:ind w:left="-181" w:right="-170" w:firstLine="142"/>
              <w:rPr>
                <w:b w:val="0"/>
                <w:bCs w:val="0"/>
                <w:sz w:val="24"/>
                <w:szCs w:val="24"/>
              </w:rPr>
            </w:pPr>
            <w:r w:rsidRPr="00C11463">
              <w:rPr>
                <w:rFonts w:ascii="Times New Roman" w:hAnsi="Times New Roman"/>
                <w:b w:val="0"/>
                <w:sz w:val="24"/>
                <w:szCs w:val="24"/>
              </w:rPr>
              <w:t xml:space="preserve">       С-</w:t>
            </w:r>
            <w:r w:rsidRPr="00C11463">
              <w:rPr>
                <w:rFonts w:ascii="Times New Roman" w:hAnsi="Times New Roman"/>
                <w:b w:val="0"/>
                <w:sz w:val="24"/>
                <w:szCs w:val="24"/>
                <w:lang w:val="en-US"/>
              </w:rPr>
              <w:t>R</w:t>
            </w:r>
            <w:r w:rsidRPr="00C11463">
              <w:rPr>
                <w:rFonts w:ascii="Times New Roman" w:hAnsi="Times New Roman"/>
                <w:b w:val="0"/>
                <w:sz w:val="24"/>
                <w:szCs w:val="24"/>
              </w:rPr>
              <w:t>-4</w:t>
            </w: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6321CC" w:rsidRPr="00C11463" w:rsidRDefault="006321CC" w:rsidP="00FB01E6">
            <w:pPr>
              <w:pStyle w:val="western"/>
              <w:ind w:left="-181" w:right="-170" w:firstLine="142"/>
              <w:rPr>
                <w:b w:val="0"/>
                <w:sz w:val="24"/>
                <w:szCs w:val="24"/>
              </w:rPr>
            </w:pPr>
            <w:r w:rsidRPr="00C11463">
              <w:rPr>
                <w:rFonts w:ascii="Times New Roman" w:hAnsi="Times New Roman"/>
                <w:b w:val="0"/>
                <w:sz w:val="24"/>
                <w:szCs w:val="24"/>
              </w:rPr>
              <w:t xml:space="preserve">  73288</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21CC" w:rsidRPr="00C11463" w:rsidRDefault="006321CC" w:rsidP="00FB01E6">
            <w:pPr>
              <w:pStyle w:val="western"/>
              <w:ind w:left="-181" w:right="-170" w:firstLine="142"/>
              <w:rPr>
                <w:b w:val="0"/>
                <w:sz w:val="24"/>
                <w:szCs w:val="24"/>
              </w:rPr>
            </w:pPr>
            <w:r w:rsidRPr="00C11463">
              <w:rPr>
                <w:rFonts w:ascii="Times New Roman" w:hAnsi="Times New Roman"/>
                <w:b w:val="0"/>
                <w:sz w:val="24"/>
                <w:szCs w:val="24"/>
              </w:rPr>
              <w:t xml:space="preserve">  9</w:t>
            </w:r>
            <w:r>
              <w:rPr>
                <w:rFonts w:ascii="Times New Roman" w:hAnsi="Times New Roman"/>
                <w:b w:val="0"/>
                <w:sz w:val="24"/>
                <w:szCs w:val="24"/>
              </w:rPr>
              <w:t>9106</w:t>
            </w:r>
          </w:p>
        </w:tc>
      </w:tr>
    </w:tbl>
    <w:p w:rsidR="002A7D86" w:rsidRDefault="002A7D86" w:rsidP="002A7D86">
      <w:pPr>
        <w:pStyle w:val="a3"/>
        <w:spacing w:before="0" w:beforeAutospacing="0" w:after="0" w:afterAutospacing="0"/>
        <w:ind w:firstLine="709"/>
        <w:jc w:val="both"/>
        <w:rPr>
          <w:lang w:val="kk-KZ"/>
        </w:rPr>
      </w:pPr>
    </w:p>
    <w:p w:rsidR="002A7D86" w:rsidRPr="00674747" w:rsidRDefault="002A7D86" w:rsidP="002A7D86">
      <w:pPr>
        <w:pStyle w:val="a3"/>
        <w:spacing w:before="0" w:beforeAutospacing="0" w:after="0" w:afterAutospacing="0"/>
        <w:ind w:firstLine="709"/>
        <w:jc w:val="both"/>
        <w:rPr>
          <w:b/>
        </w:rPr>
      </w:pPr>
      <w:r w:rsidRPr="0084674A">
        <w:rPr>
          <w:b/>
          <w:lang w:val="kk-KZ"/>
        </w:rPr>
        <w:t>Р</w:t>
      </w:r>
      <w:r w:rsidRPr="0084674A">
        <w:rPr>
          <w:b/>
        </w:rPr>
        <w:t>ГУ «</w:t>
      </w:r>
      <w:r>
        <w:rPr>
          <w:b/>
          <w:lang w:val="kk-KZ"/>
        </w:rPr>
        <w:t xml:space="preserve">Управление государственных доходов по </w:t>
      </w:r>
      <w:r w:rsidR="00710782">
        <w:rPr>
          <w:b/>
          <w:lang w:val="kk-KZ"/>
        </w:rPr>
        <w:t>Уилскому району,</w:t>
      </w:r>
      <w:r>
        <w:rPr>
          <w:b/>
          <w:lang w:val="kk-KZ"/>
        </w:rPr>
        <w:t xml:space="preserve"> </w:t>
      </w:r>
      <w:r w:rsidRPr="0084674A">
        <w:rPr>
          <w:b/>
          <w:lang w:val="kk-KZ"/>
        </w:rPr>
        <w:t>Д</w:t>
      </w:r>
      <w:proofErr w:type="spellStart"/>
      <w:r w:rsidRPr="0084674A">
        <w:rPr>
          <w:b/>
        </w:rPr>
        <w:t>епартамент</w:t>
      </w:r>
      <w:proofErr w:type="spellEnd"/>
      <w:r w:rsidRPr="0084674A">
        <w:rPr>
          <w:b/>
        </w:rPr>
        <w:t xml:space="preserve"> </w:t>
      </w:r>
      <w:r w:rsidRPr="0084674A">
        <w:rPr>
          <w:b/>
          <w:lang w:val="kk-KZ"/>
        </w:rPr>
        <w:t xml:space="preserve">государственных доходов </w:t>
      </w:r>
      <w:r w:rsidRPr="0084674A">
        <w:rPr>
          <w:b/>
        </w:rPr>
        <w:t xml:space="preserve">по </w:t>
      </w:r>
      <w:r>
        <w:rPr>
          <w:b/>
          <w:lang w:val="kk-KZ"/>
        </w:rPr>
        <w:t>Актюбинской</w:t>
      </w:r>
      <w:r w:rsidRPr="0084674A">
        <w:rPr>
          <w:b/>
        </w:rPr>
        <w:t xml:space="preserve"> области </w:t>
      </w:r>
      <w:r w:rsidRPr="0084674A">
        <w:rPr>
          <w:b/>
          <w:lang w:val="kk-KZ"/>
        </w:rPr>
        <w:t>К</w:t>
      </w:r>
      <w:proofErr w:type="spellStart"/>
      <w:r w:rsidRPr="0084674A">
        <w:rPr>
          <w:b/>
        </w:rPr>
        <w:t>омитета</w:t>
      </w:r>
      <w:proofErr w:type="spellEnd"/>
      <w:r w:rsidRPr="0084674A">
        <w:rPr>
          <w:b/>
        </w:rPr>
        <w:t xml:space="preserve"> </w:t>
      </w:r>
      <w:r w:rsidRPr="0084674A">
        <w:rPr>
          <w:b/>
          <w:lang w:val="kk-KZ"/>
        </w:rPr>
        <w:t>государственных доходов</w:t>
      </w:r>
      <w:r w:rsidRPr="0084674A">
        <w:rPr>
          <w:b/>
        </w:rPr>
        <w:t xml:space="preserve"> Министерства </w:t>
      </w:r>
      <w:r>
        <w:rPr>
          <w:b/>
        </w:rPr>
        <w:t xml:space="preserve">финансов Республики Казахстан» </w:t>
      </w:r>
      <w:r>
        <w:rPr>
          <w:b/>
          <w:lang w:val="kk-KZ"/>
        </w:rPr>
        <w:t>030</w:t>
      </w:r>
      <w:r w:rsidR="00710782">
        <w:rPr>
          <w:b/>
          <w:lang w:val="kk-KZ"/>
        </w:rPr>
        <w:t>900</w:t>
      </w:r>
      <w:r w:rsidRPr="0084674A">
        <w:rPr>
          <w:b/>
        </w:rPr>
        <w:t xml:space="preserve">, </w:t>
      </w:r>
      <w:r>
        <w:rPr>
          <w:b/>
          <w:lang w:val="kk-KZ"/>
        </w:rPr>
        <w:t xml:space="preserve"> Актюбинская область,</w:t>
      </w:r>
      <w:r w:rsidRPr="0084674A">
        <w:rPr>
          <w:b/>
        </w:rPr>
        <w:t xml:space="preserve"> </w:t>
      </w:r>
      <w:r w:rsidR="00710782">
        <w:rPr>
          <w:b/>
          <w:lang w:val="kk-KZ"/>
        </w:rPr>
        <w:t xml:space="preserve">Уилский район, </w:t>
      </w:r>
      <w:r w:rsidRPr="0084674A">
        <w:rPr>
          <w:b/>
        </w:rPr>
        <w:t xml:space="preserve">улица </w:t>
      </w:r>
      <w:r w:rsidR="00710782">
        <w:rPr>
          <w:b/>
          <w:lang w:val="kk-KZ"/>
        </w:rPr>
        <w:t>Кокжар</w:t>
      </w:r>
      <w:r>
        <w:rPr>
          <w:b/>
          <w:lang w:val="kk-KZ"/>
        </w:rPr>
        <w:t xml:space="preserve"> д.</w:t>
      </w:r>
      <w:r w:rsidR="00710782">
        <w:rPr>
          <w:b/>
          <w:lang w:val="kk-KZ"/>
        </w:rPr>
        <w:t>47</w:t>
      </w:r>
      <w:r w:rsidRPr="0084674A">
        <w:rPr>
          <w:b/>
        </w:rPr>
        <w:t>,</w:t>
      </w:r>
      <w:r w:rsidRPr="0084674A">
        <w:rPr>
          <w:b/>
          <w:lang w:val="kk-KZ"/>
        </w:rPr>
        <w:t xml:space="preserve"> </w:t>
      </w:r>
      <w:r w:rsidRPr="0084674A">
        <w:rPr>
          <w:b/>
        </w:rPr>
        <w:t>телефон для справок 8(7</w:t>
      </w:r>
      <w:r>
        <w:rPr>
          <w:b/>
          <w:lang w:val="kk-KZ"/>
        </w:rPr>
        <w:t>13</w:t>
      </w:r>
      <w:r w:rsidR="009561D9">
        <w:rPr>
          <w:b/>
          <w:lang w:val="kk-KZ"/>
        </w:rPr>
        <w:t>3</w:t>
      </w:r>
      <w:r>
        <w:rPr>
          <w:b/>
          <w:lang w:val="kk-KZ"/>
        </w:rPr>
        <w:t>2</w:t>
      </w:r>
      <w:r>
        <w:rPr>
          <w:b/>
        </w:rPr>
        <w:t xml:space="preserve">) </w:t>
      </w:r>
      <w:r w:rsidR="009561D9">
        <w:rPr>
          <w:b/>
          <w:lang w:val="kk-KZ"/>
        </w:rPr>
        <w:t>2-10-29</w:t>
      </w:r>
      <w:r w:rsidRPr="0084674A">
        <w:rPr>
          <w:b/>
        </w:rPr>
        <w:t>,</w:t>
      </w:r>
      <w:r w:rsidR="009561D9">
        <w:rPr>
          <w:b/>
          <w:lang w:val="kk-KZ"/>
        </w:rPr>
        <w:t xml:space="preserve"> 2-18-33</w:t>
      </w:r>
      <w:r>
        <w:rPr>
          <w:b/>
          <w:lang w:val="kk-KZ"/>
        </w:rPr>
        <w:t xml:space="preserve">, </w:t>
      </w:r>
      <w:r w:rsidRPr="0084674A">
        <w:rPr>
          <w:b/>
        </w:rPr>
        <w:t>факс 8(7</w:t>
      </w:r>
      <w:r>
        <w:rPr>
          <w:b/>
          <w:lang w:val="kk-KZ"/>
        </w:rPr>
        <w:t>13</w:t>
      </w:r>
      <w:r w:rsidR="009561D9">
        <w:rPr>
          <w:b/>
          <w:lang w:val="kk-KZ"/>
        </w:rPr>
        <w:t>3</w:t>
      </w:r>
      <w:r>
        <w:rPr>
          <w:b/>
          <w:lang w:val="kk-KZ"/>
        </w:rPr>
        <w:t>2</w:t>
      </w:r>
      <w:r>
        <w:rPr>
          <w:b/>
        </w:rPr>
        <w:t xml:space="preserve">) </w:t>
      </w:r>
      <w:r w:rsidR="009561D9">
        <w:rPr>
          <w:b/>
          <w:lang w:val="kk-KZ"/>
        </w:rPr>
        <w:t>2-18-53</w:t>
      </w:r>
      <w:r w:rsidRPr="0084674A">
        <w:rPr>
          <w:b/>
        </w:rPr>
        <w:t>, электронный адрес</w:t>
      </w:r>
      <w:r>
        <w:rPr>
          <w:b/>
        </w:rPr>
        <w:t xml:space="preserve"> </w:t>
      </w:r>
      <w:proofErr w:type="spellStart"/>
      <w:r w:rsidR="009561D9" w:rsidRPr="009561D9">
        <w:rPr>
          <w:b/>
          <w:u w:val="single"/>
          <w:lang w:val="en-US"/>
        </w:rPr>
        <w:t>uilnal</w:t>
      </w:r>
      <w:proofErr w:type="spellEnd"/>
      <w:r w:rsidR="0099334A" w:rsidRPr="009561D9">
        <w:rPr>
          <w:rFonts w:eastAsiaTheme="majorEastAsia"/>
          <w:b/>
          <w:u w:val="single"/>
        </w:rPr>
        <w:fldChar w:fldCharType="begin"/>
      </w:r>
      <w:r w:rsidR="009561D9" w:rsidRPr="009561D9">
        <w:rPr>
          <w:rFonts w:eastAsiaTheme="majorEastAsia"/>
          <w:b/>
          <w:u w:val="single"/>
        </w:rPr>
        <w:instrText xml:space="preserve"> HYPERLINK "mailto:@taxaktub.mgd.kz" </w:instrText>
      </w:r>
      <w:r w:rsidR="0099334A" w:rsidRPr="009561D9">
        <w:rPr>
          <w:rFonts w:eastAsiaTheme="majorEastAsia"/>
          <w:b/>
          <w:u w:val="single"/>
        </w:rPr>
        <w:fldChar w:fldCharType="separate"/>
      </w:r>
      <w:r w:rsidR="009561D9" w:rsidRPr="009561D9">
        <w:rPr>
          <w:rStyle w:val="a5"/>
          <w:rFonts w:ascii="Times New Roman" w:eastAsiaTheme="majorEastAsia" w:hAnsi="Times New Roman" w:cs="Times New Roman"/>
          <w:b/>
          <w:sz w:val="24"/>
          <w:szCs w:val="24"/>
        </w:rPr>
        <w:t>@</w:t>
      </w:r>
      <w:proofErr w:type="spellStart"/>
      <w:r w:rsidR="009561D9" w:rsidRPr="009561D9">
        <w:rPr>
          <w:rStyle w:val="a5"/>
          <w:rFonts w:ascii="Times New Roman" w:eastAsiaTheme="majorEastAsia" w:hAnsi="Times New Roman" w:cs="Times New Roman"/>
          <w:b/>
          <w:sz w:val="24"/>
          <w:szCs w:val="24"/>
        </w:rPr>
        <w:t>taxaktub.mgd.kz</w:t>
      </w:r>
      <w:proofErr w:type="spellEnd"/>
      <w:r w:rsidR="0099334A" w:rsidRPr="009561D9">
        <w:rPr>
          <w:rFonts w:eastAsiaTheme="majorEastAsia"/>
          <w:b/>
          <w:u w:val="single"/>
        </w:rPr>
        <w:fldChar w:fldCharType="end"/>
      </w:r>
      <w:r w:rsidRPr="007768B1">
        <w:rPr>
          <w:b/>
          <w:color w:val="365F91" w:themeColor="accent1" w:themeShade="BF"/>
        </w:rPr>
        <w:t xml:space="preserve">,  </w:t>
      </w:r>
      <w:r w:rsidRPr="006D73AB">
        <w:rPr>
          <w:b/>
          <w:bCs/>
        </w:rPr>
        <w:t xml:space="preserve">объявляет конкурс на занятие </w:t>
      </w:r>
      <w:proofErr w:type="spellStart"/>
      <w:r w:rsidRPr="006D73AB">
        <w:rPr>
          <w:b/>
          <w:bCs/>
        </w:rPr>
        <w:t>вакантн</w:t>
      </w:r>
      <w:proofErr w:type="spellEnd"/>
      <w:r w:rsidRPr="006D73AB">
        <w:rPr>
          <w:b/>
          <w:bCs/>
          <w:lang w:val="kk-KZ"/>
        </w:rPr>
        <w:t>ой</w:t>
      </w:r>
      <w:r w:rsidRPr="006D73AB">
        <w:rPr>
          <w:b/>
          <w:bCs/>
        </w:rPr>
        <w:t xml:space="preserve"> </w:t>
      </w:r>
      <w:proofErr w:type="spellStart"/>
      <w:r w:rsidRPr="006D73AB">
        <w:rPr>
          <w:b/>
          <w:bCs/>
        </w:rPr>
        <w:t>административн</w:t>
      </w:r>
      <w:proofErr w:type="spellEnd"/>
      <w:r w:rsidRPr="006D73AB">
        <w:rPr>
          <w:b/>
          <w:bCs/>
          <w:lang w:val="kk-KZ"/>
        </w:rPr>
        <w:t>ой</w:t>
      </w:r>
      <w:r w:rsidRPr="006D73AB">
        <w:rPr>
          <w:b/>
          <w:bCs/>
        </w:rPr>
        <w:t xml:space="preserve"> </w:t>
      </w:r>
      <w:proofErr w:type="spellStart"/>
      <w:r w:rsidRPr="006D73AB">
        <w:rPr>
          <w:b/>
          <w:bCs/>
        </w:rPr>
        <w:t>государственн</w:t>
      </w:r>
      <w:proofErr w:type="spellEnd"/>
      <w:r w:rsidRPr="006D73AB">
        <w:rPr>
          <w:b/>
          <w:bCs/>
          <w:lang w:val="kk-KZ"/>
        </w:rPr>
        <w:t>ой</w:t>
      </w:r>
      <w:r w:rsidRPr="006D73AB">
        <w:rPr>
          <w:b/>
          <w:bCs/>
        </w:rPr>
        <w:t xml:space="preserve"> </w:t>
      </w:r>
      <w:proofErr w:type="spellStart"/>
      <w:r w:rsidRPr="006D73AB">
        <w:rPr>
          <w:b/>
          <w:bCs/>
        </w:rPr>
        <w:t>дол</w:t>
      </w:r>
      <w:r w:rsidRPr="0084674A">
        <w:rPr>
          <w:b/>
          <w:bCs/>
        </w:rPr>
        <w:t>жност</w:t>
      </w:r>
      <w:proofErr w:type="spellEnd"/>
      <w:r w:rsidRPr="0084674A">
        <w:rPr>
          <w:b/>
          <w:bCs/>
          <w:lang w:val="kk-KZ"/>
        </w:rPr>
        <w:t>и</w:t>
      </w:r>
      <w:r w:rsidRPr="0084674A">
        <w:rPr>
          <w:b/>
          <w:bCs/>
        </w:rPr>
        <w:t>:</w:t>
      </w:r>
    </w:p>
    <w:p w:rsidR="002A7D86" w:rsidRDefault="002A7D86" w:rsidP="002A7D86">
      <w:pPr>
        <w:pStyle w:val="a3"/>
        <w:spacing w:before="0" w:beforeAutospacing="0" w:after="0" w:afterAutospacing="0"/>
        <w:ind w:firstLine="709"/>
        <w:jc w:val="both"/>
        <w:rPr>
          <w:b/>
          <w:lang w:val="kk-KZ"/>
        </w:rPr>
      </w:pPr>
      <w:r w:rsidRPr="00E25E45">
        <w:rPr>
          <w:b/>
          <w:bCs/>
        </w:rPr>
        <w:t>Для обеспечения прозрачности и объективности работы конкурсной комиссии допускается присутствие на ее заседании наблюдателей</w:t>
      </w:r>
      <w:r w:rsidRPr="00CE3C74">
        <w:rPr>
          <w:b/>
          <w:bCs/>
        </w:rPr>
        <w:t xml:space="preserve">. </w:t>
      </w:r>
      <w:r w:rsidRPr="0042409F">
        <w:rPr>
          <w:b/>
          <w:lang w:val="kk-KZ"/>
        </w:rPr>
        <w:t xml:space="preserve">  </w:t>
      </w:r>
    </w:p>
    <w:p w:rsidR="002A7D86" w:rsidRPr="0042409F" w:rsidRDefault="002A7D86" w:rsidP="002A7D86">
      <w:pPr>
        <w:pStyle w:val="a3"/>
        <w:spacing w:before="0" w:beforeAutospacing="0" w:after="0" w:afterAutospacing="0"/>
        <w:ind w:firstLine="709"/>
        <w:jc w:val="both"/>
        <w:rPr>
          <w:b/>
          <w:lang w:val="kk-KZ"/>
        </w:rPr>
      </w:pPr>
      <w:r w:rsidRPr="0042409F">
        <w:rPr>
          <w:b/>
          <w:lang w:val="kk-KZ"/>
        </w:rPr>
        <w:t xml:space="preserve"> </w:t>
      </w:r>
    </w:p>
    <w:p w:rsidR="002A7D86" w:rsidRDefault="00AE774F" w:rsidP="00C757DB">
      <w:pPr>
        <w:ind w:right="-1"/>
        <w:rPr>
          <w:i w:val="0"/>
          <w:sz w:val="24"/>
          <w:szCs w:val="24"/>
          <w:lang w:val="kk-KZ"/>
        </w:rPr>
      </w:pPr>
      <w:r>
        <w:rPr>
          <w:i w:val="0"/>
          <w:sz w:val="24"/>
          <w:szCs w:val="24"/>
        </w:rPr>
        <w:t xml:space="preserve">   </w:t>
      </w:r>
      <w:r w:rsidR="002A7D86" w:rsidRPr="00B6013C">
        <w:rPr>
          <w:i w:val="0"/>
          <w:sz w:val="24"/>
          <w:szCs w:val="24"/>
        </w:rPr>
        <w:t>Конкурс на занятие вакантных административных государственных должностей:</w:t>
      </w:r>
    </w:p>
    <w:p w:rsidR="002A7D86" w:rsidRDefault="002A7D86" w:rsidP="00C757DB">
      <w:pPr>
        <w:pStyle w:val="FR1"/>
        <w:spacing w:after="0"/>
        <w:ind w:right="-1"/>
        <w:jc w:val="both"/>
        <w:rPr>
          <w:rFonts w:ascii="Times New Roman" w:hAnsi="Times New Roman"/>
          <w:bCs/>
          <w:i w:val="0"/>
          <w:iCs/>
          <w:szCs w:val="24"/>
          <w:lang w:val="kk-KZ"/>
        </w:rPr>
      </w:pPr>
    </w:p>
    <w:p w:rsidR="002A7D86" w:rsidRPr="009417B8" w:rsidRDefault="009561D9" w:rsidP="00C757DB">
      <w:pPr>
        <w:tabs>
          <w:tab w:val="left" w:pos="2700"/>
          <w:tab w:val="center" w:pos="4819"/>
        </w:tabs>
        <w:ind w:right="-1"/>
        <w:jc w:val="both"/>
        <w:rPr>
          <w:i w:val="0"/>
          <w:sz w:val="24"/>
          <w:szCs w:val="24"/>
          <w:lang w:val="kk-KZ"/>
        </w:rPr>
      </w:pPr>
      <w:r w:rsidRPr="009561D9">
        <w:rPr>
          <w:i w:val="0"/>
          <w:sz w:val="24"/>
          <w:szCs w:val="24"/>
        </w:rPr>
        <w:t>1</w:t>
      </w:r>
      <w:r w:rsidR="002A7D86" w:rsidRPr="009417B8">
        <w:rPr>
          <w:i w:val="0"/>
          <w:sz w:val="24"/>
          <w:szCs w:val="24"/>
          <w:lang w:val="kk-KZ"/>
        </w:rPr>
        <w:t xml:space="preserve">. </w:t>
      </w:r>
      <w:proofErr w:type="spellStart"/>
      <w:r w:rsidR="002A7D86" w:rsidRPr="009417B8">
        <w:rPr>
          <w:i w:val="0"/>
          <w:sz w:val="24"/>
          <w:szCs w:val="24"/>
        </w:rPr>
        <w:t>Главн</w:t>
      </w:r>
      <w:proofErr w:type="spellEnd"/>
      <w:r w:rsidR="002A7D86">
        <w:rPr>
          <w:i w:val="0"/>
          <w:sz w:val="24"/>
          <w:szCs w:val="24"/>
          <w:lang w:val="kk-KZ"/>
        </w:rPr>
        <w:t>ый</w:t>
      </w:r>
      <w:r w:rsidR="002A7D86" w:rsidRPr="009417B8">
        <w:rPr>
          <w:i w:val="0"/>
          <w:sz w:val="24"/>
          <w:szCs w:val="24"/>
        </w:rPr>
        <w:t xml:space="preserve"> специалист </w:t>
      </w:r>
      <w:r w:rsidR="002A7D86" w:rsidRPr="009417B8">
        <w:rPr>
          <w:i w:val="0"/>
          <w:sz w:val="24"/>
          <w:szCs w:val="24"/>
          <w:lang w:val="kk-KZ"/>
        </w:rPr>
        <w:t xml:space="preserve">отдела </w:t>
      </w:r>
      <w:r>
        <w:rPr>
          <w:i w:val="0"/>
          <w:sz w:val="24"/>
          <w:szCs w:val="24"/>
          <w:lang w:val="kk-KZ"/>
        </w:rPr>
        <w:t>«Центр по приему, обработки информации» и налогового администрирования</w:t>
      </w:r>
      <w:r w:rsidR="00E5338A">
        <w:rPr>
          <w:i w:val="0"/>
          <w:sz w:val="24"/>
          <w:szCs w:val="24"/>
          <w:lang w:val="kk-KZ"/>
        </w:rPr>
        <w:t xml:space="preserve"> </w:t>
      </w:r>
      <w:r w:rsidR="002A7D86" w:rsidRPr="009417B8">
        <w:rPr>
          <w:i w:val="0"/>
          <w:sz w:val="24"/>
          <w:szCs w:val="24"/>
          <w:lang w:val="kk-KZ"/>
        </w:rPr>
        <w:t xml:space="preserve">Управления государственных доходов по </w:t>
      </w:r>
      <w:r>
        <w:rPr>
          <w:i w:val="0"/>
          <w:sz w:val="24"/>
          <w:szCs w:val="24"/>
          <w:lang w:val="kk-KZ"/>
        </w:rPr>
        <w:t>Уилскому району</w:t>
      </w:r>
      <w:r w:rsidR="002A7D86" w:rsidRPr="009417B8">
        <w:rPr>
          <w:i w:val="0"/>
          <w:sz w:val="24"/>
          <w:szCs w:val="24"/>
          <w:lang w:val="kk-KZ"/>
        </w:rPr>
        <w:t>,  С-R-4 (</w:t>
      </w:r>
      <w:r w:rsidR="00C968AA">
        <w:rPr>
          <w:i w:val="0"/>
          <w:sz w:val="24"/>
          <w:szCs w:val="24"/>
          <w:lang w:val="kk-KZ"/>
        </w:rPr>
        <w:t>ЦПОИиНА -1-1-1</w:t>
      </w:r>
      <w:r w:rsidR="002A7D86" w:rsidRPr="009417B8">
        <w:rPr>
          <w:i w:val="0"/>
          <w:sz w:val="24"/>
          <w:szCs w:val="24"/>
          <w:lang w:val="kk-KZ"/>
        </w:rPr>
        <w:t xml:space="preserve">), </w:t>
      </w:r>
      <w:r>
        <w:rPr>
          <w:i w:val="0"/>
          <w:sz w:val="24"/>
          <w:szCs w:val="24"/>
          <w:lang w:val="kk-KZ"/>
        </w:rPr>
        <w:t>1</w:t>
      </w:r>
      <w:r w:rsidR="002A7D86" w:rsidRPr="009417B8">
        <w:rPr>
          <w:i w:val="0"/>
          <w:sz w:val="24"/>
          <w:szCs w:val="24"/>
          <w:lang w:val="kk-KZ"/>
        </w:rPr>
        <w:t xml:space="preserve"> </w:t>
      </w:r>
      <w:r w:rsidR="002A7D86" w:rsidRPr="00473AF1">
        <w:rPr>
          <w:i w:val="0"/>
          <w:sz w:val="24"/>
          <w:szCs w:val="24"/>
          <w:lang w:val="kk-KZ"/>
        </w:rPr>
        <w:t>единиц:</w:t>
      </w:r>
    </w:p>
    <w:p w:rsidR="00AE774F" w:rsidRPr="00AE774F" w:rsidRDefault="002A7D86" w:rsidP="00C757DB">
      <w:pPr>
        <w:pStyle w:val="HTML"/>
        <w:widowControl w:val="0"/>
        <w:rPr>
          <w:rFonts w:ascii="Times New Roman" w:hAnsi="Times New Roman" w:cs="Times New Roman"/>
          <w:sz w:val="24"/>
          <w:szCs w:val="24"/>
          <w:lang w:val="kk-KZ"/>
        </w:rPr>
      </w:pPr>
      <w:r w:rsidRPr="00AE774F">
        <w:rPr>
          <w:rFonts w:ascii="Times New Roman" w:eastAsia="Calibri" w:hAnsi="Times New Roman" w:cs="Times New Roman"/>
          <w:sz w:val="24"/>
          <w:szCs w:val="24"/>
          <w:lang w:val="kk-KZ" w:eastAsia="en-US"/>
        </w:rPr>
        <w:lastRenderedPageBreak/>
        <w:t xml:space="preserve">    </w:t>
      </w:r>
      <w:r w:rsidRPr="00D67AE1">
        <w:rPr>
          <w:rFonts w:ascii="Times New Roman" w:eastAsia="Calibri" w:hAnsi="Times New Roman" w:cs="Times New Roman"/>
          <w:b/>
          <w:sz w:val="24"/>
          <w:szCs w:val="24"/>
          <w:lang w:eastAsia="en-US"/>
        </w:rPr>
        <w:t>Функциональные обязанности</w:t>
      </w:r>
      <w:r w:rsidRPr="00AE774F">
        <w:rPr>
          <w:rFonts w:ascii="Times New Roman" w:eastAsia="Calibri" w:hAnsi="Times New Roman" w:cs="Times New Roman"/>
          <w:sz w:val="24"/>
          <w:szCs w:val="24"/>
          <w:lang w:eastAsia="en-US"/>
        </w:rPr>
        <w:t xml:space="preserve">: </w:t>
      </w:r>
      <w:r w:rsidR="00AE774F" w:rsidRPr="00AE774F">
        <w:rPr>
          <w:rFonts w:ascii="Times New Roman" w:hAnsi="Times New Roman" w:cs="Times New Roman"/>
          <w:sz w:val="24"/>
          <w:szCs w:val="24"/>
          <w:lang w:val="kk-KZ"/>
        </w:rPr>
        <w:t>Прием и обработка заявлений на применение  и прекращение СНР</w:t>
      </w:r>
      <w:r w:rsidR="00AE774F">
        <w:rPr>
          <w:rFonts w:ascii="Times New Roman" w:hAnsi="Times New Roman" w:cs="Times New Roman"/>
          <w:sz w:val="24"/>
          <w:szCs w:val="24"/>
          <w:lang w:val="kk-KZ"/>
        </w:rPr>
        <w:t>,</w:t>
      </w:r>
      <w:r w:rsidR="00923318">
        <w:rPr>
          <w:rFonts w:ascii="Times New Roman" w:hAnsi="Times New Roman" w:cs="Times New Roman"/>
          <w:sz w:val="24"/>
          <w:szCs w:val="24"/>
          <w:lang w:val="kk-KZ"/>
        </w:rPr>
        <w:t xml:space="preserve">  крестьянского хозяйства</w:t>
      </w:r>
      <w:r w:rsidR="00AE774F" w:rsidRPr="00AE774F">
        <w:rPr>
          <w:rFonts w:ascii="Times New Roman" w:hAnsi="Times New Roman" w:cs="Times New Roman"/>
          <w:sz w:val="24"/>
          <w:szCs w:val="24"/>
          <w:lang w:val="kk-KZ"/>
        </w:rPr>
        <w:t xml:space="preserve"> и юридических лиц</w:t>
      </w:r>
      <w:r w:rsidR="00276E98">
        <w:rPr>
          <w:rFonts w:ascii="Times New Roman" w:hAnsi="Times New Roman" w:cs="Times New Roman"/>
          <w:sz w:val="24"/>
          <w:szCs w:val="24"/>
          <w:lang w:val="kk-KZ"/>
        </w:rPr>
        <w:t>.</w:t>
      </w:r>
    </w:p>
    <w:p w:rsidR="00AE774F" w:rsidRPr="00AE774F" w:rsidRDefault="00AE774F" w:rsidP="00C757DB">
      <w:pPr>
        <w:pStyle w:val="HTML"/>
        <w:widowControl w:val="0"/>
        <w:rPr>
          <w:rFonts w:ascii="Times New Roman" w:hAnsi="Times New Roman" w:cs="Times New Roman"/>
          <w:sz w:val="24"/>
          <w:szCs w:val="24"/>
          <w:lang w:val="kk-KZ"/>
        </w:rPr>
      </w:pPr>
      <w:r w:rsidRPr="00AE774F">
        <w:rPr>
          <w:rFonts w:ascii="Times New Roman" w:hAnsi="Times New Roman" w:cs="Times New Roman"/>
          <w:sz w:val="24"/>
          <w:szCs w:val="24"/>
          <w:lang w:val="kk-KZ"/>
        </w:rPr>
        <w:t xml:space="preserve">Прием  и обработка </w:t>
      </w:r>
      <w:r w:rsidR="00276E98">
        <w:rPr>
          <w:rFonts w:ascii="Times New Roman" w:hAnsi="Times New Roman" w:cs="Times New Roman"/>
          <w:sz w:val="24"/>
          <w:szCs w:val="24"/>
          <w:lang w:val="kk-KZ"/>
        </w:rPr>
        <w:t xml:space="preserve"> отчетности по местным налогам  от </w:t>
      </w:r>
      <w:r w:rsidRPr="00AE774F">
        <w:rPr>
          <w:rFonts w:ascii="Times New Roman" w:hAnsi="Times New Roman" w:cs="Times New Roman"/>
          <w:sz w:val="24"/>
          <w:szCs w:val="24"/>
          <w:lang w:val="kk-KZ"/>
        </w:rPr>
        <w:t xml:space="preserve"> </w:t>
      </w:r>
      <w:r w:rsidR="00335EFA">
        <w:rPr>
          <w:rFonts w:ascii="Times New Roman" w:hAnsi="Times New Roman" w:cs="Times New Roman"/>
          <w:sz w:val="24"/>
          <w:szCs w:val="24"/>
          <w:lang w:val="kk-KZ"/>
        </w:rPr>
        <w:t>крестьянских хозяйств</w:t>
      </w:r>
      <w:r w:rsidRPr="00AE774F">
        <w:rPr>
          <w:rFonts w:ascii="Times New Roman" w:hAnsi="Times New Roman" w:cs="Times New Roman"/>
          <w:sz w:val="24"/>
          <w:szCs w:val="24"/>
          <w:lang w:val="kk-KZ"/>
        </w:rPr>
        <w:t xml:space="preserve"> и юр</w:t>
      </w:r>
      <w:r w:rsidR="0007327A">
        <w:rPr>
          <w:rFonts w:ascii="Times New Roman" w:hAnsi="Times New Roman" w:cs="Times New Roman"/>
          <w:sz w:val="24"/>
          <w:szCs w:val="24"/>
          <w:lang w:val="kk-KZ"/>
        </w:rPr>
        <w:t xml:space="preserve">идических </w:t>
      </w:r>
      <w:r w:rsidRPr="00AE774F">
        <w:rPr>
          <w:rFonts w:ascii="Times New Roman" w:hAnsi="Times New Roman" w:cs="Times New Roman"/>
          <w:sz w:val="24"/>
          <w:szCs w:val="24"/>
          <w:lang w:val="kk-KZ"/>
        </w:rPr>
        <w:t xml:space="preserve"> лиц</w:t>
      </w:r>
      <w:r w:rsidR="00276E98">
        <w:rPr>
          <w:rFonts w:ascii="Times New Roman" w:hAnsi="Times New Roman" w:cs="Times New Roman"/>
          <w:sz w:val="24"/>
          <w:szCs w:val="24"/>
          <w:lang w:val="kk-KZ"/>
        </w:rPr>
        <w:t>.</w:t>
      </w:r>
      <w:r w:rsidR="0007327A">
        <w:rPr>
          <w:rFonts w:ascii="Times New Roman" w:hAnsi="Times New Roman" w:cs="Times New Roman"/>
          <w:sz w:val="24"/>
          <w:szCs w:val="24"/>
          <w:lang w:val="kk-KZ"/>
        </w:rPr>
        <w:t xml:space="preserve"> Проведение камеральный контроль налоговой отчетности.</w:t>
      </w:r>
    </w:p>
    <w:p w:rsidR="00AE774F" w:rsidRPr="00AE774F" w:rsidRDefault="00AE774F" w:rsidP="00C757DB">
      <w:pPr>
        <w:pStyle w:val="HTML"/>
        <w:widowControl w:val="0"/>
        <w:rPr>
          <w:rFonts w:ascii="Times New Roman" w:hAnsi="Times New Roman" w:cs="Times New Roman"/>
          <w:sz w:val="24"/>
          <w:szCs w:val="24"/>
          <w:lang w:val="kk-KZ"/>
        </w:rPr>
      </w:pPr>
      <w:r w:rsidRPr="00AE774F">
        <w:rPr>
          <w:rFonts w:ascii="Times New Roman" w:hAnsi="Times New Roman" w:cs="Times New Roman"/>
          <w:sz w:val="24"/>
          <w:szCs w:val="24"/>
          <w:lang w:val="kk-KZ"/>
        </w:rPr>
        <w:t>Работа бездействующим налогоплательщикам</w:t>
      </w:r>
      <w:r>
        <w:rPr>
          <w:rFonts w:ascii="Times New Roman" w:hAnsi="Times New Roman" w:cs="Times New Roman"/>
          <w:sz w:val="24"/>
          <w:szCs w:val="24"/>
          <w:lang w:val="kk-KZ"/>
        </w:rPr>
        <w:t>.</w:t>
      </w:r>
    </w:p>
    <w:p w:rsidR="00AE774F" w:rsidRPr="00AE774F" w:rsidRDefault="00AE774F" w:rsidP="00C757DB">
      <w:pPr>
        <w:pStyle w:val="HTML"/>
        <w:widowControl w:val="0"/>
        <w:rPr>
          <w:rFonts w:ascii="Times New Roman" w:hAnsi="Times New Roman" w:cs="Times New Roman"/>
          <w:sz w:val="24"/>
          <w:szCs w:val="24"/>
          <w:lang w:val="kk-KZ"/>
        </w:rPr>
      </w:pPr>
      <w:r w:rsidRPr="00AE774F">
        <w:rPr>
          <w:rFonts w:ascii="Times New Roman" w:hAnsi="Times New Roman" w:cs="Times New Roman"/>
          <w:sz w:val="24"/>
          <w:szCs w:val="24"/>
          <w:lang w:val="kk-KZ"/>
        </w:rPr>
        <w:t>Обеспечение  исполнение прогноза по закрепленным кодам и контроль по переплатам.</w:t>
      </w:r>
    </w:p>
    <w:p w:rsidR="00E65D65" w:rsidRPr="00E65D65" w:rsidRDefault="00AE774F" w:rsidP="00C757DB">
      <w:pPr>
        <w:pStyle w:val="HTML"/>
        <w:widowControl w:val="0"/>
        <w:rPr>
          <w:rFonts w:ascii="Times New Roman" w:hAnsi="Times New Roman" w:cs="Times New Roman"/>
          <w:sz w:val="24"/>
          <w:szCs w:val="24"/>
          <w:lang w:val="kk-KZ"/>
        </w:rPr>
      </w:pPr>
      <w:r w:rsidRPr="00E65D65">
        <w:rPr>
          <w:rFonts w:ascii="Times New Roman" w:hAnsi="Times New Roman" w:cs="Times New Roman"/>
          <w:sz w:val="24"/>
          <w:szCs w:val="24"/>
          <w:lang w:val="kk-KZ"/>
        </w:rPr>
        <w:t xml:space="preserve">Разьяснение законодательства налогоплательщикам. </w:t>
      </w:r>
      <w:r w:rsidR="0007327A" w:rsidRPr="00E65D65">
        <w:rPr>
          <w:rFonts w:ascii="Times New Roman" w:hAnsi="Times New Roman" w:cs="Times New Roman"/>
          <w:sz w:val="24"/>
          <w:szCs w:val="24"/>
          <w:lang w:val="kk-KZ"/>
        </w:rPr>
        <w:t>Составление информации для отчета 2-Н.</w:t>
      </w:r>
      <w:r w:rsidR="00E65D65" w:rsidRPr="00E65D65">
        <w:rPr>
          <w:sz w:val="24"/>
          <w:szCs w:val="24"/>
          <w:lang w:val="kk-KZ"/>
        </w:rPr>
        <w:t xml:space="preserve"> </w:t>
      </w:r>
      <w:r w:rsidR="00E65D65" w:rsidRPr="00E65D65">
        <w:rPr>
          <w:rFonts w:ascii="Times New Roman" w:hAnsi="Times New Roman" w:cs="Times New Roman"/>
          <w:sz w:val="24"/>
          <w:szCs w:val="24"/>
          <w:lang w:val="kk-KZ"/>
        </w:rPr>
        <w:t>Исполне</w:t>
      </w:r>
      <w:r w:rsidR="001753CE">
        <w:rPr>
          <w:rFonts w:ascii="Times New Roman" w:hAnsi="Times New Roman" w:cs="Times New Roman"/>
          <w:sz w:val="24"/>
          <w:szCs w:val="24"/>
          <w:lang w:val="kk-KZ"/>
        </w:rPr>
        <w:t>н</w:t>
      </w:r>
      <w:r w:rsidR="00E65D65" w:rsidRPr="00E65D65">
        <w:rPr>
          <w:rFonts w:ascii="Times New Roman" w:hAnsi="Times New Roman" w:cs="Times New Roman"/>
          <w:sz w:val="24"/>
          <w:szCs w:val="24"/>
          <w:lang w:val="kk-KZ"/>
        </w:rPr>
        <w:t>ие заданий по поручению руководства.</w:t>
      </w:r>
      <w:r w:rsidR="00E65D65">
        <w:rPr>
          <w:rFonts w:ascii="Times New Roman" w:hAnsi="Times New Roman" w:cs="Times New Roman"/>
          <w:sz w:val="24"/>
          <w:szCs w:val="24"/>
          <w:lang w:val="kk-KZ"/>
        </w:rPr>
        <w:t xml:space="preserve">Представление </w:t>
      </w:r>
      <w:r w:rsidR="00276E98">
        <w:rPr>
          <w:rFonts w:ascii="Times New Roman" w:hAnsi="Times New Roman" w:cs="Times New Roman"/>
          <w:sz w:val="24"/>
          <w:szCs w:val="24"/>
          <w:lang w:val="kk-KZ"/>
        </w:rPr>
        <w:t xml:space="preserve"> еженедельный, ежемесячный, квартальный и годовой отчетности </w:t>
      </w:r>
      <w:r w:rsidR="006633AD">
        <w:rPr>
          <w:rFonts w:ascii="Times New Roman" w:hAnsi="Times New Roman" w:cs="Times New Roman"/>
          <w:sz w:val="24"/>
          <w:szCs w:val="24"/>
          <w:lang w:val="kk-KZ"/>
        </w:rPr>
        <w:t xml:space="preserve"> в </w:t>
      </w:r>
      <w:r w:rsidR="00E65D65">
        <w:rPr>
          <w:rFonts w:ascii="Times New Roman" w:hAnsi="Times New Roman" w:cs="Times New Roman"/>
          <w:sz w:val="24"/>
          <w:szCs w:val="24"/>
          <w:lang w:val="kk-KZ"/>
        </w:rPr>
        <w:t>областно</w:t>
      </w:r>
      <w:r w:rsidR="006633AD">
        <w:rPr>
          <w:rFonts w:ascii="Times New Roman" w:hAnsi="Times New Roman" w:cs="Times New Roman"/>
          <w:sz w:val="24"/>
          <w:szCs w:val="24"/>
          <w:lang w:val="kk-KZ"/>
        </w:rPr>
        <w:t>й</w:t>
      </w:r>
      <w:r w:rsidR="00E65D65">
        <w:rPr>
          <w:rFonts w:ascii="Times New Roman" w:hAnsi="Times New Roman" w:cs="Times New Roman"/>
          <w:sz w:val="24"/>
          <w:szCs w:val="24"/>
          <w:lang w:val="kk-KZ"/>
        </w:rPr>
        <w:t xml:space="preserve"> департамент</w:t>
      </w:r>
      <w:r w:rsidR="00276E98">
        <w:rPr>
          <w:rFonts w:ascii="Times New Roman" w:hAnsi="Times New Roman" w:cs="Times New Roman"/>
          <w:sz w:val="24"/>
          <w:szCs w:val="24"/>
          <w:lang w:val="kk-KZ"/>
        </w:rPr>
        <w:t>.</w:t>
      </w:r>
      <w:r w:rsidR="00E65D65">
        <w:rPr>
          <w:rFonts w:ascii="Times New Roman" w:hAnsi="Times New Roman" w:cs="Times New Roman"/>
          <w:sz w:val="24"/>
          <w:szCs w:val="24"/>
          <w:lang w:val="kk-KZ"/>
        </w:rPr>
        <w:t xml:space="preserve"> </w:t>
      </w:r>
    </w:p>
    <w:p w:rsidR="00AE774F" w:rsidRPr="00AE774F" w:rsidRDefault="00AE774F" w:rsidP="00AE774F">
      <w:pPr>
        <w:pStyle w:val="HTML"/>
        <w:widowControl w:val="0"/>
        <w:ind w:left="178"/>
        <w:rPr>
          <w:rFonts w:ascii="Times New Roman" w:hAnsi="Times New Roman" w:cs="Times New Roman"/>
          <w:sz w:val="24"/>
          <w:szCs w:val="24"/>
          <w:lang w:val="kk-KZ"/>
        </w:rPr>
      </w:pPr>
    </w:p>
    <w:p w:rsidR="002A7D86" w:rsidRDefault="002A7D86" w:rsidP="00AE774F">
      <w:pPr>
        <w:ind w:left="-284" w:right="-1"/>
        <w:jc w:val="both"/>
        <w:rPr>
          <w:b w:val="0"/>
          <w:i w:val="0"/>
          <w:sz w:val="24"/>
          <w:szCs w:val="24"/>
        </w:rPr>
      </w:pPr>
      <w:r w:rsidRPr="00CF4CD1">
        <w:rPr>
          <w:rFonts w:eastAsia="Calibri"/>
          <w:i w:val="0"/>
          <w:sz w:val="24"/>
          <w:szCs w:val="24"/>
          <w:lang w:eastAsia="en-US"/>
        </w:rPr>
        <w:t xml:space="preserve">Требования к участникам конкурса: </w:t>
      </w:r>
      <w:proofErr w:type="spellStart"/>
      <w:r w:rsidRPr="009417B8">
        <w:rPr>
          <w:b w:val="0"/>
          <w:i w:val="0"/>
          <w:sz w:val="24"/>
          <w:szCs w:val="24"/>
        </w:rPr>
        <w:t>Высше</w:t>
      </w:r>
      <w:proofErr w:type="spellEnd"/>
      <w:r w:rsidRPr="009417B8">
        <w:rPr>
          <w:b w:val="0"/>
          <w:i w:val="0"/>
          <w:sz w:val="24"/>
          <w:szCs w:val="24"/>
          <w:lang w:val="kk-KZ"/>
        </w:rPr>
        <w:t>е</w:t>
      </w:r>
      <w:r w:rsidR="00750DA0">
        <w:rPr>
          <w:b w:val="0"/>
          <w:i w:val="0"/>
          <w:sz w:val="24"/>
          <w:szCs w:val="24"/>
          <w:lang w:val="kk-KZ"/>
        </w:rPr>
        <w:t xml:space="preserve"> образование,</w:t>
      </w:r>
      <w:r w:rsidRPr="009417B8">
        <w:rPr>
          <w:b w:val="0"/>
          <w:i w:val="0"/>
          <w:sz w:val="24"/>
          <w:szCs w:val="24"/>
          <w:lang w:val="kk-KZ"/>
        </w:rPr>
        <w:t xml:space="preserve"> экономическое</w:t>
      </w:r>
      <w:r w:rsidR="00750DA0">
        <w:rPr>
          <w:b w:val="0"/>
          <w:i w:val="0"/>
          <w:sz w:val="24"/>
          <w:szCs w:val="24"/>
          <w:lang w:val="kk-KZ"/>
        </w:rPr>
        <w:t>,</w:t>
      </w:r>
      <w:r w:rsidR="003345BE">
        <w:rPr>
          <w:b w:val="0"/>
          <w:i w:val="0"/>
          <w:sz w:val="24"/>
          <w:szCs w:val="24"/>
          <w:lang w:val="kk-KZ"/>
        </w:rPr>
        <w:t xml:space="preserve"> </w:t>
      </w:r>
      <w:r w:rsidRPr="009417B8">
        <w:rPr>
          <w:b w:val="0"/>
          <w:i w:val="0"/>
          <w:sz w:val="24"/>
          <w:szCs w:val="24"/>
          <w:lang w:val="kk-KZ"/>
        </w:rPr>
        <w:t>юридическое</w:t>
      </w:r>
      <w:r w:rsidR="003345BE">
        <w:rPr>
          <w:b w:val="0"/>
          <w:i w:val="0"/>
          <w:sz w:val="24"/>
          <w:szCs w:val="24"/>
          <w:lang w:val="kk-KZ"/>
        </w:rPr>
        <w:t xml:space="preserve"> </w:t>
      </w:r>
      <w:r w:rsidR="00FE1DF9">
        <w:rPr>
          <w:b w:val="0"/>
          <w:i w:val="0"/>
          <w:sz w:val="24"/>
          <w:szCs w:val="24"/>
          <w:lang w:val="kk-KZ"/>
        </w:rPr>
        <w:t xml:space="preserve">и </w:t>
      </w:r>
      <w:r w:rsidR="00750DA0">
        <w:rPr>
          <w:b w:val="0"/>
          <w:i w:val="0"/>
          <w:sz w:val="24"/>
          <w:szCs w:val="24"/>
          <w:lang w:val="kk-KZ"/>
        </w:rPr>
        <w:t xml:space="preserve"> налоговое дело.</w:t>
      </w:r>
      <w:r w:rsidRPr="009417B8">
        <w:rPr>
          <w:b w:val="0"/>
          <w:i w:val="0"/>
          <w:sz w:val="24"/>
          <w:szCs w:val="24"/>
        </w:rPr>
        <w:t xml:space="preserve"> </w:t>
      </w:r>
    </w:p>
    <w:p w:rsidR="002A7D86" w:rsidRPr="007768B1" w:rsidRDefault="007768B1" w:rsidP="007F2E88">
      <w:pPr>
        <w:ind w:left="-284" w:right="-1"/>
        <w:jc w:val="both"/>
        <w:rPr>
          <w:b w:val="0"/>
          <w:i w:val="0"/>
          <w:sz w:val="24"/>
          <w:szCs w:val="24"/>
        </w:rPr>
      </w:pPr>
      <w:r>
        <w:rPr>
          <w:b w:val="0"/>
          <w:i w:val="0"/>
          <w:sz w:val="24"/>
          <w:szCs w:val="24"/>
        </w:rPr>
        <w:t xml:space="preserve">     </w:t>
      </w:r>
      <w:r>
        <w:rPr>
          <w:b w:val="0"/>
          <w:i w:val="0"/>
          <w:sz w:val="24"/>
          <w:szCs w:val="24"/>
          <w:lang w:val="kk-KZ"/>
        </w:rPr>
        <w:t>И</w:t>
      </w:r>
      <w:proofErr w:type="spellStart"/>
      <w:r w:rsidRPr="007768B1">
        <w:rPr>
          <w:b w:val="0"/>
          <w:i w:val="0"/>
          <w:sz w:val="24"/>
          <w:szCs w:val="24"/>
        </w:rPr>
        <w:t>нициативность</w:t>
      </w:r>
      <w:proofErr w:type="spellEnd"/>
      <w:r w:rsidRPr="007768B1">
        <w:rPr>
          <w:b w:val="0"/>
          <w:i w:val="0"/>
          <w:sz w:val="24"/>
          <w:szCs w:val="24"/>
        </w:rPr>
        <w:t xml:space="preserve">, </w:t>
      </w:r>
      <w:proofErr w:type="spellStart"/>
      <w:r w:rsidRPr="007768B1">
        <w:rPr>
          <w:b w:val="0"/>
          <w:i w:val="0"/>
          <w:sz w:val="24"/>
          <w:szCs w:val="24"/>
        </w:rPr>
        <w:t>коммуникативность</w:t>
      </w:r>
      <w:proofErr w:type="spellEnd"/>
      <w:r w:rsidRPr="007768B1">
        <w:rPr>
          <w:b w:val="0"/>
          <w:i w:val="0"/>
          <w:sz w:val="24"/>
          <w:szCs w:val="24"/>
        </w:rPr>
        <w:t xml:space="preserve">, </w:t>
      </w:r>
      <w:proofErr w:type="spellStart"/>
      <w:r w:rsidRPr="007768B1">
        <w:rPr>
          <w:b w:val="0"/>
          <w:i w:val="0"/>
          <w:sz w:val="24"/>
          <w:szCs w:val="24"/>
        </w:rPr>
        <w:t>аналитичность</w:t>
      </w:r>
      <w:proofErr w:type="spellEnd"/>
      <w:r w:rsidRPr="007768B1">
        <w:rPr>
          <w:b w:val="0"/>
          <w:i w:val="0"/>
          <w:sz w:val="24"/>
          <w:szCs w:val="24"/>
        </w:rPr>
        <w:t>, организованность, этичность, ориентация на качество, ориентация на потребителя, нетерпимость к коррупции;</w:t>
      </w:r>
    </w:p>
    <w:p w:rsidR="002A7D86" w:rsidRPr="003345BE" w:rsidRDefault="007768B1" w:rsidP="007768B1">
      <w:pPr>
        <w:pStyle w:val="a3"/>
        <w:spacing w:before="0" w:beforeAutospacing="0" w:after="0" w:afterAutospacing="0"/>
        <w:ind w:left="-284" w:right="-1"/>
        <w:jc w:val="both"/>
        <w:rPr>
          <w:lang w:val="kk-KZ"/>
        </w:rPr>
      </w:pPr>
      <w:r>
        <w:rPr>
          <w:b/>
          <w:i/>
          <w:color w:val="000000"/>
          <w:lang w:val="kk-KZ"/>
        </w:rPr>
        <w:t xml:space="preserve">   </w:t>
      </w:r>
      <w:r w:rsidR="002A7D86">
        <w:rPr>
          <w:b/>
          <w:i/>
          <w:color w:val="000000"/>
        </w:rPr>
        <w:t xml:space="preserve"> </w:t>
      </w:r>
      <w:r w:rsidR="002A7D86">
        <w:rPr>
          <w:color w:val="000000"/>
        </w:rPr>
        <w:t>Для  данной  категории з</w:t>
      </w:r>
      <w:r w:rsidR="002A7D86" w:rsidRPr="009B0B50">
        <w:rPr>
          <w:color w:val="000000"/>
        </w:rPr>
        <w:t xml:space="preserve">нание нормативных правовых актов согласно программе тестирования на знание законодательства Республики Казахстан, </w:t>
      </w:r>
      <w:r w:rsidR="002A7D86" w:rsidRPr="009B0B50">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2A7D86" w:rsidRDefault="002A7D86" w:rsidP="007F2E88">
      <w:pPr>
        <w:pStyle w:val="a3"/>
        <w:spacing w:before="0" w:beforeAutospacing="0" w:after="0" w:afterAutospacing="0"/>
        <w:ind w:left="-284" w:right="-1"/>
        <w:jc w:val="both"/>
        <w:rPr>
          <w:b/>
          <w:lang w:val="kk-KZ"/>
        </w:rPr>
      </w:pPr>
      <w:r>
        <w:rPr>
          <w:lang w:val="kk-KZ"/>
        </w:rPr>
        <w:t xml:space="preserve">      Срок п</w:t>
      </w:r>
      <w:r w:rsidRPr="00937062">
        <w:rPr>
          <w:lang w:val="kk-KZ"/>
        </w:rPr>
        <w:t>рием</w:t>
      </w:r>
      <w:r>
        <w:rPr>
          <w:lang w:val="kk-KZ"/>
        </w:rPr>
        <w:t>а</w:t>
      </w:r>
      <w:r w:rsidRPr="00937062">
        <w:rPr>
          <w:lang w:val="kk-KZ"/>
        </w:rPr>
        <w:t xml:space="preserve"> документов</w:t>
      </w:r>
      <w:r w:rsidRPr="00151E7B">
        <w:rPr>
          <w:b/>
          <w:lang w:val="kk-KZ"/>
        </w:rPr>
        <w:t xml:space="preserve"> </w:t>
      </w:r>
      <w:r w:rsidR="00C757DB">
        <w:rPr>
          <w:b/>
          <w:lang w:val="kk-KZ"/>
        </w:rPr>
        <w:t>7</w:t>
      </w:r>
      <w:r>
        <w:rPr>
          <w:b/>
          <w:lang w:val="kk-KZ"/>
        </w:rPr>
        <w:t xml:space="preserve"> рабочих дней со дня последней публикации объявления о проведении </w:t>
      </w:r>
      <w:r w:rsidR="00B542C7">
        <w:rPr>
          <w:b/>
          <w:lang w:val="kk-KZ"/>
        </w:rPr>
        <w:t>общего</w:t>
      </w:r>
      <w:r>
        <w:rPr>
          <w:b/>
          <w:lang w:val="kk-KZ"/>
        </w:rPr>
        <w:t xml:space="preserve"> конкурса. </w:t>
      </w:r>
    </w:p>
    <w:p w:rsidR="002A7D86" w:rsidRPr="00674747" w:rsidRDefault="002A7D86" w:rsidP="007F2E88">
      <w:pPr>
        <w:pStyle w:val="a3"/>
        <w:spacing w:before="0" w:beforeAutospacing="0" w:after="0" w:afterAutospacing="0"/>
        <w:ind w:left="-284" w:right="-1"/>
        <w:jc w:val="both"/>
        <w:rPr>
          <w:b/>
          <w:highlight w:val="cyan"/>
          <w:lang w:val="kk-KZ"/>
        </w:rPr>
      </w:pPr>
      <w:r>
        <w:rPr>
          <w:lang w:val="kk-KZ"/>
        </w:rPr>
        <w:t xml:space="preserve">      </w:t>
      </w:r>
      <w:r w:rsidRPr="00E27663">
        <w:rPr>
          <w:b/>
          <w:lang w:val="kk-KZ"/>
        </w:rPr>
        <w:t xml:space="preserve">Прием документов </w:t>
      </w:r>
      <w:r w:rsidR="002E75D4">
        <w:rPr>
          <w:b/>
          <w:lang w:val="kk-KZ"/>
        </w:rPr>
        <w:t xml:space="preserve">с </w:t>
      </w:r>
      <w:r w:rsidR="001939F5">
        <w:rPr>
          <w:b/>
          <w:lang w:val="kk-KZ"/>
        </w:rPr>
        <w:t>«</w:t>
      </w:r>
      <w:r w:rsidR="005F4D5A">
        <w:rPr>
          <w:b/>
          <w:lang w:val="kk-KZ"/>
        </w:rPr>
        <w:t>31</w:t>
      </w:r>
      <w:r w:rsidR="00020443">
        <w:rPr>
          <w:b/>
          <w:lang w:val="kk-KZ"/>
        </w:rPr>
        <w:t>» августа</w:t>
      </w:r>
      <w:r w:rsidR="002E75D4">
        <w:rPr>
          <w:b/>
          <w:lang w:val="kk-KZ"/>
        </w:rPr>
        <w:t xml:space="preserve"> </w:t>
      </w:r>
      <w:r w:rsidR="00E27663" w:rsidRPr="00E27663">
        <w:rPr>
          <w:b/>
          <w:lang w:val="kk-KZ"/>
        </w:rPr>
        <w:t xml:space="preserve"> по </w:t>
      </w:r>
      <w:r w:rsidR="001939F5">
        <w:rPr>
          <w:b/>
          <w:lang w:val="kk-KZ"/>
        </w:rPr>
        <w:t>«</w:t>
      </w:r>
      <w:r w:rsidR="005F4D5A">
        <w:rPr>
          <w:b/>
          <w:lang w:val="kk-KZ"/>
        </w:rPr>
        <w:t>8</w:t>
      </w:r>
      <w:r w:rsidR="00AF52A3">
        <w:rPr>
          <w:b/>
          <w:lang w:val="kk-KZ"/>
        </w:rPr>
        <w:t xml:space="preserve"> </w:t>
      </w:r>
      <w:r w:rsidR="00A52428">
        <w:rPr>
          <w:b/>
          <w:lang w:val="kk-KZ"/>
        </w:rPr>
        <w:t>»</w:t>
      </w:r>
      <w:r w:rsidR="002E75D4">
        <w:rPr>
          <w:b/>
          <w:lang w:val="kk-KZ"/>
        </w:rPr>
        <w:t xml:space="preserve"> </w:t>
      </w:r>
      <w:r w:rsidR="005F4D5A">
        <w:rPr>
          <w:b/>
          <w:lang w:val="kk-KZ"/>
        </w:rPr>
        <w:t>сентября</w:t>
      </w:r>
      <w:r w:rsidR="002E75D4">
        <w:rPr>
          <w:b/>
          <w:lang w:val="kk-KZ"/>
        </w:rPr>
        <w:t xml:space="preserve"> </w:t>
      </w:r>
      <w:r w:rsidR="00E27663" w:rsidRPr="00E27663">
        <w:rPr>
          <w:b/>
          <w:lang w:val="kk-KZ"/>
        </w:rPr>
        <w:t xml:space="preserve"> 2016 года включительно, </w:t>
      </w:r>
      <w:r w:rsidR="00E27663">
        <w:rPr>
          <w:lang w:val="kk-KZ"/>
        </w:rPr>
        <w:t xml:space="preserve"> </w:t>
      </w:r>
      <w:r w:rsidRPr="00937062">
        <w:rPr>
          <w:lang w:val="kk-KZ"/>
        </w:rPr>
        <w:t>по адресу:</w:t>
      </w:r>
      <w:r>
        <w:t xml:space="preserve"> </w:t>
      </w:r>
      <w:r>
        <w:rPr>
          <w:lang w:val="kk-KZ"/>
        </w:rPr>
        <w:t>индекс 030</w:t>
      </w:r>
      <w:r w:rsidR="002E75D4">
        <w:rPr>
          <w:lang w:val="kk-KZ"/>
        </w:rPr>
        <w:t>900</w:t>
      </w:r>
      <w:r>
        <w:rPr>
          <w:lang w:val="kk-KZ"/>
        </w:rPr>
        <w:t xml:space="preserve">, Актюбинская </w:t>
      </w:r>
      <w:r>
        <w:t>область</w:t>
      </w:r>
      <w:r>
        <w:rPr>
          <w:lang w:val="kk-KZ"/>
        </w:rPr>
        <w:t>,</w:t>
      </w:r>
      <w:r>
        <w:t xml:space="preserve"> </w:t>
      </w:r>
      <w:r w:rsidR="002E75D4">
        <w:rPr>
          <w:lang w:val="kk-KZ"/>
        </w:rPr>
        <w:t xml:space="preserve"> Уилский район,</w:t>
      </w:r>
      <w:r>
        <w:t xml:space="preserve"> </w:t>
      </w:r>
      <w:r>
        <w:rPr>
          <w:lang w:val="kk-KZ"/>
        </w:rPr>
        <w:t xml:space="preserve">ул. </w:t>
      </w:r>
      <w:r w:rsidR="002E75D4">
        <w:rPr>
          <w:lang w:val="kk-KZ"/>
        </w:rPr>
        <w:t>Кокжар</w:t>
      </w:r>
      <w:r>
        <w:rPr>
          <w:lang w:val="kk-KZ"/>
        </w:rPr>
        <w:t xml:space="preserve"> </w:t>
      </w:r>
      <w:r w:rsidR="002E75D4">
        <w:rPr>
          <w:lang w:val="kk-KZ"/>
        </w:rPr>
        <w:t>47</w:t>
      </w:r>
      <w:r>
        <w:rPr>
          <w:lang w:val="kk-KZ"/>
        </w:rPr>
        <w:t>,  телефоны для справок 8 (713</w:t>
      </w:r>
      <w:r w:rsidR="002E75D4">
        <w:rPr>
          <w:lang w:val="kk-KZ"/>
        </w:rPr>
        <w:t>3</w:t>
      </w:r>
      <w:r>
        <w:rPr>
          <w:lang w:val="kk-KZ"/>
        </w:rPr>
        <w:t xml:space="preserve">2) </w:t>
      </w:r>
      <w:r w:rsidR="002E75D4">
        <w:rPr>
          <w:lang w:val="kk-KZ"/>
        </w:rPr>
        <w:t>2-10-29</w:t>
      </w:r>
      <w:r>
        <w:rPr>
          <w:lang w:val="kk-KZ"/>
        </w:rPr>
        <w:t xml:space="preserve">, </w:t>
      </w:r>
      <w:r w:rsidR="002E75D4">
        <w:rPr>
          <w:lang w:val="kk-KZ"/>
        </w:rPr>
        <w:t>2-18-33</w:t>
      </w:r>
      <w:r>
        <w:rPr>
          <w:lang w:val="kk-KZ"/>
        </w:rPr>
        <w:t>,</w:t>
      </w:r>
      <w:r>
        <w:t xml:space="preserve"> факс </w:t>
      </w:r>
      <w:r>
        <w:rPr>
          <w:lang w:val="kk-KZ"/>
        </w:rPr>
        <w:t xml:space="preserve">8 </w:t>
      </w:r>
      <w:r>
        <w:t>(71</w:t>
      </w:r>
      <w:r>
        <w:rPr>
          <w:lang w:val="kk-KZ"/>
        </w:rPr>
        <w:t>3</w:t>
      </w:r>
      <w:r w:rsidR="002E75D4">
        <w:rPr>
          <w:lang w:val="kk-KZ"/>
        </w:rPr>
        <w:t>3</w:t>
      </w:r>
      <w:r>
        <w:t xml:space="preserve">2) </w:t>
      </w:r>
      <w:r w:rsidR="002E75D4">
        <w:rPr>
          <w:lang w:val="kk-KZ"/>
        </w:rPr>
        <w:t>2-18-53</w:t>
      </w:r>
      <w:r>
        <w:t>.</w:t>
      </w:r>
    </w:p>
    <w:p w:rsidR="00C757DB" w:rsidRPr="0021187D" w:rsidRDefault="00C757DB" w:rsidP="00C757DB">
      <w:pPr>
        <w:shd w:val="clear" w:color="auto" w:fill="FFFFFF"/>
        <w:contextualSpacing/>
        <w:jc w:val="both"/>
        <w:rPr>
          <w:b w:val="0"/>
          <w:i w:val="0"/>
          <w:sz w:val="24"/>
          <w:szCs w:val="24"/>
        </w:rPr>
      </w:pPr>
      <w:r w:rsidRPr="0021187D">
        <w:rPr>
          <w:i w:val="0"/>
          <w:sz w:val="24"/>
          <w:szCs w:val="24"/>
          <w:lang w:val="kk-KZ"/>
        </w:rPr>
        <w:t xml:space="preserve">   </w:t>
      </w:r>
      <w:r w:rsidRPr="0021187D">
        <w:rPr>
          <w:i w:val="0"/>
          <w:sz w:val="24"/>
          <w:szCs w:val="24"/>
        </w:rPr>
        <w:t>Необходимые для участия в конкурсе документы:</w:t>
      </w:r>
    </w:p>
    <w:p w:rsidR="00C757DB" w:rsidRDefault="00C757DB" w:rsidP="00C757DB">
      <w:pPr>
        <w:pStyle w:val="a6"/>
        <w:widowControl w:val="0"/>
        <w:numPr>
          <w:ilvl w:val="0"/>
          <w:numId w:val="9"/>
        </w:numPr>
        <w:ind w:left="0" w:firstLine="709"/>
        <w:jc w:val="both"/>
        <w:rPr>
          <w:color w:val="000000"/>
          <w:sz w:val="24"/>
          <w:szCs w:val="24"/>
        </w:rPr>
      </w:pPr>
      <w:r>
        <w:rPr>
          <w:color w:val="000000"/>
          <w:sz w:val="24"/>
          <w:szCs w:val="24"/>
        </w:rPr>
        <w:t>заявление по форме согласно приложению 2 к Правилам проведения конкурсов на занятие административной государственной должности корпуса «Б»;</w:t>
      </w:r>
    </w:p>
    <w:p w:rsidR="00C757DB" w:rsidRDefault="00C757DB" w:rsidP="00C757DB">
      <w:pPr>
        <w:pStyle w:val="a6"/>
        <w:widowControl w:val="0"/>
        <w:numPr>
          <w:ilvl w:val="0"/>
          <w:numId w:val="9"/>
        </w:numPr>
        <w:tabs>
          <w:tab w:val="left" w:pos="1276"/>
        </w:tabs>
        <w:ind w:left="0" w:firstLine="709"/>
        <w:jc w:val="both"/>
        <w:rPr>
          <w:sz w:val="24"/>
          <w:szCs w:val="24"/>
        </w:rPr>
      </w:pPr>
      <w:r>
        <w:rPr>
          <w:color w:val="000000"/>
          <w:sz w:val="24"/>
          <w:szCs w:val="24"/>
        </w:rPr>
        <w:t>заполненная анкета с фотографией размером 3х4 по форме согласно приложению 3 к Правилам проведения конкурсов на занятие административной государственной должности корпуса «Б»;</w:t>
      </w:r>
    </w:p>
    <w:p w:rsidR="00C757DB" w:rsidRDefault="00C757DB" w:rsidP="00C757DB">
      <w:pPr>
        <w:pStyle w:val="a6"/>
        <w:widowControl w:val="0"/>
        <w:numPr>
          <w:ilvl w:val="0"/>
          <w:numId w:val="9"/>
        </w:numPr>
        <w:tabs>
          <w:tab w:val="left" w:pos="1276"/>
        </w:tabs>
        <w:ind w:left="0" w:firstLine="709"/>
        <w:jc w:val="both"/>
        <w:rPr>
          <w:sz w:val="24"/>
          <w:szCs w:val="24"/>
        </w:rPr>
      </w:pPr>
      <w:r>
        <w:rPr>
          <w:color w:val="000000"/>
          <w:sz w:val="24"/>
          <w:szCs w:val="24"/>
        </w:rPr>
        <w:t>копии документов об образовании, засвидетельствованные нотариально;</w:t>
      </w:r>
    </w:p>
    <w:p w:rsidR="00C757DB" w:rsidRDefault="00C757DB" w:rsidP="00C757DB">
      <w:pPr>
        <w:pStyle w:val="a6"/>
        <w:widowControl w:val="0"/>
        <w:numPr>
          <w:ilvl w:val="0"/>
          <w:numId w:val="9"/>
        </w:numPr>
        <w:tabs>
          <w:tab w:val="left" w:pos="1276"/>
        </w:tabs>
        <w:ind w:left="0" w:firstLine="709"/>
        <w:jc w:val="both"/>
        <w:rPr>
          <w:sz w:val="24"/>
          <w:szCs w:val="24"/>
        </w:rPr>
      </w:pPr>
      <w:r>
        <w:rPr>
          <w:color w:val="000000"/>
          <w:sz w:val="24"/>
          <w:szCs w:val="24"/>
        </w:rPr>
        <w:t>копия документа, подтверждающего трудовую деятельность, засвидетельствованная нотариально;</w:t>
      </w:r>
    </w:p>
    <w:p w:rsidR="00C757DB" w:rsidRDefault="00C757DB" w:rsidP="00C757DB">
      <w:pPr>
        <w:pStyle w:val="a6"/>
        <w:widowControl w:val="0"/>
        <w:numPr>
          <w:ilvl w:val="0"/>
          <w:numId w:val="9"/>
        </w:numPr>
        <w:tabs>
          <w:tab w:val="left" w:pos="1276"/>
        </w:tabs>
        <w:ind w:left="0" w:firstLine="709"/>
        <w:jc w:val="both"/>
        <w:rPr>
          <w:sz w:val="24"/>
          <w:szCs w:val="24"/>
        </w:rPr>
      </w:pPr>
      <w:r>
        <w:rPr>
          <w:color w:val="000000"/>
          <w:sz w:val="24"/>
          <w:szCs w:val="24"/>
        </w:rPr>
        <w:t>справка о состоянии здоровья по форме, утвержденной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21 декабря 2010 года № 6697);</w:t>
      </w:r>
    </w:p>
    <w:p w:rsidR="00C757DB" w:rsidRDefault="00C757DB" w:rsidP="00C757DB">
      <w:pPr>
        <w:pStyle w:val="a6"/>
        <w:widowControl w:val="0"/>
        <w:numPr>
          <w:ilvl w:val="0"/>
          <w:numId w:val="9"/>
        </w:numPr>
        <w:tabs>
          <w:tab w:val="left" w:pos="1276"/>
        </w:tabs>
        <w:ind w:left="0" w:firstLine="709"/>
        <w:jc w:val="both"/>
        <w:rPr>
          <w:sz w:val="24"/>
          <w:szCs w:val="24"/>
        </w:rPr>
      </w:pPr>
      <w:r>
        <w:rPr>
          <w:color w:val="000000"/>
          <w:sz w:val="24"/>
          <w:szCs w:val="24"/>
        </w:rPr>
        <w:t>копия документа, удостоверяющего личность, гражданина Республики Казахстан;</w:t>
      </w:r>
    </w:p>
    <w:p w:rsidR="00C757DB" w:rsidRDefault="00C757DB" w:rsidP="00C757DB">
      <w:pPr>
        <w:pStyle w:val="a6"/>
        <w:widowControl w:val="0"/>
        <w:numPr>
          <w:ilvl w:val="0"/>
          <w:numId w:val="9"/>
        </w:numPr>
        <w:tabs>
          <w:tab w:val="left" w:pos="1276"/>
        </w:tabs>
        <w:ind w:left="0" w:firstLine="709"/>
        <w:jc w:val="both"/>
        <w:rPr>
          <w:color w:val="000000"/>
          <w:sz w:val="24"/>
          <w:szCs w:val="24"/>
        </w:rPr>
      </w:pPr>
      <w:r>
        <w:rPr>
          <w:color w:val="000000"/>
          <w:sz w:val="24"/>
          <w:szCs w:val="24"/>
        </w:rPr>
        <w:t>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(либо нотариально засвидетельствованная копия сертификата);</w:t>
      </w:r>
    </w:p>
    <w:p w:rsidR="00C757DB" w:rsidRDefault="00C757DB" w:rsidP="00C757DB">
      <w:pPr>
        <w:pStyle w:val="a6"/>
        <w:widowControl w:val="0"/>
        <w:numPr>
          <w:ilvl w:val="0"/>
          <w:numId w:val="9"/>
        </w:numPr>
        <w:tabs>
          <w:tab w:val="left" w:pos="1276"/>
        </w:tabs>
        <w:ind w:left="0" w:firstLine="709"/>
        <w:jc w:val="both"/>
        <w:rPr>
          <w:color w:val="000000"/>
          <w:sz w:val="24"/>
          <w:szCs w:val="24"/>
        </w:rPr>
      </w:pPr>
      <w:bookmarkStart w:id="6" w:name="z42"/>
      <w:bookmarkEnd w:id="6"/>
      <w:r>
        <w:rPr>
          <w:color w:val="000000"/>
          <w:sz w:val="24"/>
          <w:szCs w:val="24"/>
        </w:rPr>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засвидетельствованную копию заключения).</w:t>
      </w:r>
    </w:p>
    <w:p w:rsidR="00C757DB" w:rsidRPr="00C757DB" w:rsidRDefault="00C757DB" w:rsidP="00C757DB">
      <w:pPr>
        <w:tabs>
          <w:tab w:val="left" w:pos="709"/>
        </w:tabs>
        <w:contextualSpacing/>
        <w:jc w:val="both"/>
        <w:rPr>
          <w:b w:val="0"/>
          <w:i w:val="0"/>
          <w:color w:val="000000"/>
          <w:sz w:val="24"/>
          <w:szCs w:val="24"/>
          <w:lang w:val="kk-KZ"/>
        </w:rPr>
      </w:pPr>
      <w:r>
        <w:rPr>
          <w:color w:val="000000"/>
        </w:rPr>
        <w:tab/>
      </w:r>
      <w:r w:rsidRPr="00C757DB">
        <w:rPr>
          <w:b w:val="0"/>
          <w:i w:val="0"/>
          <w:color w:val="000000"/>
          <w:sz w:val="24"/>
          <w:szCs w:val="24"/>
        </w:rPr>
        <w:t xml:space="preserve">Допускается предоставление копии документов, указанных в подпунктах 3), 4), 7) и 8). При этом служба управления персоналом (кадровая служба) сверяет копии документов с подлинниками. Не требуется предоставление копии документа,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w:t>
      </w:r>
      <w:r w:rsidRPr="00C757DB">
        <w:rPr>
          <w:b w:val="0"/>
          <w:i w:val="0"/>
          <w:color w:val="000000"/>
          <w:sz w:val="24"/>
          <w:szCs w:val="24"/>
        </w:rPr>
        <w:lastRenderedPageBreak/>
        <w:t>рекомендации, научные публикации, иные сведения, характеризующие их профессиональную деятельность, квалификацию).</w:t>
      </w:r>
    </w:p>
    <w:p w:rsidR="00C757DB" w:rsidRDefault="00C757DB" w:rsidP="00A0293B">
      <w:pPr>
        <w:pStyle w:val="a6"/>
        <w:tabs>
          <w:tab w:val="left" w:pos="1276"/>
        </w:tabs>
        <w:ind w:left="0" w:right="-1"/>
        <w:jc w:val="both"/>
        <w:rPr>
          <w:sz w:val="24"/>
          <w:szCs w:val="24"/>
        </w:rPr>
      </w:pPr>
      <w:r>
        <w:rPr>
          <w:lang w:val="kk-KZ"/>
        </w:rPr>
        <w:tab/>
      </w:r>
      <w:r w:rsidRPr="00C757DB">
        <w:rPr>
          <w:sz w:val="24"/>
          <w:szCs w:val="24"/>
        </w:rPr>
        <w:t>Представление неполного пакета документов является основанием для отказа в их рассмотрении конкурсной комиссией</w:t>
      </w:r>
      <w:r>
        <w:rPr>
          <w:sz w:val="24"/>
          <w:szCs w:val="24"/>
        </w:rPr>
        <w:t>.</w:t>
      </w:r>
    </w:p>
    <w:p w:rsidR="002A7D86" w:rsidRDefault="002A7D86" w:rsidP="00A0293B">
      <w:pPr>
        <w:pStyle w:val="a6"/>
        <w:tabs>
          <w:tab w:val="left" w:pos="1276"/>
        </w:tabs>
        <w:ind w:left="0" w:right="-1"/>
        <w:jc w:val="both"/>
        <w:rPr>
          <w:sz w:val="24"/>
          <w:szCs w:val="24"/>
          <w:lang w:val="kk-KZ"/>
        </w:rPr>
      </w:pPr>
      <w:r w:rsidRPr="00C757DB">
        <w:rPr>
          <w:sz w:val="24"/>
          <w:szCs w:val="24"/>
          <w:lang w:val="kk-KZ"/>
        </w:rPr>
        <w:t xml:space="preserve">            </w:t>
      </w:r>
      <w:r w:rsidRPr="00C757DB">
        <w:rPr>
          <w:sz w:val="24"/>
          <w:szCs w:val="24"/>
        </w:rPr>
        <w:t>К рассмотрению конкурсной комиссией принимаются документы, переданные гражданами нарочным порядком</w:t>
      </w:r>
      <w:r w:rsidRPr="008B2A37">
        <w:rPr>
          <w:sz w:val="24"/>
          <w:szCs w:val="24"/>
        </w:rPr>
        <w:t>,  высланные ими по почте или в электронном виде на адрес электронной почты</w:t>
      </w:r>
      <w:r>
        <w:rPr>
          <w:sz w:val="24"/>
          <w:szCs w:val="24"/>
        </w:rPr>
        <w:t xml:space="preserve"> </w:t>
      </w:r>
      <w:r w:rsidRPr="000D207C">
        <w:rPr>
          <w:sz w:val="24"/>
          <w:szCs w:val="24"/>
        </w:rPr>
        <w:t>(</w:t>
      </w:r>
      <w:hyperlink r:id="rId7" w:history="1">
        <w:r w:rsidR="002E75D4" w:rsidRPr="00B40909">
          <w:rPr>
            <w:rStyle w:val="a5"/>
            <w:rFonts w:ascii="Times New Roman" w:eastAsiaTheme="majorEastAsia" w:hAnsi="Times New Roman" w:cs="Times New Roman"/>
            <w:b/>
            <w:sz w:val="24"/>
            <w:szCs w:val="24"/>
            <w:lang w:val="en-US"/>
          </w:rPr>
          <w:t>uilnal</w:t>
        </w:r>
        <w:r w:rsidR="002E75D4" w:rsidRPr="00B40909">
          <w:rPr>
            <w:rStyle w:val="a5"/>
            <w:rFonts w:ascii="Times New Roman" w:eastAsiaTheme="majorEastAsia" w:hAnsi="Times New Roman" w:cs="Times New Roman"/>
            <w:b/>
            <w:sz w:val="24"/>
            <w:szCs w:val="24"/>
          </w:rPr>
          <w:t>@</w:t>
        </w:r>
        <w:proofErr w:type="spellStart"/>
        <w:r w:rsidR="002E75D4" w:rsidRPr="00B40909">
          <w:rPr>
            <w:rStyle w:val="a5"/>
            <w:rFonts w:ascii="Times New Roman" w:eastAsiaTheme="majorEastAsia" w:hAnsi="Times New Roman" w:cs="Times New Roman"/>
            <w:b/>
            <w:sz w:val="24"/>
            <w:szCs w:val="24"/>
          </w:rPr>
          <w:t>taxaktub.mgd.kz</w:t>
        </w:r>
        <w:proofErr w:type="spellEnd"/>
      </w:hyperlink>
      <w:r w:rsidRPr="000D207C">
        <w:rPr>
          <w:b/>
          <w:color w:val="365F91" w:themeColor="accent1" w:themeShade="BF"/>
          <w:sz w:val="24"/>
          <w:szCs w:val="24"/>
        </w:rPr>
        <w:t>,</w:t>
      </w:r>
      <w:r w:rsidRPr="008B2A37">
        <w:rPr>
          <w:sz w:val="24"/>
          <w:szCs w:val="24"/>
        </w:rPr>
        <w:t xml:space="preserve"> либо посредством портала электронного Правительства «Е-</w:t>
      </w:r>
      <w:proofErr w:type="spellStart"/>
      <w:r w:rsidRPr="008B2A37">
        <w:rPr>
          <w:sz w:val="24"/>
          <w:szCs w:val="24"/>
          <w:lang w:val="en-US"/>
        </w:rPr>
        <w:t>gov</w:t>
      </w:r>
      <w:proofErr w:type="spellEnd"/>
      <w:r w:rsidRPr="008B2A37">
        <w:rPr>
          <w:sz w:val="24"/>
          <w:szCs w:val="24"/>
        </w:rPr>
        <w:t>»</w:t>
      </w:r>
      <w:r w:rsidRPr="008B2A37">
        <w:rPr>
          <w:sz w:val="24"/>
          <w:szCs w:val="24"/>
          <w:lang w:val="kk-KZ"/>
        </w:rPr>
        <w:t xml:space="preserve"> или интегрированной информационной системы </w:t>
      </w:r>
      <w:r w:rsidRPr="008B2A37">
        <w:rPr>
          <w:sz w:val="24"/>
          <w:szCs w:val="24"/>
        </w:rPr>
        <w:t>«</w:t>
      </w:r>
      <w:proofErr w:type="gramStart"/>
      <w:r w:rsidRPr="008B2A37">
        <w:rPr>
          <w:sz w:val="24"/>
          <w:szCs w:val="24"/>
          <w:lang w:val="kk-KZ"/>
        </w:rPr>
        <w:t>Е</w:t>
      </w:r>
      <w:r w:rsidRPr="008B2A37">
        <w:rPr>
          <w:sz w:val="24"/>
          <w:szCs w:val="24"/>
        </w:rPr>
        <w:t>-</w:t>
      </w:r>
      <w:proofErr w:type="gramEnd"/>
      <w:r w:rsidRPr="008B2A37">
        <w:rPr>
          <w:sz w:val="24"/>
          <w:szCs w:val="24"/>
          <w:lang w:val="kk-KZ"/>
        </w:rPr>
        <w:t>қ</w:t>
      </w:r>
      <w:proofErr w:type="spellStart"/>
      <w:r w:rsidRPr="008B2A37">
        <w:rPr>
          <w:sz w:val="24"/>
          <w:szCs w:val="24"/>
        </w:rPr>
        <w:t>ызмет</w:t>
      </w:r>
      <w:proofErr w:type="spellEnd"/>
      <w:r w:rsidRPr="008B2A37">
        <w:rPr>
          <w:sz w:val="24"/>
          <w:szCs w:val="24"/>
        </w:rPr>
        <w:t>» в сроки приема документов</w:t>
      </w:r>
      <w:r w:rsidRPr="008B2A37">
        <w:rPr>
          <w:sz w:val="24"/>
          <w:szCs w:val="24"/>
          <w:lang w:val="kk-KZ"/>
        </w:rPr>
        <w:t xml:space="preserve"> </w:t>
      </w:r>
      <w:r w:rsidRPr="008B2A37">
        <w:rPr>
          <w:sz w:val="24"/>
          <w:szCs w:val="24"/>
        </w:rPr>
        <w:t xml:space="preserve">(их оригиналы представляются не позднее чем за  </w:t>
      </w:r>
      <w:r w:rsidR="00E97663">
        <w:rPr>
          <w:sz w:val="24"/>
          <w:szCs w:val="24"/>
          <w:lang w:val="kk-KZ"/>
        </w:rPr>
        <w:t xml:space="preserve">один рабочий день до </w:t>
      </w:r>
      <w:r w:rsidRPr="008B2A37">
        <w:rPr>
          <w:sz w:val="24"/>
          <w:szCs w:val="24"/>
        </w:rPr>
        <w:t xml:space="preserve"> начала собеседования</w:t>
      </w:r>
      <w:r>
        <w:rPr>
          <w:sz w:val="24"/>
          <w:szCs w:val="24"/>
        </w:rPr>
        <w:t xml:space="preserve">, в случае не предоставления документов </w:t>
      </w:r>
      <w:proofErr w:type="gramStart"/>
      <w:r>
        <w:rPr>
          <w:sz w:val="24"/>
          <w:szCs w:val="24"/>
        </w:rPr>
        <w:t>в указанный сроки, кандидат для участия в конкурсе не допускается).</w:t>
      </w:r>
      <w:proofErr w:type="gramEnd"/>
    </w:p>
    <w:p w:rsidR="002E75D4" w:rsidRDefault="002A7D86" w:rsidP="00A0293B">
      <w:pPr>
        <w:pStyle w:val="a6"/>
        <w:tabs>
          <w:tab w:val="left" w:pos="1276"/>
        </w:tabs>
        <w:ind w:left="0" w:right="-1"/>
        <w:jc w:val="both"/>
        <w:rPr>
          <w:sz w:val="24"/>
          <w:szCs w:val="24"/>
          <w:lang w:val="kk-KZ"/>
        </w:rPr>
      </w:pPr>
      <w:r>
        <w:rPr>
          <w:sz w:val="24"/>
          <w:szCs w:val="24"/>
          <w:lang w:val="kk-KZ"/>
        </w:rPr>
        <w:t xml:space="preserve">           </w:t>
      </w:r>
      <w:r w:rsidRPr="008B2A37">
        <w:rPr>
          <w:sz w:val="24"/>
          <w:szCs w:val="24"/>
        </w:rPr>
        <w:t xml:space="preserve">Кандидаты, допущенные к собеседованию, проходят </w:t>
      </w:r>
      <w:r w:rsidRPr="003A1B9A">
        <w:rPr>
          <w:b/>
          <w:sz w:val="24"/>
          <w:szCs w:val="24"/>
          <w:u w:val="single"/>
        </w:rPr>
        <w:t xml:space="preserve">в течение </w:t>
      </w:r>
      <w:r w:rsidR="00E97663">
        <w:rPr>
          <w:b/>
          <w:sz w:val="24"/>
          <w:szCs w:val="24"/>
          <w:u w:val="single"/>
          <w:lang w:val="kk-KZ"/>
        </w:rPr>
        <w:t>трех</w:t>
      </w:r>
      <w:r w:rsidRPr="003A1B9A">
        <w:rPr>
          <w:b/>
          <w:sz w:val="24"/>
          <w:szCs w:val="24"/>
          <w:u w:val="single"/>
        </w:rPr>
        <w:t xml:space="preserve"> рабочих дней</w:t>
      </w:r>
      <w:r w:rsidRPr="008B2A37">
        <w:rPr>
          <w:sz w:val="24"/>
          <w:szCs w:val="24"/>
        </w:rPr>
        <w:t xml:space="preserve"> со дня уведомления кандидатов о допуске их к собеседованию в</w:t>
      </w:r>
      <w:r>
        <w:rPr>
          <w:sz w:val="24"/>
          <w:szCs w:val="24"/>
        </w:rPr>
        <w:t xml:space="preserve"> здании </w:t>
      </w:r>
      <w:r>
        <w:rPr>
          <w:sz w:val="24"/>
          <w:szCs w:val="24"/>
          <w:lang w:val="kk-KZ"/>
        </w:rPr>
        <w:t>Управления</w:t>
      </w:r>
      <w:r w:rsidR="002E75D4">
        <w:rPr>
          <w:sz w:val="24"/>
          <w:szCs w:val="24"/>
        </w:rPr>
        <w:t xml:space="preserve"> государственных доходов по </w:t>
      </w:r>
      <w:r w:rsidR="002E75D4">
        <w:rPr>
          <w:sz w:val="24"/>
          <w:szCs w:val="24"/>
          <w:lang w:val="kk-KZ"/>
        </w:rPr>
        <w:t>Уилскому району</w:t>
      </w:r>
      <w:r>
        <w:rPr>
          <w:sz w:val="24"/>
          <w:szCs w:val="24"/>
        </w:rPr>
        <w:t xml:space="preserve"> по адресу: </w:t>
      </w:r>
      <w:r w:rsidR="002E75D4">
        <w:rPr>
          <w:sz w:val="24"/>
          <w:szCs w:val="24"/>
          <w:lang w:val="kk-KZ"/>
        </w:rPr>
        <w:t>Актюбинская область,Уилский район</w:t>
      </w:r>
      <w:r>
        <w:rPr>
          <w:sz w:val="24"/>
          <w:szCs w:val="24"/>
        </w:rPr>
        <w:t>,</w:t>
      </w:r>
      <w:r>
        <w:rPr>
          <w:sz w:val="24"/>
          <w:szCs w:val="24"/>
          <w:lang w:val="kk-KZ"/>
        </w:rPr>
        <w:t xml:space="preserve"> ул.</w:t>
      </w:r>
      <w:r w:rsidR="002E75D4">
        <w:rPr>
          <w:sz w:val="24"/>
          <w:szCs w:val="24"/>
          <w:lang w:val="kk-KZ"/>
        </w:rPr>
        <w:t>Кокжар</w:t>
      </w:r>
      <w:r>
        <w:rPr>
          <w:sz w:val="24"/>
          <w:szCs w:val="24"/>
        </w:rPr>
        <w:t xml:space="preserve"> </w:t>
      </w:r>
      <w:r w:rsidR="002E75D4">
        <w:rPr>
          <w:sz w:val="24"/>
          <w:szCs w:val="24"/>
          <w:lang w:val="kk-KZ"/>
        </w:rPr>
        <w:t>47</w:t>
      </w:r>
      <w:r>
        <w:rPr>
          <w:sz w:val="24"/>
          <w:szCs w:val="24"/>
        </w:rPr>
        <w:t xml:space="preserve">, </w:t>
      </w:r>
      <w:r w:rsidRPr="008B2A37">
        <w:rPr>
          <w:sz w:val="24"/>
          <w:szCs w:val="24"/>
        </w:rPr>
        <w:t xml:space="preserve"> телефоны для справок: </w:t>
      </w:r>
      <w:r>
        <w:rPr>
          <w:sz w:val="24"/>
          <w:szCs w:val="24"/>
          <w:lang w:val="kk-KZ"/>
        </w:rPr>
        <w:t>8</w:t>
      </w:r>
      <w:r w:rsidRPr="008B2A37">
        <w:rPr>
          <w:sz w:val="24"/>
          <w:szCs w:val="24"/>
        </w:rPr>
        <w:t>(71</w:t>
      </w:r>
      <w:r>
        <w:rPr>
          <w:sz w:val="24"/>
          <w:szCs w:val="24"/>
          <w:lang w:val="kk-KZ"/>
        </w:rPr>
        <w:t>3</w:t>
      </w:r>
      <w:r w:rsidR="002E75D4">
        <w:rPr>
          <w:sz w:val="24"/>
          <w:szCs w:val="24"/>
          <w:lang w:val="kk-KZ"/>
        </w:rPr>
        <w:t>3</w:t>
      </w:r>
      <w:r>
        <w:rPr>
          <w:sz w:val="24"/>
          <w:szCs w:val="24"/>
          <w:lang w:val="kk-KZ"/>
        </w:rPr>
        <w:t>2</w:t>
      </w:r>
      <w:r w:rsidRPr="008B2A37">
        <w:rPr>
          <w:sz w:val="24"/>
          <w:szCs w:val="24"/>
        </w:rPr>
        <w:t xml:space="preserve">) </w:t>
      </w:r>
      <w:r w:rsidR="002E75D4">
        <w:rPr>
          <w:sz w:val="24"/>
          <w:szCs w:val="24"/>
          <w:lang w:val="kk-KZ"/>
        </w:rPr>
        <w:t>2-18-33</w:t>
      </w:r>
    </w:p>
    <w:p w:rsidR="002A7D86" w:rsidRDefault="002E75D4" w:rsidP="00A0293B">
      <w:pPr>
        <w:pStyle w:val="a6"/>
        <w:tabs>
          <w:tab w:val="left" w:pos="1276"/>
        </w:tabs>
        <w:ind w:left="0" w:right="-1"/>
        <w:jc w:val="both"/>
        <w:rPr>
          <w:b/>
          <w:i/>
          <w:iCs/>
          <w:sz w:val="24"/>
          <w:szCs w:val="24"/>
          <w:lang w:val="kk-KZ"/>
        </w:rPr>
      </w:pPr>
      <w:r>
        <w:rPr>
          <w:sz w:val="24"/>
          <w:szCs w:val="24"/>
          <w:lang w:val="kk-KZ"/>
        </w:rPr>
        <w:t xml:space="preserve">          </w:t>
      </w:r>
      <w:r w:rsidR="002A7D86" w:rsidRPr="00564910">
        <w:rPr>
          <w:sz w:val="24"/>
          <w:szCs w:val="24"/>
        </w:rPr>
        <w:t>Для обеспечения прозрачности и объективности работы конкурсной комиссии на ее заседание приглашаются наблюдатели.</w:t>
      </w:r>
      <w:r w:rsidR="002A7D86">
        <w:rPr>
          <w:sz w:val="24"/>
          <w:szCs w:val="24"/>
        </w:rPr>
        <w:t xml:space="preserve"> </w:t>
      </w:r>
      <w:r w:rsidR="002A7D86" w:rsidRPr="00564910">
        <w:rPr>
          <w:sz w:val="24"/>
          <w:szCs w:val="24"/>
        </w:rPr>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002A7D86" w:rsidRPr="00564910">
        <w:rPr>
          <w:sz w:val="24"/>
          <w:szCs w:val="24"/>
        </w:rPr>
        <w:t>маслихатов</w:t>
      </w:r>
      <w:proofErr w:type="spellEnd"/>
      <w:r w:rsidR="002A7D86" w:rsidRPr="00564910">
        <w:rPr>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2A7D86" w:rsidRPr="00564910" w:rsidRDefault="002A7D86" w:rsidP="00A0293B">
      <w:pPr>
        <w:tabs>
          <w:tab w:val="left" w:pos="142"/>
          <w:tab w:val="left" w:pos="9923"/>
        </w:tabs>
        <w:ind w:right="-1"/>
        <w:jc w:val="both"/>
        <w:rPr>
          <w:b w:val="0"/>
          <w:i w:val="0"/>
          <w:iCs w:val="0"/>
          <w:sz w:val="24"/>
          <w:szCs w:val="24"/>
        </w:rPr>
      </w:pPr>
      <w:r>
        <w:rPr>
          <w:b w:val="0"/>
          <w:i w:val="0"/>
          <w:iCs w:val="0"/>
          <w:sz w:val="24"/>
          <w:szCs w:val="24"/>
          <w:lang w:val="kk-KZ"/>
        </w:rPr>
        <w:t xml:space="preserve">  </w:t>
      </w:r>
      <w:r w:rsidRPr="00564910">
        <w:rPr>
          <w:b w:val="0"/>
          <w:i w:val="0"/>
          <w:iCs w:val="0"/>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2A7D86" w:rsidRDefault="002A7D86" w:rsidP="00A0293B">
      <w:pPr>
        <w:pStyle w:val="a6"/>
        <w:tabs>
          <w:tab w:val="left" w:pos="1276"/>
        </w:tabs>
        <w:ind w:left="0" w:right="-1"/>
        <w:jc w:val="both"/>
        <w:rPr>
          <w:sz w:val="24"/>
          <w:szCs w:val="24"/>
          <w:lang w:val="kk-KZ"/>
        </w:rPr>
      </w:pPr>
      <w:r>
        <w:rPr>
          <w:sz w:val="24"/>
          <w:szCs w:val="24"/>
          <w:lang w:val="kk-KZ"/>
        </w:rPr>
        <w:t xml:space="preserve">           </w:t>
      </w:r>
      <w:r w:rsidRPr="00564910">
        <w:rPr>
          <w:sz w:val="24"/>
          <w:szCs w:val="24"/>
        </w:rPr>
        <w:t xml:space="preserve">По согласованию руководителем соответствующего государственного органа, на заседание конкурсной комиссии приглашаются эксперты. </w:t>
      </w:r>
      <w:proofErr w:type="gramStart"/>
      <w:r w:rsidRPr="00564910">
        <w:rPr>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564910">
        <w:rPr>
          <w:sz w:val="24"/>
          <w:szCs w:val="24"/>
        </w:rPr>
        <w:t>маслихатов</w:t>
      </w:r>
      <w:proofErr w:type="spellEnd"/>
      <w:r w:rsidRPr="00564910">
        <w:rPr>
          <w:sz w:val="24"/>
          <w:szCs w:val="24"/>
        </w:rPr>
        <w:t>.</w:t>
      </w:r>
      <w:proofErr w:type="gramEnd"/>
    </w:p>
    <w:p w:rsidR="002A7D86" w:rsidRPr="006D3186" w:rsidRDefault="002A7D86" w:rsidP="00A0293B">
      <w:pPr>
        <w:pStyle w:val="a6"/>
        <w:tabs>
          <w:tab w:val="left" w:pos="1276"/>
        </w:tabs>
        <w:ind w:left="0" w:right="-1"/>
        <w:jc w:val="both"/>
        <w:rPr>
          <w:sz w:val="24"/>
          <w:szCs w:val="24"/>
          <w:lang w:val="kk-KZ"/>
        </w:rPr>
      </w:pPr>
      <w:r>
        <w:rPr>
          <w:sz w:val="24"/>
          <w:szCs w:val="24"/>
          <w:lang w:val="kk-KZ"/>
        </w:rPr>
        <w:t xml:space="preserve">           </w:t>
      </w:r>
      <w:r w:rsidRPr="006D3186">
        <w:rPr>
          <w:b/>
          <w:sz w:val="24"/>
          <w:szCs w:val="24"/>
          <w:lang w:val="kk-KZ"/>
        </w:rPr>
        <w:t>Порядок обжалования</w:t>
      </w:r>
      <w:r>
        <w:rPr>
          <w:sz w:val="24"/>
          <w:szCs w:val="24"/>
          <w:lang w:val="kk-KZ"/>
        </w:rPr>
        <w:t>: у</w:t>
      </w:r>
      <w:r w:rsidRPr="006D3186">
        <w:rPr>
          <w:sz w:val="24"/>
          <w:szCs w:val="24"/>
          <w:lang w:val="kk-KZ"/>
        </w:rPr>
        <w:t xml:space="preserve">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w:t>
      </w:r>
      <w:r w:rsidRPr="006D3186">
        <w:rPr>
          <w:sz w:val="24"/>
          <w:szCs w:val="24"/>
        </w:rPr>
        <w:t>Республики Казахстан</w:t>
      </w:r>
      <w:r w:rsidRPr="006D3186">
        <w:rPr>
          <w:sz w:val="24"/>
          <w:szCs w:val="24"/>
          <w:lang w:val="kk-KZ"/>
        </w:rPr>
        <w:t>.</w:t>
      </w:r>
    </w:p>
    <w:p w:rsidR="002A7D86" w:rsidRPr="00153502" w:rsidRDefault="002A7D86" w:rsidP="007F2E88">
      <w:pPr>
        <w:pStyle w:val="a6"/>
        <w:tabs>
          <w:tab w:val="left" w:pos="1276"/>
        </w:tabs>
        <w:ind w:left="-284" w:right="-1" w:hanging="284"/>
        <w:jc w:val="both"/>
        <w:rPr>
          <w:color w:val="000000"/>
          <w:sz w:val="24"/>
          <w:szCs w:val="24"/>
          <w:lang w:val="kk-KZ"/>
        </w:rPr>
      </w:pPr>
      <w:r>
        <w:rPr>
          <w:sz w:val="24"/>
          <w:szCs w:val="24"/>
          <w:lang w:val="kk-KZ"/>
        </w:rPr>
        <w:t xml:space="preserve">            </w:t>
      </w:r>
    </w:p>
    <w:p w:rsidR="002A7D86" w:rsidRDefault="002A7D86" w:rsidP="007F2E88">
      <w:pPr>
        <w:pStyle w:val="a6"/>
        <w:tabs>
          <w:tab w:val="left" w:pos="1276"/>
        </w:tabs>
        <w:ind w:left="0" w:right="-1" w:firstLine="709"/>
        <w:jc w:val="both"/>
        <w:rPr>
          <w:color w:val="000000"/>
          <w:sz w:val="24"/>
          <w:szCs w:val="24"/>
        </w:rPr>
      </w:pPr>
    </w:p>
    <w:p w:rsidR="002A7D86" w:rsidRDefault="002A7D86" w:rsidP="007F2E88">
      <w:pPr>
        <w:pStyle w:val="a6"/>
        <w:tabs>
          <w:tab w:val="left" w:pos="1276"/>
        </w:tabs>
        <w:ind w:left="0" w:right="-1" w:firstLine="709"/>
        <w:jc w:val="both"/>
        <w:rPr>
          <w:color w:val="000000"/>
          <w:sz w:val="24"/>
          <w:szCs w:val="24"/>
        </w:rPr>
      </w:pPr>
    </w:p>
    <w:p w:rsidR="002A7D86" w:rsidRDefault="002A7D86" w:rsidP="007F2E88">
      <w:pPr>
        <w:pStyle w:val="a6"/>
        <w:tabs>
          <w:tab w:val="left" w:pos="1276"/>
        </w:tabs>
        <w:ind w:left="0" w:right="-1" w:firstLine="709"/>
        <w:jc w:val="both"/>
        <w:rPr>
          <w:color w:val="000000"/>
          <w:sz w:val="24"/>
          <w:szCs w:val="24"/>
        </w:rPr>
      </w:pPr>
    </w:p>
    <w:p w:rsidR="002A7D86" w:rsidRDefault="002A7D86" w:rsidP="007F2E88">
      <w:pPr>
        <w:pStyle w:val="a6"/>
        <w:tabs>
          <w:tab w:val="left" w:pos="1276"/>
        </w:tabs>
        <w:ind w:left="0" w:right="-1" w:firstLine="709"/>
        <w:jc w:val="both"/>
        <w:rPr>
          <w:color w:val="000000"/>
          <w:sz w:val="24"/>
          <w:szCs w:val="24"/>
          <w:lang w:val="kk-KZ"/>
        </w:rPr>
      </w:pPr>
    </w:p>
    <w:p w:rsidR="002A7D86" w:rsidRDefault="002A7D86" w:rsidP="007F2E88">
      <w:pPr>
        <w:pStyle w:val="a6"/>
        <w:tabs>
          <w:tab w:val="left" w:pos="1276"/>
        </w:tabs>
        <w:ind w:left="0" w:right="-1" w:firstLine="709"/>
        <w:jc w:val="both"/>
        <w:rPr>
          <w:color w:val="000000"/>
          <w:sz w:val="24"/>
          <w:szCs w:val="24"/>
          <w:lang w:val="kk-KZ"/>
        </w:rPr>
      </w:pPr>
    </w:p>
    <w:p w:rsidR="002A7D86" w:rsidRDefault="002A7D86" w:rsidP="007F2E88">
      <w:pPr>
        <w:pStyle w:val="a6"/>
        <w:tabs>
          <w:tab w:val="left" w:pos="1276"/>
        </w:tabs>
        <w:ind w:left="0" w:right="-1" w:firstLine="709"/>
        <w:jc w:val="both"/>
        <w:rPr>
          <w:color w:val="000000"/>
          <w:sz w:val="24"/>
          <w:szCs w:val="24"/>
          <w:lang w:val="kk-KZ"/>
        </w:rPr>
      </w:pPr>
    </w:p>
    <w:p w:rsidR="002A7D86" w:rsidRPr="007E7B44" w:rsidRDefault="002A7D86" w:rsidP="007F2E88">
      <w:pPr>
        <w:pStyle w:val="a6"/>
        <w:tabs>
          <w:tab w:val="left" w:pos="1276"/>
        </w:tabs>
        <w:ind w:left="0" w:right="-1" w:firstLine="709"/>
        <w:jc w:val="both"/>
        <w:rPr>
          <w:color w:val="000000"/>
          <w:sz w:val="24"/>
          <w:szCs w:val="24"/>
        </w:rPr>
      </w:pPr>
    </w:p>
    <w:p w:rsidR="002A7D86" w:rsidRDefault="002A7D86" w:rsidP="007F2E88">
      <w:pPr>
        <w:pStyle w:val="a6"/>
        <w:tabs>
          <w:tab w:val="left" w:pos="1276"/>
        </w:tabs>
        <w:ind w:left="0" w:right="-1" w:firstLine="709"/>
        <w:jc w:val="both"/>
        <w:rPr>
          <w:color w:val="000000"/>
          <w:sz w:val="24"/>
          <w:szCs w:val="24"/>
          <w:lang w:val="kk-KZ"/>
        </w:rPr>
      </w:pPr>
    </w:p>
    <w:p w:rsidR="002A7D86" w:rsidRDefault="002A7D86" w:rsidP="007F2E88">
      <w:pPr>
        <w:pStyle w:val="a6"/>
        <w:tabs>
          <w:tab w:val="left" w:pos="1276"/>
        </w:tabs>
        <w:ind w:left="0" w:right="-1" w:firstLine="709"/>
        <w:jc w:val="both"/>
        <w:rPr>
          <w:color w:val="000000"/>
          <w:sz w:val="24"/>
          <w:szCs w:val="24"/>
          <w:lang w:val="kk-KZ"/>
        </w:rPr>
      </w:pPr>
    </w:p>
    <w:p w:rsidR="002A7D86" w:rsidRDefault="002A7D86" w:rsidP="007F2E88">
      <w:pPr>
        <w:pStyle w:val="a6"/>
        <w:tabs>
          <w:tab w:val="left" w:pos="1276"/>
        </w:tabs>
        <w:ind w:left="0" w:right="-1" w:firstLine="709"/>
        <w:jc w:val="both"/>
        <w:rPr>
          <w:color w:val="000000"/>
          <w:sz w:val="24"/>
          <w:szCs w:val="24"/>
          <w:lang w:val="kk-KZ"/>
        </w:rPr>
      </w:pPr>
    </w:p>
    <w:p w:rsidR="002A7D86" w:rsidRDefault="002A7D86" w:rsidP="007F2E88">
      <w:pPr>
        <w:pStyle w:val="a6"/>
        <w:tabs>
          <w:tab w:val="left" w:pos="1276"/>
        </w:tabs>
        <w:ind w:left="0" w:right="-1" w:firstLine="709"/>
        <w:jc w:val="both"/>
        <w:rPr>
          <w:color w:val="000000"/>
          <w:sz w:val="24"/>
          <w:szCs w:val="24"/>
          <w:lang w:val="kk-KZ"/>
        </w:rPr>
      </w:pPr>
    </w:p>
    <w:p w:rsidR="002A7D86" w:rsidRDefault="002A7D86" w:rsidP="007F2E88">
      <w:pPr>
        <w:pStyle w:val="a6"/>
        <w:tabs>
          <w:tab w:val="left" w:pos="1276"/>
        </w:tabs>
        <w:ind w:left="0" w:right="-1" w:firstLine="709"/>
        <w:jc w:val="both"/>
        <w:rPr>
          <w:color w:val="000000"/>
          <w:sz w:val="24"/>
          <w:szCs w:val="24"/>
          <w:lang w:val="kk-KZ"/>
        </w:rPr>
      </w:pPr>
    </w:p>
    <w:p w:rsidR="002A7D86" w:rsidRDefault="002A7D86" w:rsidP="007F2E88">
      <w:pPr>
        <w:pStyle w:val="a6"/>
        <w:tabs>
          <w:tab w:val="left" w:pos="1276"/>
        </w:tabs>
        <w:ind w:left="0" w:right="-1" w:firstLine="709"/>
        <w:jc w:val="both"/>
        <w:rPr>
          <w:color w:val="000000"/>
          <w:sz w:val="24"/>
          <w:szCs w:val="24"/>
          <w:lang w:val="kk-KZ"/>
        </w:rPr>
      </w:pPr>
    </w:p>
    <w:p w:rsidR="002A7D86" w:rsidRDefault="002A7D86" w:rsidP="007F2E88">
      <w:pPr>
        <w:pStyle w:val="a6"/>
        <w:tabs>
          <w:tab w:val="left" w:pos="1276"/>
        </w:tabs>
        <w:ind w:left="0" w:right="-1" w:firstLine="709"/>
        <w:jc w:val="both"/>
        <w:rPr>
          <w:color w:val="000000"/>
          <w:sz w:val="24"/>
          <w:szCs w:val="24"/>
          <w:lang w:val="kk-KZ"/>
        </w:rPr>
      </w:pPr>
    </w:p>
    <w:p w:rsidR="002A7D86" w:rsidRDefault="002A7D86" w:rsidP="007F2E88">
      <w:pPr>
        <w:pStyle w:val="a6"/>
        <w:tabs>
          <w:tab w:val="left" w:pos="1276"/>
        </w:tabs>
        <w:ind w:left="0" w:right="-1" w:firstLine="709"/>
        <w:jc w:val="both"/>
        <w:rPr>
          <w:color w:val="000000"/>
          <w:sz w:val="24"/>
          <w:szCs w:val="24"/>
          <w:lang w:val="kk-KZ"/>
        </w:rPr>
      </w:pPr>
    </w:p>
    <w:p w:rsidR="002A7D86" w:rsidRDefault="002A7D86" w:rsidP="007F2E88">
      <w:pPr>
        <w:pStyle w:val="a6"/>
        <w:tabs>
          <w:tab w:val="left" w:pos="1276"/>
        </w:tabs>
        <w:ind w:left="0" w:right="-1" w:firstLine="709"/>
        <w:jc w:val="both"/>
        <w:rPr>
          <w:color w:val="000000"/>
          <w:sz w:val="24"/>
          <w:szCs w:val="24"/>
          <w:lang w:val="kk-KZ"/>
        </w:rPr>
      </w:pPr>
    </w:p>
    <w:p w:rsidR="002A7D86" w:rsidRDefault="002A7D86" w:rsidP="007F2E88">
      <w:pPr>
        <w:pStyle w:val="a6"/>
        <w:tabs>
          <w:tab w:val="left" w:pos="1276"/>
        </w:tabs>
        <w:ind w:left="0" w:right="-1" w:firstLine="709"/>
        <w:jc w:val="both"/>
        <w:rPr>
          <w:color w:val="000000"/>
          <w:sz w:val="24"/>
          <w:szCs w:val="24"/>
          <w:lang w:val="kk-KZ"/>
        </w:rPr>
      </w:pPr>
    </w:p>
    <w:p w:rsidR="007734AF" w:rsidRDefault="007734AF" w:rsidP="007734AF">
      <w:pPr>
        <w:jc w:val="right"/>
        <w:rPr>
          <w:b w:val="0"/>
          <w:i w:val="0"/>
          <w:color w:val="000000"/>
          <w:sz w:val="24"/>
          <w:szCs w:val="24"/>
          <w:lang w:val="kk-KZ"/>
        </w:rPr>
      </w:pPr>
      <w:r w:rsidRPr="005666BC">
        <w:rPr>
          <w:b w:val="0"/>
          <w:i w:val="0"/>
          <w:color w:val="000000"/>
          <w:sz w:val="24"/>
          <w:szCs w:val="24"/>
        </w:rPr>
        <w:t xml:space="preserve">Приложение              </w:t>
      </w:r>
      <w:r w:rsidRPr="005666BC">
        <w:rPr>
          <w:b w:val="0"/>
          <w:i w:val="0"/>
          <w:sz w:val="24"/>
          <w:szCs w:val="24"/>
        </w:rPr>
        <w:br/>
      </w:r>
      <w:r w:rsidRPr="005666BC">
        <w:rPr>
          <w:b w:val="0"/>
          <w:i w:val="0"/>
          <w:color w:val="000000"/>
          <w:sz w:val="24"/>
          <w:szCs w:val="24"/>
        </w:rPr>
        <w:t xml:space="preserve"> к </w:t>
      </w:r>
      <w:r>
        <w:rPr>
          <w:b w:val="0"/>
          <w:i w:val="0"/>
          <w:color w:val="000000"/>
          <w:sz w:val="24"/>
          <w:szCs w:val="24"/>
        </w:rPr>
        <w:t xml:space="preserve">Приказу </w:t>
      </w:r>
      <w:r>
        <w:rPr>
          <w:b w:val="0"/>
          <w:i w:val="0"/>
          <w:color w:val="000000"/>
          <w:sz w:val="24"/>
          <w:szCs w:val="24"/>
          <w:lang w:val="kk-KZ"/>
        </w:rPr>
        <w:t>№104 от 19 мая 2016года</w:t>
      </w:r>
    </w:p>
    <w:p w:rsidR="007734AF" w:rsidRDefault="007734AF" w:rsidP="007734AF">
      <w:pPr>
        <w:jc w:val="right"/>
        <w:rPr>
          <w:b w:val="0"/>
          <w:i w:val="0"/>
          <w:color w:val="000000"/>
          <w:sz w:val="24"/>
          <w:szCs w:val="24"/>
          <w:lang w:val="kk-KZ"/>
        </w:rPr>
      </w:pPr>
      <w:r>
        <w:rPr>
          <w:b w:val="0"/>
          <w:i w:val="0"/>
          <w:color w:val="000000"/>
          <w:sz w:val="24"/>
          <w:szCs w:val="24"/>
          <w:lang w:val="kk-KZ"/>
        </w:rPr>
        <w:t>Министра по делам государственной службы</w:t>
      </w:r>
    </w:p>
    <w:p w:rsidR="007734AF" w:rsidRPr="000C0CCA" w:rsidRDefault="007734AF" w:rsidP="007734AF">
      <w:pPr>
        <w:jc w:val="right"/>
        <w:rPr>
          <w:b w:val="0"/>
          <w:i w:val="0"/>
          <w:sz w:val="24"/>
          <w:szCs w:val="24"/>
          <w:lang w:val="kk-KZ"/>
        </w:rPr>
      </w:pPr>
      <w:r>
        <w:rPr>
          <w:b w:val="0"/>
          <w:i w:val="0"/>
          <w:color w:val="000000"/>
          <w:sz w:val="24"/>
          <w:szCs w:val="24"/>
          <w:lang w:val="kk-KZ"/>
        </w:rPr>
        <w:t>Республики Казахстан</w:t>
      </w:r>
    </w:p>
    <w:p w:rsidR="007734AF" w:rsidRPr="005666BC" w:rsidRDefault="007734AF" w:rsidP="007734AF">
      <w:pPr>
        <w:jc w:val="right"/>
        <w:rPr>
          <w:b w:val="0"/>
          <w:i w:val="0"/>
          <w:sz w:val="24"/>
          <w:szCs w:val="24"/>
        </w:rPr>
      </w:pPr>
      <w:r w:rsidRPr="005666BC">
        <w:rPr>
          <w:b w:val="0"/>
          <w:i w:val="0"/>
          <w:color w:val="000000"/>
          <w:sz w:val="24"/>
          <w:szCs w:val="24"/>
        </w:rPr>
        <w:t xml:space="preserve">                                                                                                 </w:t>
      </w:r>
    </w:p>
    <w:p w:rsidR="007734AF" w:rsidRPr="005666BC" w:rsidRDefault="007734AF" w:rsidP="007734AF">
      <w:pPr>
        <w:tabs>
          <w:tab w:val="left" w:pos="7935"/>
        </w:tabs>
        <w:jc w:val="both"/>
        <w:rPr>
          <w:b w:val="0"/>
          <w:i w:val="0"/>
          <w:color w:val="000000"/>
          <w:sz w:val="24"/>
          <w:szCs w:val="24"/>
        </w:rPr>
      </w:pPr>
    </w:p>
    <w:p w:rsidR="007734AF" w:rsidRPr="005666BC" w:rsidRDefault="007734AF" w:rsidP="007734AF">
      <w:pPr>
        <w:jc w:val="right"/>
        <w:rPr>
          <w:b w:val="0"/>
          <w:i w:val="0"/>
          <w:sz w:val="24"/>
          <w:szCs w:val="24"/>
        </w:rPr>
      </w:pPr>
      <w:r w:rsidRPr="005666BC">
        <w:rPr>
          <w:b w:val="0"/>
          <w:i w:val="0"/>
          <w:color w:val="000000"/>
          <w:sz w:val="24"/>
          <w:szCs w:val="24"/>
        </w:rPr>
        <w:t xml:space="preserve">          Приложение 2             </w:t>
      </w:r>
      <w:r w:rsidRPr="005666BC">
        <w:rPr>
          <w:b w:val="0"/>
          <w:i w:val="0"/>
          <w:sz w:val="24"/>
          <w:szCs w:val="24"/>
        </w:rPr>
        <w:br/>
      </w:r>
      <w:r w:rsidRPr="005666BC">
        <w:rPr>
          <w:b w:val="0"/>
          <w:i w:val="0"/>
          <w:color w:val="000000"/>
          <w:sz w:val="24"/>
          <w:szCs w:val="24"/>
        </w:rPr>
        <w:t xml:space="preserve"> к Правилам проведения конкурса    </w:t>
      </w:r>
      <w:r w:rsidRPr="005666BC">
        <w:rPr>
          <w:b w:val="0"/>
          <w:i w:val="0"/>
          <w:sz w:val="24"/>
          <w:szCs w:val="24"/>
        </w:rPr>
        <w:br/>
      </w:r>
      <w:r w:rsidRPr="005666BC">
        <w:rPr>
          <w:b w:val="0"/>
          <w:i w:val="0"/>
          <w:color w:val="000000"/>
          <w:sz w:val="24"/>
          <w:szCs w:val="24"/>
        </w:rPr>
        <w:t xml:space="preserve"> на занятие административной     </w:t>
      </w:r>
      <w:r w:rsidRPr="005666BC">
        <w:rPr>
          <w:b w:val="0"/>
          <w:i w:val="0"/>
          <w:sz w:val="24"/>
          <w:szCs w:val="24"/>
        </w:rPr>
        <w:br/>
      </w:r>
      <w:r w:rsidRPr="005666BC">
        <w:rPr>
          <w:b w:val="0"/>
          <w:i w:val="0"/>
          <w:color w:val="000000"/>
          <w:sz w:val="24"/>
          <w:szCs w:val="24"/>
        </w:rPr>
        <w:t>государственной должности корпуса «Б»</w:t>
      </w:r>
    </w:p>
    <w:p w:rsidR="007734AF" w:rsidRPr="005666BC" w:rsidRDefault="007734AF" w:rsidP="007734AF">
      <w:pPr>
        <w:jc w:val="right"/>
        <w:rPr>
          <w:b w:val="0"/>
          <w:i w:val="0"/>
          <w:sz w:val="24"/>
          <w:szCs w:val="24"/>
        </w:rPr>
      </w:pPr>
      <w:r w:rsidRPr="005666BC">
        <w:rPr>
          <w:b w:val="0"/>
          <w:i w:val="0"/>
          <w:color w:val="000000"/>
          <w:sz w:val="24"/>
          <w:szCs w:val="24"/>
        </w:rPr>
        <w:t>                                                                                                 _______________________________</w:t>
      </w:r>
      <w:r w:rsidRPr="005666BC">
        <w:rPr>
          <w:b w:val="0"/>
          <w:i w:val="0"/>
          <w:sz w:val="24"/>
          <w:szCs w:val="24"/>
        </w:rPr>
        <w:br/>
      </w:r>
      <w:r w:rsidRPr="005666BC">
        <w:rPr>
          <w:b w:val="0"/>
          <w:i w:val="0"/>
          <w:color w:val="000000"/>
          <w:sz w:val="24"/>
          <w:szCs w:val="24"/>
        </w:rPr>
        <w:t>                                        </w:t>
      </w:r>
      <w:r w:rsidRPr="005666BC">
        <w:rPr>
          <w:b w:val="0"/>
          <w:i w:val="0"/>
          <w:color w:val="000000"/>
          <w:sz w:val="24"/>
          <w:szCs w:val="24"/>
        </w:rPr>
        <w:tab/>
      </w:r>
      <w:r w:rsidRPr="005666BC">
        <w:rPr>
          <w:b w:val="0"/>
          <w:i w:val="0"/>
          <w:color w:val="000000"/>
          <w:sz w:val="24"/>
          <w:szCs w:val="24"/>
        </w:rPr>
        <w:tab/>
      </w:r>
      <w:r w:rsidRPr="005666BC">
        <w:rPr>
          <w:b w:val="0"/>
          <w:i w:val="0"/>
          <w:color w:val="000000"/>
          <w:sz w:val="24"/>
          <w:szCs w:val="24"/>
        </w:rPr>
        <w:tab/>
      </w:r>
      <w:r w:rsidRPr="005666BC">
        <w:rPr>
          <w:b w:val="0"/>
          <w:i w:val="0"/>
          <w:color w:val="000000"/>
          <w:sz w:val="24"/>
          <w:szCs w:val="24"/>
        </w:rPr>
        <w:tab/>
      </w:r>
      <w:r w:rsidRPr="005666BC">
        <w:rPr>
          <w:b w:val="0"/>
          <w:i w:val="0"/>
          <w:color w:val="000000"/>
          <w:sz w:val="24"/>
          <w:szCs w:val="24"/>
        </w:rPr>
        <w:tab/>
      </w:r>
      <w:r w:rsidRPr="005666BC">
        <w:rPr>
          <w:b w:val="0"/>
          <w:i w:val="0"/>
          <w:color w:val="000000"/>
          <w:sz w:val="24"/>
          <w:szCs w:val="24"/>
        </w:rPr>
        <w:tab/>
        <w:t xml:space="preserve"> (государственный орган)</w:t>
      </w:r>
    </w:p>
    <w:p w:rsidR="007734AF" w:rsidRPr="007734AF" w:rsidRDefault="007734AF" w:rsidP="007734AF">
      <w:pPr>
        <w:jc w:val="both"/>
        <w:rPr>
          <w:b w:val="0"/>
          <w:i w:val="0"/>
          <w:color w:val="000000"/>
          <w:sz w:val="24"/>
          <w:szCs w:val="24"/>
        </w:rPr>
      </w:pPr>
      <w:bookmarkStart w:id="7" w:name="z146"/>
      <w:r w:rsidRPr="005666BC">
        <w:rPr>
          <w:b w:val="0"/>
          <w:i w:val="0"/>
          <w:color w:val="000000"/>
          <w:sz w:val="24"/>
          <w:szCs w:val="24"/>
        </w:rPr>
        <w:t xml:space="preserve">                              </w:t>
      </w:r>
    </w:p>
    <w:p w:rsidR="007734AF" w:rsidRPr="007734AF" w:rsidRDefault="007734AF" w:rsidP="007734AF">
      <w:pPr>
        <w:jc w:val="both"/>
        <w:rPr>
          <w:b w:val="0"/>
          <w:i w:val="0"/>
          <w:color w:val="000000"/>
          <w:sz w:val="24"/>
          <w:szCs w:val="24"/>
        </w:rPr>
      </w:pPr>
    </w:p>
    <w:p w:rsidR="007734AF" w:rsidRPr="007734AF" w:rsidRDefault="007734AF" w:rsidP="007734AF">
      <w:pPr>
        <w:rPr>
          <w:i w:val="0"/>
          <w:color w:val="000000"/>
          <w:sz w:val="24"/>
          <w:szCs w:val="24"/>
        </w:rPr>
      </w:pPr>
      <w:r w:rsidRPr="005666BC">
        <w:rPr>
          <w:i w:val="0"/>
          <w:color w:val="000000"/>
          <w:sz w:val="24"/>
          <w:szCs w:val="24"/>
        </w:rPr>
        <w:t>Заявление</w:t>
      </w:r>
    </w:p>
    <w:p w:rsidR="007734AF" w:rsidRPr="007734AF" w:rsidRDefault="007734AF" w:rsidP="007734AF">
      <w:pPr>
        <w:rPr>
          <w:b w:val="0"/>
          <w:i w:val="0"/>
          <w:sz w:val="24"/>
          <w:szCs w:val="24"/>
        </w:rPr>
      </w:pPr>
    </w:p>
    <w:bookmarkEnd w:id="7"/>
    <w:p w:rsidR="007734AF" w:rsidRPr="005666BC" w:rsidRDefault="007734AF" w:rsidP="007734AF">
      <w:pPr>
        <w:jc w:val="both"/>
        <w:rPr>
          <w:b w:val="0"/>
          <w:i w:val="0"/>
          <w:color w:val="000000"/>
          <w:sz w:val="24"/>
          <w:szCs w:val="24"/>
        </w:rPr>
      </w:pPr>
      <w:r w:rsidRPr="005666BC">
        <w:rPr>
          <w:b w:val="0"/>
          <w:i w:val="0"/>
          <w:color w:val="000000"/>
          <w:sz w:val="24"/>
          <w:szCs w:val="24"/>
        </w:rPr>
        <w:t>      Прошу допустить меня к участию в конкурсе на занятие вакантной</w:t>
      </w:r>
      <w:r w:rsidRPr="005666BC">
        <w:rPr>
          <w:b w:val="0"/>
          <w:i w:val="0"/>
          <w:sz w:val="24"/>
          <w:szCs w:val="24"/>
        </w:rPr>
        <w:br/>
      </w:r>
      <w:r w:rsidRPr="005666BC">
        <w:rPr>
          <w:b w:val="0"/>
          <w:i w:val="0"/>
          <w:color w:val="000000"/>
          <w:sz w:val="24"/>
          <w:szCs w:val="24"/>
        </w:rPr>
        <w:t>административной государственной должности</w:t>
      </w:r>
      <w:proofErr w:type="gramStart"/>
      <w:r w:rsidRPr="005666BC">
        <w:rPr>
          <w:b w:val="0"/>
          <w:i w:val="0"/>
          <w:color w:val="000000"/>
          <w:sz w:val="24"/>
          <w:szCs w:val="24"/>
        </w:rPr>
        <w:t>_________________________</w:t>
      </w:r>
      <w:r w:rsidRPr="005666BC">
        <w:rPr>
          <w:b w:val="0"/>
          <w:i w:val="0"/>
          <w:sz w:val="24"/>
          <w:szCs w:val="24"/>
        </w:rPr>
        <w:br/>
      </w:r>
      <w:r w:rsidRPr="005666BC">
        <w:rPr>
          <w:b w:val="0"/>
          <w:i w:val="0"/>
          <w:color w:val="000000"/>
          <w:sz w:val="24"/>
          <w:szCs w:val="24"/>
        </w:rPr>
        <w:t>________________________________________________________________________________</w:t>
      </w:r>
      <w:r w:rsidRPr="005666BC">
        <w:rPr>
          <w:b w:val="0"/>
          <w:i w:val="0"/>
          <w:sz w:val="24"/>
          <w:szCs w:val="24"/>
        </w:rPr>
        <w:br/>
      </w:r>
      <w:r w:rsidRPr="005666BC">
        <w:rPr>
          <w:b w:val="0"/>
          <w:i w:val="0"/>
          <w:color w:val="000000"/>
          <w:sz w:val="24"/>
          <w:szCs w:val="24"/>
        </w:rPr>
        <w:t>________________________________________________________________________________</w:t>
      </w:r>
      <w:r w:rsidRPr="005666BC">
        <w:rPr>
          <w:b w:val="0"/>
          <w:i w:val="0"/>
          <w:sz w:val="24"/>
          <w:szCs w:val="24"/>
        </w:rPr>
        <w:br/>
      </w:r>
      <w:r w:rsidRPr="005666BC">
        <w:rPr>
          <w:b w:val="0"/>
          <w:i w:val="0"/>
          <w:color w:val="000000"/>
          <w:sz w:val="24"/>
          <w:szCs w:val="24"/>
        </w:rPr>
        <w:t>      С</w:t>
      </w:r>
      <w:proofErr w:type="gramEnd"/>
      <w:r w:rsidRPr="005666BC">
        <w:rPr>
          <w:b w:val="0"/>
          <w:i w:val="0"/>
          <w:color w:val="000000"/>
          <w:sz w:val="24"/>
          <w:szCs w:val="24"/>
        </w:rPr>
        <w:t xml:space="preserve"> основными требованиями Правил проведения конкурса на занятие</w:t>
      </w:r>
      <w:r w:rsidRPr="005666BC">
        <w:rPr>
          <w:b w:val="0"/>
          <w:i w:val="0"/>
          <w:sz w:val="24"/>
          <w:szCs w:val="24"/>
        </w:rPr>
        <w:br/>
      </w:r>
      <w:r w:rsidRPr="005666BC">
        <w:rPr>
          <w:b w:val="0"/>
          <w:i w:val="0"/>
          <w:color w:val="000000"/>
          <w:sz w:val="24"/>
          <w:szCs w:val="24"/>
        </w:rPr>
        <w:t xml:space="preserve">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 </w:t>
      </w:r>
    </w:p>
    <w:p w:rsidR="007734AF" w:rsidRPr="00E556AF" w:rsidRDefault="007734AF" w:rsidP="007734AF">
      <w:pPr>
        <w:ind w:firstLine="708"/>
        <w:jc w:val="both"/>
        <w:rPr>
          <w:b w:val="0"/>
          <w:i w:val="0"/>
          <w:color w:val="000000"/>
          <w:sz w:val="24"/>
          <w:szCs w:val="24"/>
        </w:rPr>
      </w:pPr>
      <w:r w:rsidRPr="005666BC">
        <w:rPr>
          <w:b w:val="0"/>
          <w:i w:val="0"/>
          <w:color w:val="000000"/>
          <w:sz w:val="24"/>
          <w:szCs w:val="24"/>
        </w:rPr>
        <w:t>Отвечаю за подлинность представленных документов.</w:t>
      </w:r>
    </w:p>
    <w:p w:rsidR="007734AF" w:rsidRPr="00E556AF" w:rsidRDefault="007734AF" w:rsidP="007734AF">
      <w:pPr>
        <w:ind w:firstLine="708"/>
        <w:jc w:val="both"/>
        <w:rPr>
          <w:b w:val="0"/>
          <w:i w:val="0"/>
          <w:sz w:val="24"/>
          <w:szCs w:val="24"/>
        </w:rPr>
      </w:pPr>
    </w:p>
    <w:p w:rsidR="007734AF" w:rsidRDefault="007734AF" w:rsidP="007734AF">
      <w:pPr>
        <w:jc w:val="left"/>
        <w:rPr>
          <w:b w:val="0"/>
          <w:i w:val="0"/>
          <w:color w:val="000000"/>
          <w:sz w:val="24"/>
          <w:szCs w:val="24"/>
          <w:lang w:val="kk-KZ"/>
        </w:rPr>
      </w:pPr>
      <w:r w:rsidRPr="005666BC">
        <w:rPr>
          <w:b w:val="0"/>
          <w:i w:val="0"/>
          <w:color w:val="000000"/>
          <w:sz w:val="24"/>
          <w:szCs w:val="24"/>
        </w:rPr>
        <w:t xml:space="preserve"> Прилагаемые документы: ___________________________________________________________________</w:t>
      </w:r>
      <w:r w:rsidRPr="005666BC">
        <w:rPr>
          <w:b w:val="0"/>
          <w:i w:val="0"/>
          <w:sz w:val="24"/>
          <w:szCs w:val="24"/>
        </w:rPr>
        <w:br/>
      </w:r>
      <w:r w:rsidRPr="005666BC">
        <w:rPr>
          <w:b w:val="0"/>
          <w:i w:val="0"/>
          <w:color w:val="000000"/>
          <w:sz w:val="24"/>
          <w:szCs w:val="24"/>
        </w:rPr>
        <w:t>___________________________________________________________________</w:t>
      </w:r>
      <w:r w:rsidRPr="005666BC">
        <w:rPr>
          <w:b w:val="0"/>
          <w:i w:val="0"/>
          <w:sz w:val="24"/>
          <w:szCs w:val="24"/>
        </w:rPr>
        <w:br/>
      </w:r>
      <w:r w:rsidRPr="005666BC">
        <w:rPr>
          <w:b w:val="0"/>
          <w:i w:val="0"/>
          <w:color w:val="000000"/>
          <w:sz w:val="24"/>
          <w:szCs w:val="24"/>
        </w:rPr>
        <w:t>___________________________________________________________________</w:t>
      </w:r>
      <w:r w:rsidRPr="005666BC">
        <w:rPr>
          <w:b w:val="0"/>
          <w:i w:val="0"/>
          <w:sz w:val="24"/>
          <w:szCs w:val="24"/>
        </w:rPr>
        <w:br/>
      </w:r>
      <w:r w:rsidRPr="005666BC">
        <w:rPr>
          <w:b w:val="0"/>
          <w:i w:val="0"/>
          <w:color w:val="000000"/>
          <w:sz w:val="24"/>
          <w:szCs w:val="24"/>
        </w:rPr>
        <w:t>___________________________________________________________________</w:t>
      </w:r>
      <w:r w:rsidRPr="005666BC">
        <w:rPr>
          <w:b w:val="0"/>
          <w:i w:val="0"/>
          <w:sz w:val="24"/>
          <w:szCs w:val="24"/>
        </w:rPr>
        <w:br/>
      </w:r>
      <w:r w:rsidRPr="005666BC">
        <w:rPr>
          <w:b w:val="0"/>
          <w:i w:val="0"/>
          <w:color w:val="000000"/>
          <w:sz w:val="24"/>
          <w:szCs w:val="24"/>
        </w:rPr>
        <w:t>___________________________________________________________________</w:t>
      </w:r>
      <w:r w:rsidRPr="005666BC">
        <w:rPr>
          <w:b w:val="0"/>
          <w:i w:val="0"/>
          <w:sz w:val="24"/>
          <w:szCs w:val="24"/>
        </w:rPr>
        <w:br/>
      </w:r>
      <w:r w:rsidRPr="005666BC">
        <w:rPr>
          <w:b w:val="0"/>
          <w:i w:val="0"/>
          <w:color w:val="000000"/>
          <w:sz w:val="24"/>
          <w:szCs w:val="24"/>
        </w:rPr>
        <w:t>___________________________________________________________________</w:t>
      </w:r>
      <w:r w:rsidRPr="005666BC">
        <w:rPr>
          <w:b w:val="0"/>
          <w:i w:val="0"/>
          <w:sz w:val="24"/>
          <w:szCs w:val="24"/>
        </w:rPr>
        <w:br/>
      </w:r>
      <w:r w:rsidRPr="005666BC">
        <w:rPr>
          <w:b w:val="0"/>
          <w:i w:val="0"/>
          <w:color w:val="000000"/>
          <w:sz w:val="24"/>
          <w:szCs w:val="24"/>
        </w:rPr>
        <w:t>___________________________________________________________________</w:t>
      </w:r>
      <w:r w:rsidRPr="005666BC">
        <w:rPr>
          <w:b w:val="0"/>
          <w:i w:val="0"/>
          <w:sz w:val="24"/>
          <w:szCs w:val="24"/>
        </w:rPr>
        <w:br/>
      </w:r>
      <w:r w:rsidRPr="005666BC">
        <w:rPr>
          <w:b w:val="0"/>
          <w:i w:val="0"/>
          <w:color w:val="000000"/>
          <w:sz w:val="24"/>
          <w:szCs w:val="24"/>
        </w:rPr>
        <w:t>___________________________________________________________________</w:t>
      </w:r>
      <w:r w:rsidRPr="005666BC">
        <w:rPr>
          <w:b w:val="0"/>
          <w:i w:val="0"/>
          <w:sz w:val="24"/>
          <w:szCs w:val="24"/>
        </w:rPr>
        <w:br/>
      </w:r>
      <w:r w:rsidRPr="005666BC">
        <w:rPr>
          <w:b w:val="0"/>
          <w:i w:val="0"/>
          <w:color w:val="000000"/>
          <w:sz w:val="24"/>
          <w:szCs w:val="24"/>
        </w:rPr>
        <w:t>___________________________________________________________________</w:t>
      </w:r>
      <w:r w:rsidRPr="005666BC">
        <w:rPr>
          <w:b w:val="0"/>
          <w:i w:val="0"/>
          <w:sz w:val="24"/>
          <w:szCs w:val="24"/>
        </w:rPr>
        <w:br/>
      </w:r>
      <w:r>
        <w:rPr>
          <w:b w:val="0"/>
          <w:i w:val="0"/>
          <w:color w:val="000000"/>
          <w:sz w:val="24"/>
          <w:szCs w:val="24"/>
          <w:lang w:val="kk-KZ"/>
        </w:rPr>
        <w:t>Адрес прописки и контактные телефоны</w:t>
      </w:r>
      <w:r w:rsidRPr="005666BC">
        <w:rPr>
          <w:b w:val="0"/>
          <w:i w:val="0"/>
          <w:color w:val="000000"/>
          <w:sz w:val="24"/>
          <w:szCs w:val="24"/>
        </w:rPr>
        <w:t>________________________________</w:t>
      </w:r>
    </w:p>
    <w:p w:rsidR="007734AF" w:rsidRPr="005666BC" w:rsidRDefault="007734AF" w:rsidP="007734AF">
      <w:pPr>
        <w:jc w:val="left"/>
        <w:rPr>
          <w:b w:val="0"/>
          <w:i w:val="0"/>
          <w:sz w:val="24"/>
          <w:szCs w:val="24"/>
        </w:rPr>
      </w:pPr>
      <w:r>
        <w:rPr>
          <w:b w:val="0"/>
          <w:i w:val="0"/>
          <w:color w:val="000000"/>
          <w:sz w:val="24"/>
          <w:szCs w:val="24"/>
        </w:rPr>
        <w:t>___________________________________________________________________</w:t>
      </w:r>
    </w:p>
    <w:p w:rsidR="007734AF" w:rsidRDefault="007734AF" w:rsidP="007734AF">
      <w:pPr>
        <w:jc w:val="both"/>
        <w:rPr>
          <w:b w:val="0"/>
          <w:i w:val="0"/>
          <w:color w:val="000000"/>
          <w:sz w:val="24"/>
          <w:szCs w:val="24"/>
        </w:rPr>
      </w:pPr>
      <w:r w:rsidRPr="005666BC">
        <w:rPr>
          <w:b w:val="0"/>
          <w:i w:val="0"/>
          <w:color w:val="000000"/>
          <w:sz w:val="24"/>
          <w:szCs w:val="24"/>
        </w:rPr>
        <w:t>     </w:t>
      </w:r>
    </w:p>
    <w:p w:rsidR="007734AF" w:rsidRPr="005666BC" w:rsidRDefault="007734AF" w:rsidP="007734AF">
      <w:pPr>
        <w:jc w:val="both"/>
        <w:rPr>
          <w:b w:val="0"/>
          <w:i w:val="0"/>
          <w:color w:val="000000"/>
          <w:sz w:val="24"/>
          <w:szCs w:val="24"/>
        </w:rPr>
      </w:pPr>
      <w:r w:rsidRPr="005666BC">
        <w:rPr>
          <w:b w:val="0"/>
          <w:i w:val="0"/>
          <w:color w:val="000000"/>
          <w:sz w:val="24"/>
          <w:szCs w:val="24"/>
        </w:rPr>
        <w:t xml:space="preserve"> __________               ____________________________________</w:t>
      </w:r>
    </w:p>
    <w:p w:rsidR="007734AF" w:rsidRPr="005666BC" w:rsidRDefault="007734AF" w:rsidP="007734AF">
      <w:pPr>
        <w:jc w:val="both"/>
        <w:rPr>
          <w:b w:val="0"/>
          <w:i w:val="0"/>
          <w:sz w:val="24"/>
          <w:szCs w:val="24"/>
        </w:rPr>
      </w:pPr>
      <w:r w:rsidRPr="005666BC">
        <w:rPr>
          <w:b w:val="0"/>
          <w:i w:val="0"/>
          <w:color w:val="000000"/>
          <w:sz w:val="24"/>
          <w:szCs w:val="24"/>
        </w:rPr>
        <w:t>      (подпись)                       (Ф.И.О. (при его наличии))</w:t>
      </w:r>
    </w:p>
    <w:p w:rsidR="007734AF" w:rsidRDefault="007734AF" w:rsidP="007734AF">
      <w:pPr>
        <w:jc w:val="both"/>
        <w:rPr>
          <w:b w:val="0"/>
          <w:i w:val="0"/>
          <w:color w:val="000000"/>
          <w:sz w:val="24"/>
          <w:szCs w:val="24"/>
        </w:rPr>
      </w:pPr>
      <w:r w:rsidRPr="005666BC">
        <w:rPr>
          <w:b w:val="0"/>
          <w:i w:val="0"/>
          <w:color w:val="000000"/>
          <w:sz w:val="24"/>
          <w:szCs w:val="24"/>
        </w:rPr>
        <w:t xml:space="preserve">      </w:t>
      </w:r>
    </w:p>
    <w:p w:rsidR="007734AF" w:rsidRPr="004C4CDF" w:rsidRDefault="007734AF" w:rsidP="007734AF">
      <w:pPr>
        <w:jc w:val="both"/>
        <w:rPr>
          <w:color w:val="000000"/>
          <w:sz w:val="24"/>
          <w:szCs w:val="24"/>
          <w:lang w:val="kk-KZ"/>
        </w:rPr>
      </w:pPr>
      <w:r w:rsidRPr="005666BC">
        <w:rPr>
          <w:b w:val="0"/>
          <w:i w:val="0"/>
          <w:color w:val="000000"/>
          <w:sz w:val="24"/>
          <w:szCs w:val="24"/>
        </w:rPr>
        <w:t>«____»_______________ 20__ г.</w:t>
      </w:r>
    </w:p>
    <w:p w:rsidR="007734AF" w:rsidRDefault="007734AF" w:rsidP="007734AF">
      <w:pPr>
        <w:ind w:left="4254"/>
        <w:rPr>
          <w:b w:val="0"/>
          <w:i w:val="0"/>
          <w:color w:val="000000"/>
          <w:sz w:val="24"/>
          <w:szCs w:val="24"/>
          <w:lang w:val="kk-KZ"/>
        </w:rPr>
      </w:pPr>
    </w:p>
    <w:p w:rsidR="007734AF" w:rsidRDefault="007734AF" w:rsidP="007734AF"/>
    <w:p w:rsidR="00C12FA9" w:rsidRDefault="00C12FA9" w:rsidP="007734AF">
      <w:pPr>
        <w:ind w:left="4254"/>
      </w:pPr>
    </w:p>
    <w:sectPr w:rsidR="00C12FA9" w:rsidSect="00C757DB">
      <w:pgSz w:w="11906" w:h="16838"/>
      <w:pgMar w:top="28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KZ Arial">
    <w:altName w:val="Arial"/>
    <w:charset w:val="CC"/>
    <w:family w:val="swiss"/>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37B6"/>
    <w:multiLevelType w:val="hybridMultilevel"/>
    <w:tmpl w:val="25AA34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9251C1"/>
    <w:multiLevelType w:val="hybridMultilevel"/>
    <w:tmpl w:val="1C6EF966"/>
    <w:lvl w:ilvl="0" w:tplc="400ECD4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2">
    <w:nsid w:val="069B272C"/>
    <w:multiLevelType w:val="hybridMultilevel"/>
    <w:tmpl w:val="B35085B4"/>
    <w:lvl w:ilvl="0" w:tplc="04190011">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262652F"/>
    <w:multiLevelType w:val="hybridMultilevel"/>
    <w:tmpl w:val="37B22A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ED258C"/>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5">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3172973"/>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5AC75342"/>
    <w:multiLevelType w:val="hybridMultilevel"/>
    <w:tmpl w:val="B0EE1A50"/>
    <w:lvl w:ilvl="0" w:tplc="ECDAE6A4">
      <w:start w:val="1"/>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num w:numId="1">
    <w:abstractNumId w:val="2"/>
  </w:num>
  <w:num w:numId="2">
    <w:abstractNumId w:val="0"/>
  </w:num>
  <w:num w:numId="3">
    <w:abstractNumId w:val="3"/>
  </w:num>
  <w:num w:numId="4">
    <w:abstractNumId w:val="1"/>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7D86"/>
    <w:rsid w:val="00020443"/>
    <w:rsid w:val="0007327A"/>
    <w:rsid w:val="000902C1"/>
    <w:rsid w:val="000A41E8"/>
    <w:rsid w:val="000D207C"/>
    <w:rsid w:val="00105521"/>
    <w:rsid w:val="001753CE"/>
    <w:rsid w:val="00182A65"/>
    <w:rsid w:val="001939F5"/>
    <w:rsid w:val="001D2639"/>
    <w:rsid w:val="001D62B3"/>
    <w:rsid w:val="0021187D"/>
    <w:rsid w:val="00231BB3"/>
    <w:rsid w:val="00267F8E"/>
    <w:rsid w:val="002736A0"/>
    <w:rsid w:val="00276E98"/>
    <w:rsid w:val="002A2A02"/>
    <w:rsid w:val="002A7D86"/>
    <w:rsid w:val="002B3292"/>
    <w:rsid w:val="002B43F1"/>
    <w:rsid w:val="002E1D78"/>
    <w:rsid w:val="002E75D4"/>
    <w:rsid w:val="00301B86"/>
    <w:rsid w:val="00322326"/>
    <w:rsid w:val="003345BE"/>
    <w:rsid w:val="00335EFA"/>
    <w:rsid w:val="00336BF9"/>
    <w:rsid w:val="00342C87"/>
    <w:rsid w:val="0035308A"/>
    <w:rsid w:val="0036106B"/>
    <w:rsid w:val="00386B4C"/>
    <w:rsid w:val="003A4086"/>
    <w:rsid w:val="003B62C1"/>
    <w:rsid w:val="003E1D08"/>
    <w:rsid w:val="003F263E"/>
    <w:rsid w:val="00424B64"/>
    <w:rsid w:val="0042793D"/>
    <w:rsid w:val="00430A94"/>
    <w:rsid w:val="00473AF1"/>
    <w:rsid w:val="00496D43"/>
    <w:rsid w:val="004F1CA1"/>
    <w:rsid w:val="00506D25"/>
    <w:rsid w:val="00520F2E"/>
    <w:rsid w:val="005F4D5A"/>
    <w:rsid w:val="00611E7B"/>
    <w:rsid w:val="006242DC"/>
    <w:rsid w:val="006321CC"/>
    <w:rsid w:val="006633AD"/>
    <w:rsid w:val="00667D1C"/>
    <w:rsid w:val="0069138C"/>
    <w:rsid w:val="006956AD"/>
    <w:rsid w:val="00710782"/>
    <w:rsid w:val="007409B9"/>
    <w:rsid w:val="00745A11"/>
    <w:rsid w:val="00745C65"/>
    <w:rsid w:val="00750DA0"/>
    <w:rsid w:val="007734AF"/>
    <w:rsid w:val="007768B1"/>
    <w:rsid w:val="007F2E88"/>
    <w:rsid w:val="008246FB"/>
    <w:rsid w:val="008430F6"/>
    <w:rsid w:val="00866BCE"/>
    <w:rsid w:val="008A162D"/>
    <w:rsid w:val="008E3A21"/>
    <w:rsid w:val="008E62D7"/>
    <w:rsid w:val="00923318"/>
    <w:rsid w:val="00933E22"/>
    <w:rsid w:val="0094722D"/>
    <w:rsid w:val="009561D9"/>
    <w:rsid w:val="0099334A"/>
    <w:rsid w:val="009F6A80"/>
    <w:rsid w:val="00A0293B"/>
    <w:rsid w:val="00A111E2"/>
    <w:rsid w:val="00A52428"/>
    <w:rsid w:val="00A648F0"/>
    <w:rsid w:val="00A758F6"/>
    <w:rsid w:val="00A921E3"/>
    <w:rsid w:val="00AE774F"/>
    <w:rsid w:val="00AF52A3"/>
    <w:rsid w:val="00B23965"/>
    <w:rsid w:val="00B542C7"/>
    <w:rsid w:val="00BF3AA5"/>
    <w:rsid w:val="00C12FA9"/>
    <w:rsid w:val="00C156B8"/>
    <w:rsid w:val="00C2166F"/>
    <w:rsid w:val="00C31E1C"/>
    <w:rsid w:val="00C41A62"/>
    <w:rsid w:val="00C4666D"/>
    <w:rsid w:val="00C60B6B"/>
    <w:rsid w:val="00C757DB"/>
    <w:rsid w:val="00C8139C"/>
    <w:rsid w:val="00C968AA"/>
    <w:rsid w:val="00CB4EEF"/>
    <w:rsid w:val="00CB6225"/>
    <w:rsid w:val="00CC6A3B"/>
    <w:rsid w:val="00D21A8F"/>
    <w:rsid w:val="00D67AE1"/>
    <w:rsid w:val="00D70785"/>
    <w:rsid w:val="00D84332"/>
    <w:rsid w:val="00D91D62"/>
    <w:rsid w:val="00DC1333"/>
    <w:rsid w:val="00DE4066"/>
    <w:rsid w:val="00E27663"/>
    <w:rsid w:val="00E5338A"/>
    <w:rsid w:val="00E65D65"/>
    <w:rsid w:val="00E97663"/>
    <w:rsid w:val="00EB457F"/>
    <w:rsid w:val="00ED37CE"/>
    <w:rsid w:val="00F03CBF"/>
    <w:rsid w:val="00F04619"/>
    <w:rsid w:val="00F1324E"/>
    <w:rsid w:val="00F162D8"/>
    <w:rsid w:val="00F2626D"/>
    <w:rsid w:val="00F663DA"/>
    <w:rsid w:val="00FE1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D86"/>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3">
    <w:name w:val="heading 3"/>
    <w:basedOn w:val="a"/>
    <w:next w:val="a"/>
    <w:link w:val="30"/>
    <w:uiPriority w:val="9"/>
    <w:unhideWhenUsed/>
    <w:qFormat/>
    <w:rsid w:val="002A7D8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6321C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A7D86"/>
    <w:rPr>
      <w:rFonts w:asciiTheme="majorHAnsi" w:eastAsiaTheme="majorEastAsia" w:hAnsiTheme="majorHAnsi" w:cstheme="majorBidi"/>
      <w:b/>
      <w:bCs/>
      <w:i/>
      <w:iCs/>
      <w:color w:val="243F60" w:themeColor="accent1" w:themeShade="7F"/>
      <w:sz w:val="24"/>
      <w:szCs w:val="24"/>
      <w:lang w:eastAsia="ru-RU"/>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qFormat/>
    <w:rsid w:val="002A7D86"/>
    <w:pPr>
      <w:widowControl/>
      <w:spacing w:before="100" w:beforeAutospacing="1" w:after="100" w:afterAutospacing="1"/>
      <w:jc w:val="left"/>
    </w:pPr>
    <w:rPr>
      <w:b w:val="0"/>
      <w:bCs w:val="0"/>
      <w:i w:val="0"/>
      <w:iCs w:val="0"/>
      <w:sz w:val="24"/>
      <w:szCs w:val="24"/>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2A7D86"/>
    <w:rPr>
      <w:rFonts w:ascii="Times New Roman" w:eastAsia="Times New Roman" w:hAnsi="Times New Roman" w:cs="Times New Roman"/>
      <w:sz w:val="24"/>
      <w:szCs w:val="24"/>
      <w:lang w:eastAsia="ru-RU"/>
    </w:rPr>
  </w:style>
  <w:style w:type="character" w:styleId="a5">
    <w:name w:val="Hyperlink"/>
    <w:basedOn w:val="a0"/>
    <w:uiPriority w:val="99"/>
    <w:unhideWhenUsed/>
    <w:rsid w:val="002A7D86"/>
    <w:rPr>
      <w:rFonts w:ascii="Microsoft Sans Serif" w:hAnsi="Microsoft Sans Serif" w:cs="Microsoft Sans Serif"/>
      <w:color w:val="303030"/>
      <w:sz w:val="16"/>
      <w:szCs w:val="16"/>
      <w:u w:val="single"/>
    </w:rPr>
  </w:style>
  <w:style w:type="paragraph" w:styleId="a6">
    <w:name w:val="List Paragraph"/>
    <w:basedOn w:val="a"/>
    <w:uiPriority w:val="34"/>
    <w:qFormat/>
    <w:rsid w:val="002A7D86"/>
    <w:pPr>
      <w:widowControl/>
      <w:ind w:left="720"/>
      <w:contextualSpacing/>
      <w:jc w:val="left"/>
    </w:pPr>
    <w:rPr>
      <w:b w:val="0"/>
      <w:bCs w:val="0"/>
      <w:i w:val="0"/>
      <w:iCs w:val="0"/>
    </w:rPr>
  </w:style>
  <w:style w:type="paragraph" w:styleId="2">
    <w:name w:val="Body Text Indent 2"/>
    <w:basedOn w:val="a"/>
    <w:link w:val="20"/>
    <w:rsid w:val="002A7D86"/>
    <w:pPr>
      <w:widowControl/>
      <w:spacing w:after="120" w:line="480" w:lineRule="auto"/>
      <w:ind w:left="283"/>
      <w:jc w:val="left"/>
    </w:pPr>
    <w:rPr>
      <w:b w:val="0"/>
      <w:bCs w:val="0"/>
      <w:i w:val="0"/>
      <w:iCs w:val="0"/>
      <w:sz w:val="24"/>
      <w:szCs w:val="24"/>
    </w:rPr>
  </w:style>
  <w:style w:type="character" w:customStyle="1" w:styleId="20">
    <w:name w:val="Основной текст с отступом 2 Знак"/>
    <w:basedOn w:val="a0"/>
    <w:link w:val="2"/>
    <w:rsid w:val="002A7D86"/>
    <w:rPr>
      <w:rFonts w:ascii="Times New Roman" w:eastAsia="Times New Roman" w:hAnsi="Times New Roman" w:cs="Times New Roman"/>
      <w:sz w:val="24"/>
      <w:szCs w:val="24"/>
      <w:lang w:eastAsia="ru-RU"/>
    </w:rPr>
  </w:style>
  <w:style w:type="character" w:styleId="a7">
    <w:name w:val="Strong"/>
    <w:uiPriority w:val="22"/>
    <w:qFormat/>
    <w:rsid w:val="002A7D86"/>
    <w:rPr>
      <w:b/>
      <w:bCs/>
    </w:rPr>
  </w:style>
  <w:style w:type="paragraph" w:customStyle="1" w:styleId="FR1">
    <w:name w:val="FR1"/>
    <w:rsid w:val="002A7D86"/>
    <w:pPr>
      <w:widowControl w:val="0"/>
      <w:snapToGrid w:val="0"/>
      <w:spacing w:after="40" w:line="240" w:lineRule="auto"/>
      <w:jc w:val="center"/>
    </w:pPr>
    <w:rPr>
      <w:rFonts w:ascii="Arial" w:eastAsia="Times New Roman" w:hAnsi="Arial" w:cs="Times New Roman"/>
      <w:b/>
      <w:i/>
      <w:sz w:val="24"/>
      <w:szCs w:val="20"/>
      <w:lang w:eastAsia="ru-RU"/>
    </w:rPr>
  </w:style>
  <w:style w:type="paragraph" w:styleId="a8">
    <w:name w:val="Body Text"/>
    <w:basedOn w:val="a"/>
    <w:link w:val="a9"/>
    <w:uiPriority w:val="99"/>
    <w:unhideWhenUsed/>
    <w:rsid w:val="002A7D86"/>
    <w:pPr>
      <w:spacing w:after="120"/>
    </w:pPr>
  </w:style>
  <w:style w:type="character" w:customStyle="1" w:styleId="a9">
    <w:name w:val="Основной текст Знак"/>
    <w:basedOn w:val="a0"/>
    <w:link w:val="a8"/>
    <w:uiPriority w:val="99"/>
    <w:rsid w:val="002A7D86"/>
    <w:rPr>
      <w:rFonts w:ascii="Times New Roman" w:eastAsia="Times New Roman" w:hAnsi="Times New Roman" w:cs="Times New Roman"/>
      <w:b/>
      <w:bCs/>
      <w:i/>
      <w:iCs/>
      <w:sz w:val="28"/>
      <w:szCs w:val="28"/>
      <w:lang w:eastAsia="ru-RU"/>
    </w:rPr>
  </w:style>
  <w:style w:type="paragraph" w:styleId="aa">
    <w:name w:val="Body Text Indent"/>
    <w:basedOn w:val="a"/>
    <w:link w:val="ab"/>
    <w:rsid w:val="002A7D86"/>
    <w:pPr>
      <w:widowControl/>
      <w:spacing w:after="120"/>
      <w:ind w:left="283"/>
      <w:jc w:val="left"/>
    </w:pPr>
    <w:rPr>
      <w:b w:val="0"/>
      <w:bCs w:val="0"/>
      <w:i w:val="0"/>
      <w:iCs w:val="0"/>
      <w:sz w:val="24"/>
      <w:szCs w:val="24"/>
    </w:rPr>
  </w:style>
  <w:style w:type="character" w:customStyle="1" w:styleId="ab">
    <w:name w:val="Основной текст с отступом Знак"/>
    <w:basedOn w:val="a0"/>
    <w:link w:val="aa"/>
    <w:rsid w:val="002A7D86"/>
    <w:rPr>
      <w:rFonts w:ascii="Times New Roman" w:eastAsia="Times New Roman" w:hAnsi="Times New Roman" w:cs="Times New Roman"/>
      <w:sz w:val="24"/>
      <w:szCs w:val="24"/>
      <w:lang w:eastAsia="ru-RU"/>
    </w:rPr>
  </w:style>
  <w:style w:type="paragraph" w:customStyle="1" w:styleId="western">
    <w:name w:val="western"/>
    <w:basedOn w:val="a"/>
    <w:rsid w:val="002A7D86"/>
    <w:pPr>
      <w:widowControl/>
      <w:spacing w:before="100" w:beforeAutospacing="1" w:after="100" w:afterAutospacing="1"/>
      <w:ind w:right="-28"/>
    </w:pPr>
    <w:rPr>
      <w:rFonts w:ascii="KZ Arial" w:hAnsi="KZ Arial"/>
      <w:i w:val="0"/>
      <w:iCs w:val="0"/>
      <w:color w:val="000000"/>
      <w:sz w:val="22"/>
      <w:szCs w:val="22"/>
    </w:rPr>
  </w:style>
  <w:style w:type="character" w:customStyle="1" w:styleId="50">
    <w:name w:val="Заголовок 5 Знак"/>
    <w:basedOn w:val="a0"/>
    <w:link w:val="5"/>
    <w:uiPriority w:val="99"/>
    <w:rsid w:val="006321CC"/>
    <w:rPr>
      <w:rFonts w:asciiTheme="majorHAnsi" w:eastAsiaTheme="majorEastAsia" w:hAnsiTheme="majorHAnsi" w:cstheme="majorBidi"/>
      <w:b/>
      <w:bCs/>
      <w:i/>
      <w:iCs/>
      <w:color w:val="243F60" w:themeColor="accent1" w:themeShade="7F"/>
      <w:sz w:val="28"/>
      <w:szCs w:val="28"/>
      <w:lang w:eastAsia="ru-RU"/>
    </w:rPr>
  </w:style>
  <w:style w:type="character" w:customStyle="1" w:styleId="s0">
    <w:name w:val="s0"/>
    <w:basedOn w:val="a0"/>
    <w:rsid w:val="00D70785"/>
    <w:rPr>
      <w:rFonts w:ascii="Times New Roman" w:hAnsi="Times New Roman" w:cs="Times New Roman" w:hint="default"/>
      <w:b w:val="0"/>
      <w:bCs w:val="0"/>
      <w:i w:val="0"/>
      <w:iCs w:val="0"/>
      <w:strike w:val="0"/>
      <w:dstrike w:val="0"/>
      <w:color w:val="000000"/>
      <w:sz w:val="20"/>
      <w:szCs w:val="20"/>
      <w:u w:val="none"/>
      <w:effect w:val="none"/>
    </w:rPr>
  </w:style>
  <w:style w:type="paragraph" w:styleId="HTML">
    <w:name w:val="HTML Preformatted"/>
    <w:basedOn w:val="a"/>
    <w:link w:val="HTML0"/>
    <w:unhideWhenUsed/>
    <w:rsid w:val="00AE77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b w:val="0"/>
      <w:bCs w:val="0"/>
      <w:i w:val="0"/>
      <w:iCs w:val="0"/>
      <w:sz w:val="20"/>
      <w:szCs w:val="20"/>
    </w:rPr>
  </w:style>
  <w:style w:type="character" w:customStyle="1" w:styleId="HTML0">
    <w:name w:val="Стандартный HTML Знак"/>
    <w:basedOn w:val="a0"/>
    <w:link w:val="HTML"/>
    <w:rsid w:val="00AE774F"/>
    <w:rPr>
      <w:rFonts w:ascii="Courier New" w:eastAsia="Times New Roman" w:hAnsi="Courier New" w:cs="Courier New"/>
      <w:sz w:val="20"/>
      <w:szCs w:val="20"/>
      <w:lang w:eastAsia="ru-RU"/>
    </w:rPr>
  </w:style>
  <w:style w:type="paragraph" w:styleId="ac">
    <w:name w:val="No Spacing"/>
    <w:uiPriority w:val="1"/>
    <w:qFormat/>
    <w:rsid w:val="00933E22"/>
    <w:pPr>
      <w:spacing w:after="0" w:line="240" w:lineRule="auto"/>
    </w:pPr>
  </w:style>
  <w:style w:type="paragraph" w:customStyle="1" w:styleId="1">
    <w:name w:val="Без интервала1"/>
    <w:link w:val="NoSpacingChar"/>
    <w:rsid w:val="00322326"/>
    <w:pPr>
      <w:spacing w:after="0" w:line="240" w:lineRule="auto"/>
    </w:pPr>
    <w:rPr>
      <w:rFonts w:ascii="Calibri" w:eastAsia="Calibri" w:hAnsi="Calibri" w:cs="Times New Roman"/>
      <w:lang w:eastAsia="ru-RU"/>
    </w:rPr>
  </w:style>
  <w:style w:type="character" w:customStyle="1" w:styleId="NoSpacingChar">
    <w:name w:val="No Spacing Char"/>
    <w:link w:val="1"/>
    <w:locked/>
    <w:rsid w:val="00322326"/>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ilnal@taxaktub.mgd.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ilnal@taxaktub.mgd.kz" TargetMode="External"/><Relationship Id="rId5" Type="http://schemas.openxmlformats.org/officeDocument/2006/relationships/hyperlink" Target="http://adilet/kaz/docs/V130000838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3462</Words>
  <Characters>19740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S_Gulhan</dc:creator>
  <cp:lastModifiedBy>nugmagul</cp:lastModifiedBy>
  <cp:revision>2</cp:revision>
  <cp:lastPrinted>2016-07-08T07:56:00Z</cp:lastPrinted>
  <dcterms:created xsi:type="dcterms:W3CDTF">2016-08-29T12:16:00Z</dcterms:created>
  <dcterms:modified xsi:type="dcterms:W3CDTF">2016-08-29T12:16:00Z</dcterms:modified>
</cp:coreProperties>
</file>