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45" w:rsidRDefault="00B67045" w:rsidP="00B67045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DB1A87" w:rsidRDefault="00B67045" w:rsidP="00DB1A87">
      <w:pPr>
        <w:spacing w:before="100" w:beforeAutospacing="1" w:line="276" w:lineRule="auto"/>
        <w:outlineLvl w:val="3"/>
        <w:rPr>
          <w:b/>
          <w:bCs/>
        </w:rPr>
      </w:pPr>
      <w:r>
        <w:rPr>
          <w:b/>
          <w:bCs/>
          <w:lang w:val="kk-KZ"/>
        </w:rPr>
        <w:t xml:space="preserve">        </w:t>
      </w:r>
      <w:r w:rsidR="00755DCB" w:rsidRPr="00755DCB">
        <w:rPr>
          <w:b/>
          <w:bCs/>
        </w:rPr>
        <w:t>О ПРЕИМУЩЕСТВАХ И ВОЗМОЖНОСТЯХ ПРИ ПОЛУЧЕНИИ СТАТУСА</w:t>
      </w:r>
    </w:p>
    <w:p w:rsidR="00755DCB" w:rsidRDefault="00DB1A87" w:rsidP="00DB1A87">
      <w:pPr>
        <w:spacing w:line="276" w:lineRule="auto"/>
        <w:outlineLvl w:val="3"/>
        <w:rPr>
          <w:b/>
          <w:bCs/>
        </w:rPr>
      </w:pPr>
      <w:r>
        <w:rPr>
          <w:b/>
          <w:bCs/>
        </w:rPr>
        <w:t xml:space="preserve">           </w:t>
      </w:r>
      <w:r w:rsidR="00755DCB" w:rsidRPr="00755DCB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755DCB" w:rsidRPr="00755DCB">
        <w:rPr>
          <w:b/>
          <w:bCs/>
        </w:rPr>
        <w:t>УПОЛНОМОЧЕННЫХ ЭКОНОМИЧЕСКИХ ОПЕРАТОРОВ (УЭО)</w:t>
      </w:r>
    </w:p>
    <w:p w:rsidR="00DB1A87" w:rsidRPr="00755DCB" w:rsidRDefault="00DB1A87" w:rsidP="00755DCB">
      <w:pPr>
        <w:outlineLvl w:val="3"/>
        <w:rPr>
          <w:b/>
          <w:bCs/>
        </w:rPr>
      </w:pPr>
    </w:p>
    <w:p w:rsidR="00755DCB" w:rsidRPr="00577746" w:rsidRDefault="003C386D" w:rsidP="00DB1A8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</w:t>
      </w:r>
      <w:r w:rsidR="00755DCB" w:rsidRPr="00577746">
        <w:rPr>
          <w:sz w:val="28"/>
          <w:szCs w:val="28"/>
        </w:rPr>
        <w:t xml:space="preserve">нститут уполномоченных экономических операторов </w:t>
      </w:r>
      <w:r w:rsidR="007D158D">
        <w:rPr>
          <w:sz w:val="28"/>
          <w:szCs w:val="28"/>
        </w:rPr>
        <w:t xml:space="preserve">(УЭО) </w:t>
      </w:r>
      <w:r w:rsidR="00755DCB" w:rsidRPr="00577746">
        <w:rPr>
          <w:sz w:val="28"/>
          <w:szCs w:val="28"/>
        </w:rPr>
        <w:t>взаимовыгоден как для участников внешнеэкономической деятельности, так и для органов государственных доходов. Для обоих-это упрощение таможенных процедур.</w:t>
      </w:r>
    </w:p>
    <w:p w:rsidR="003C386D" w:rsidRDefault="00755DCB" w:rsidP="00DB1A8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Согласно таможенному законодательству Республики Казахстан  уполномоченным экономическим оператором является юридическое лицо, отвечающее установленным требованиям,  которое вправе пользоваться специальными упрощениями</w:t>
      </w:r>
      <w:r w:rsidR="003C386D">
        <w:rPr>
          <w:sz w:val="28"/>
          <w:szCs w:val="28"/>
        </w:rPr>
        <w:t xml:space="preserve">. </w:t>
      </w:r>
    </w:p>
    <w:p w:rsidR="00755DCB" w:rsidRPr="00577746" w:rsidRDefault="003C386D" w:rsidP="00DB1A8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упрощения предоставляются при </w:t>
      </w:r>
      <w:r w:rsidR="00755DCB" w:rsidRPr="00577746">
        <w:rPr>
          <w:sz w:val="28"/>
          <w:szCs w:val="28"/>
        </w:rPr>
        <w:t>временно</w:t>
      </w:r>
      <w:r>
        <w:rPr>
          <w:sz w:val="28"/>
          <w:szCs w:val="28"/>
          <w:lang w:val="kk-KZ"/>
        </w:rPr>
        <w:t>м</w:t>
      </w:r>
      <w:r w:rsidR="00755DCB" w:rsidRPr="00577746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и</w:t>
      </w:r>
      <w:r w:rsidR="00755DCB" w:rsidRPr="00577746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>,</w:t>
      </w:r>
      <w:r w:rsidR="00755DCB" w:rsidRPr="00577746">
        <w:rPr>
          <w:sz w:val="28"/>
          <w:szCs w:val="28"/>
        </w:rPr>
        <w:softHyphen/>
        <w:t>  при осуществлении процедуры таможенного транзита</w:t>
      </w:r>
      <w:r w:rsidR="00DB1A87">
        <w:rPr>
          <w:sz w:val="28"/>
          <w:szCs w:val="28"/>
        </w:rPr>
        <w:t xml:space="preserve"> и </w:t>
      </w:r>
      <w:r w:rsidR="00DB1A87" w:rsidRPr="00577746">
        <w:rPr>
          <w:sz w:val="28"/>
          <w:szCs w:val="28"/>
        </w:rPr>
        <w:t>при осуществлении периодического таможенного декларирования</w:t>
      </w:r>
      <w:r w:rsidR="00DB1A87">
        <w:rPr>
          <w:sz w:val="28"/>
          <w:szCs w:val="28"/>
        </w:rPr>
        <w:t xml:space="preserve">, также </w:t>
      </w:r>
      <w:r w:rsidR="00DB1A87" w:rsidRPr="00577746">
        <w:rPr>
          <w:sz w:val="28"/>
          <w:szCs w:val="28"/>
        </w:rPr>
        <w:t xml:space="preserve"> </w:t>
      </w:r>
      <w:r w:rsidR="007D158D">
        <w:rPr>
          <w:sz w:val="28"/>
          <w:szCs w:val="28"/>
        </w:rPr>
        <w:t>при</w:t>
      </w:r>
      <w:r w:rsidR="00755DCB" w:rsidRPr="00577746">
        <w:rPr>
          <w:sz w:val="28"/>
          <w:szCs w:val="28"/>
        </w:rPr>
        <w:t xml:space="preserve"> совершени</w:t>
      </w:r>
      <w:r w:rsidR="007D158D">
        <w:rPr>
          <w:sz w:val="28"/>
          <w:szCs w:val="28"/>
        </w:rPr>
        <w:t>и</w:t>
      </w:r>
      <w:r w:rsidR="00755DCB" w:rsidRPr="00577746">
        <w:rPr>
          <w:sz w:val="28"/>
          <w:szCs w:val="28"/>
        </w:rPr>
        <w:t xml:space="preserve"> таможенных операций, предшествующих подаче таможенной декларации, и помещения п</w:t>
      </w:r>
      <w:r w:rsidR="00DB1A87">
        <w:rPr>
          <w:sz w:val="28"/>
          <w:szCs w:val="28"/>
        </w:rPr>
        <w:t>од таможенную процедуру.</w:t>
      </w:r>
    </w:p>
    <w:p w:rsidR="00577746" w:rsidRPr="00577746" w:rsidRDefault="00755DCB" w:rsidP="00DB1A8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577746">
        <w:rPr>
          <w:sz w:val="28"/>
          <w:szCs w:val="28"/>
        </w:rPr>
        <w:softHyphen/>
        <w:t> </w:t>
      </w:r>
      <w:r w:rsidRPr="00577746">
        <w:rPr>
          <w:sz w:val="28"/>
          <w:szCs w:val="28"/>
        </w:rPr>
        <w:softHyphen/>
        <w:t xml:space="preserve">  </w:t>
      </w:r>
      <w:r w:rsidR="00DB1A87">
        <w:rPr>
          <w:sz w:val="28"/>
          <w:szCs w:val="28"/>
        </w:rPr>
        <w:tab/>
      </w:r>
      <w:r w:rsidR="00577746" w:rsidRPr="00577746">
        <w:rPr>
          <w:sz w:val="28"/>
          <w:szCs w:val="28"/>
        </w:rPr>
        <w:t xml:space="preserve">В кодеке </w:t>
      </w:r>
      <w:r w:rsidR="00DB1A87">
        <w:rPr>
          <w:sz w:val="28"/>
          <w:szCs w:val="28"/>
        </w:rPr>
        <w:t xml:space="preserve">Республики Казахстан «О таможенном регулировании в Республике Казахстан» </w:t>
      </w:r>
      <w:r w:rsidR="00577746" w:rsidRPr="00577746">
        <w:rPr>
          <w:sz w:val="28"/>
          <w:szCs w:val="28"/>
        </w:rPr>
        <w:t>уполномоченны</w:t>
      </w:r>
      <w:r w:rsidR="007D158D">
        <w:rPr>
          <w:sz w:val="28"/>
          <w:szCs w:val="28"/>
        </w:rPr>
        <w:t>е</w:t>
      </w:r>
      <w:r w:rsidR="00577746" w:rsidRPr="00577746">
        <w:rPr>
          <w:sz w:val="28"/>
          <w:szCs w:val="28"/>
        </w:rPr>
        <w:t xml:space="preserve"> экономически</w:t>
      </w:r>
      <w:r w:rsidR="007D158D">
        <w:rPr>
          <w:sz w:val="28"/>
          <w:szCs w:val="28"/>
        </w:rPr>
        <w:t>е</w:t>
      </w:r>
      <w:r w:rsidR="00577746" w:rsidRPr="00577746">
        <w:rPr>
          <w:sz w:val="28"/>
          <w:szCs w:val="28"/>
        </w:rPr>
        <w:t xml:space="preserve"> оператор</w:t>
      </w:r>
      <w:r w:rsidR="007D158D">
        <w:rPr>
          <w:sz w:val="28"/>
          <w:szCs w:val="28"/>
        </w:rPr>
        <w:t>ы</w:t>
      </w:r>
      <w:r w:rsidR="00577746" w:rsidRPr="00577746">
        <w:rPr>
          <w:sz w:val="28"/>
          <w:szCs w:val="28"/>
        </w:rPr>
        <w:t xml:space="preserve"> </w:t>
      </w:r>
      <w:r w:rsidR="00DB1A87">
        <w:rPr>
          <w:sz w:val="28"/>
          <w:szCs w:val="28"/>
        </w:rPr>
        <w:t>могут иметь</w:t>
      </w:r>
      <w:r w:rsidR="00577746" w:rsidRPr="00577746">
        <w:rPr>
          <w:sz w:val="28"/>
          <w:szCs w:val="28"/>
        </w:rPr>
        <w:t xml:space="preserve"> 3 типа свидетельства</w:t>
      </w:r>
      <w:r w:rsidR="00DB1A87">
        <w:rPr>
          <w:sz w:val="28"/>
          <w:szCs w:val="28"/>
        </w:rPr>
        <w:t>.</w:t>
      </w:r>
    </w:p>
    <w:p w:rsidR="00577746" w:rsidRPr="00577746" w:rsidRDefault="00577746" w:rsidP="00DB1A87">
      <w:pPr>
        <w:ind w:firstLine="709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УЭО имеющие 1 тип свидетельства будут пользоваться упрощениями, связанными с перевозкой товаров на всей территории Евразийского экономического союза.</w:t>
      </w:r>
    </w:p>
    <w:p w:rsidR="00577746" w:rsidRPr="00577746" w:rsidRDefault="00577746" w:rsidP="00DB1A87">
      <w:pPr>
        <w:ind w:firstLine="709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По сути, 1 тип это международный перевозчик, признается во всех странах ЕАЭС, и к такому лицу не будут применяться дополнительные меры контроля при транзите, в том числе необходимость предоставления финансовой гарантии.</w:t>
      </w:r>
    </w:p>
    <w:p w:rsidR="00577746" w:rsidRPr="00577746" w:rsidRDefault="00577746" w:rsidP="00DB1A87">
      <w:pPr>
        <w:ind w:firstLine="709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УЭО имеющие 2 тип свидетельства будут пользоваться упрощениями по декларированию и хранению товаров на территории государства, выдавшего свидетельство.</w:t>
      </w:r>
    </w:p>
    <w:p w:rsidR="00577746" w:rsidRDefault="00577746" w:rsidP="00DB1A87">
      <w:pPr>
        <w:ind w:firstLine="709"/>
        <w:jc w:val="both"/>
        <w:rPr>
          <w:sz w:val="28"/>
          <w:szCs w:val="28"/>
          <w:lang w:val="kk-KZ"/>
        </w:rPr>
      </w:pPr>
      <w:r w:rsidRPr="00577746">
        <w:rPr>
          <w:sz w:val="28"/>
          <w:szCs w:val="28"/>
        </w:rPr>
        <w:t>Лицо, имеющее 2 тип свидетельства при таможенной очистке прибывшего товара, будет в ускоренном и упрощенном порядке проходить таможенные формальности, без дополнительных временных и финансовых затрат, связанных с необходимостью предоставления обеспечения и помещения на склады временного хранения.</w:t>
      </w:r>
    </w:p>
    <w:p w:rsidR="00577746" w:rsidRPr="00577746" w:rsidRDefault="00577746" w:rsidP="00DB1A87">
      <w:pPr>
        <w:ind w:firstLine="709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3 тип свидетельства для УЭО будет универсальным, к нему будут применяться комплекс упрощений предусмотренных 1</w:t>
      </w:r>
      <w:r w:rsidR="00DB1A87">
        <w:rPr>
          <w:sz w:val="28"/>
          <w:szCs w:val="28"/>
        </w:rPr>
        <w:t xml:space="preserve"> </w:t>
      </w:r>
      <w:r w:rsidRPr="00577746">
        <w:rPr>
          <w:sz w:val="28"/>
          <w:szCs w:val="28"/>
        </w:rPr>
        <w:t xml:space="preserve">и 2 типом свидетельства.  </w:t>
      </w:r>
    </w:p>
    <w:p w:rsidR="00577746" w:rsidRPr="00577746" w:rsidRDefault="00577746" w:rsidP="00DB1A87">
      <w:pPr>
        <w:ind w:firstLine="709"/>
        <w:jc w:val="both"/>
        <w:rPr>
          <w:sz w:val="28"/>
          <w:szCs w:val="28"/>
        </w:rPr>
      </w:pPr>
      <w:r w:rsidRPr="00577746">
        <w:rPr>
          <w:sz w:val="28"/>
          <w:szCs w:val="28"/>
        </w:rPr>
        <w:t>Основные упрощения для операторов это ускоренное и упрощенное проведение таможенных операций – первоочередной порядок таможенных операций, непредоставление обеспечения при транзите, не установление маршрута перевозки, выпуск до подачи деклараций, хранение и проведение таможе</w:t>
      </w:r>
      <w:r>
        <w:rPr>
          <w:sz w:val="28"/>
          <w:szCs w:val="28"/>
        </w:rPr>
        <w:t>нных операций в помещениях УЭО.</w:t>
      </w:r>
    </w:p>
    <w:p w:rsidR="00777866" w:rsidRDefault="00777866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  <w:r w:rsidRPr="00186B94">
        <w:rPr>
          <w:b/>
          <w:sz w:val="28"/>
          <w:szCs w:val="28"/>
          <w:lang w:val="kk-KZ"/>
        </w:rPr>
        <w:t>У</w:t>
      </w:r>
      <w:r w:rsidRPr="00980507">
        <w:rPr>
          <w:b/>
          <w:sz w:val="28"/>
          <w:szCs w:val="28"/>
          <w:lang w:val="kk-KZ"/>
        </w:rPr>
        <w:t>әкілетті экономикалық операторлар (УЭО)</w:t>
      </w:r>
      <w:r>
        <w:rPr>
          <w:b/>
          <w:sz w:val="28"/>
          <w:szCs w:val="28"/>
          <w:lang w:val="kk-KZ"/>
        </w:rPr>
        <w:t xml:space="preserve"> мәртебесін алудағы</w:t>
      </w:r>
      <w:r w:rsidRPr="00980507">
        <w:rPr>
          <w:b/>
          <w:sz w:val="28"/>
          <w:szCs w:val="28"/>
          <w:lang w:val="kk-KZ"/>
        </w:rPr>
        <w:t xml:space="preserve"> </w:t>
      </w:r>
      <w:r w:rsidR="00B67045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>ұсынылатын</w:t>
      </w:r>
      <w:r w:rsidRPr="00980507">
        <w:rPr>
          <w:b/>
          <w:sz w:val="28"/>
          <w:szCs w:val="28"/>
          <w:lang w:val="kk-KZ"/>
        </w:rPr>
        <w:t xml:space="preserve"> артықшылықтар </w:t>
      </w:r>
      <w:r>
        <w:rPr>
          <w:b/>
          <w:sz w:val="28"/>
          <w:szCs w:val="28"/>
          <w:lang w:val="kk-KZ"/>
        </w:rPr>
        <w:t xml:space="preserve">мен мүмкіндіктер </w:t>
      </w:r>
      <w:r w:rsidRPr="00980507">
        <w:rPr>
          <w:b/>
          <w:sz w:val="28"/>
          <w:szCs w:val="28"/>
          <w:lang w:val="kk-KZ"/>
        </w:rPr>
        <w:t>туралы</w:t>
      </w: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Уәкілетті экономикалық операторлар (УЭО) институты сыртқы экономикалық қатысушы үшін де, мемлкеттік кіріс органдары үшін де өзара тиімді. Екеуіне де бұл кедендік ресімдерді оңайлату болып табылады.</w:t>
      </w: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заңдарына сәйкес уәкілетті экономикалық оператор болып қойылған талаптарға сай келетін,  арнайы оңайлатуларды пайдалануға құқылы заңды тұлға табылады.</w:t>
      </w: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Арнайы оңайлатулар </w:t>
      </w:r>
      <w:r w:rsidRPr="00186B94">
        <w:rPr>
          <w:sz w:val="28"/>
          <w:szCs w:val="28"/>
          <w:lang w:val="kk-KZ"/>
        </w:rPr>
        <w:t>тауарларды уақытша сақтау</w:t>
      </w:r>
      <w:r>
        <w:rPr>
          <w:sz w:val="28"/>
          <w:szCs w:val="28"/>
          <w:lang w:val="kk-KZ"/>
        </w:rPr>
        <w:t xml:space="preserve">да, </w:t>
      </w:r>
      <w:r w:rsidRPr="00186B94">
        <w:rPr>
          <w:sz w:val="28"/>
          <w:szCs w:val="28"/>
          <w:lang w:val="kk-KZ"/>
        </w:rPr>
        <w:t>кедендік транзит рәсімін жүзеге асыру кезінде</w:t>
      </w:r>
      <w:r>
        <w:rPr>
          <w:sz w:val="28"/>
          <w:szCs w:val="28"/>
          <w:lang w:val="kk-KZ"/>
        </w:rPr>
        <w:t xml:space="preserve">, </w:t>
      </w:r>
      <w:r w:rsidRPr="00186B94">
        <w:rPr>
          <w:sz w:val="28"/>
          <w:szCs w:val="28"/>
          <w:lang w:val="kk-KZ"/>
        </w:rPr>
        <w:t>мерзімдік кедендік декларациялауды жүзеге асыру кезінде</w:t>
      </w:r>
      <w:r>
        <w:rPr>
          <w:sz w:val="28"/>
          <w:szCs w:val="28"/>
          <w:lang w:val="kk-KZ"/>
        </w:rPr>
        <w:t>,</w:t>
      </w:r>
      <w:r w:rsidRPr="00186B94">
        <w:rPr>
          <w:sz w:val="28"/>
          <w:szCs w:val="28"/>
          <w:lang w:val="kk-KZ"/>
        </w:rPr>
        <w:t xml:space="preserve"> кедендік декларацияны беру алдындағы кедендік операцияларды жасауд</w:t>
      </w:r>
      <w:r>
        <w:rPr>
          <w:sz w:val="28"/>
          <w:szCs w:val="28"/>
          <w:lang w:val="kk-KZ"/>
        </w:rPr>
        <w:t>а</w:t>
      </w:r>
      <w:r w:rsidRPr="00186B94">
        <w:rPr>
          <w:sz w:val="28"/>
          <w:szCs w:val="28"/>
          <w:lang w:val="kk-KZ"/>
        </w:rPr>
        <w:t xml:space="preserve"> және кедендік рәсіммен орналастыруд</w:t>
      </w:r>
      <w:r>
        <w:rPr>
          <w:sz w:val="28"/>
          <w:szCs w:val="28"/>
          <w:lang w:val="kk-KZ"/>
        </w:rPr>
        <w:t>а ұсыныла</w:t>
      </w:r>
      <w:r w:rsidRPr="00186B94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>.</w:t>
      </w: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Республикасындағы кедендік реттеу туралы» Қазақстан Республикасының Кодексіне сәйкес уәкілетті экономикалық операторлар 3 типті куәлікке ие болуы мүмкін.</w:t>
      </w:r>
    </w:p>
    <w:p w:rsidR="000C6CCA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типтегі куәлікке ие УЭО Еуразиялық экономикалық одақтың барлық аумағында тауарлар тасымалдау кезінде оңайлатулар пайдалана алады.</w:t>
      </w:r>
    </w:p>
    <w:p w:rsidR="000C6CCA" w:rsidRPr="007D158D" w:rsidRDefault="000C6CCA" w:rsidP="000C6CC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тип бұл мәнісінде халықаралық тасымалдаушы, ол ЕАЭО барлық елдерінде танылады және бұл тұлғаға транзит кезінде қосымша бақылау шаралары, оның ішінде қаржылық кепіл үсыну қажеттілігі қолданылмайды.</w:t>
      </w:r>
    </w:p>
    <w:p w:rsidR="00B67045" w:rsidRDefault="00B67045" w:rsidP="00B6704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типтегі куәлігі бар УЭО куәлік берген мемлекеттің аумағында тауарларды декларациялау және сақтау бойынша оңайлатуларды пайдаланады.</w:t>
      </w:r>
    </w:p>
    <w:p w:rsidR="00B67045" w:rsidRDefault="00B67045" w:rsidP="00B6704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тпитегі куәлікті иеленген тұлға тауарды кедендік тазарту кезінде кедендік нысаншылдықтарды қамтамасыз етуді ұсыну мен уақытша сақтау қоймаларына орналастыру қажеттілігімен байланысты қосымша уақыт және қаржылық шығындарсыз жылдам және оңайлатылған тәртіпте өтеді.</w:t>
      </w:r>
    </w:p>
    <w:p w:rsidR="00B67045" w:rsidRDefault="00B67045" w:rsidP="00B6704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Куәліктің 3 типі УЭО үшін әмбебап болып табылады, оларға 1 және 2 типтегі куәліктерде қарастырылған оңайлатулар кешені пайдаланылады.</w:t>
      </w:r>
    </w:p>
    <w:p w:rsidR="00B67045" w:rsidRPr="000C6CCA" w:rsidRDefault="00B67045" w:rsidP="00B6704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Операторлар үшін енгізгі оңайлатулар бұл кедендік операцияларды жылдам және оңайлатылған түрде өту – кедендік операциялардың бірінші кезектегі тәртібі, транзит кезінде қамтамасыз етуді ұсынбау, тасымалдау маршрутын белгілемеу, декларацияны ұсынғанға дейін тауарды шығару, сақтау және кедендік операцияларды УЭО үй-жайларында жүргізу.</w:t>
      </w: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Default="000C6CCA" w:rsidP="00577746">
      <w:pPr>
        <w:jc w:val="both"/>
        <w:rPr>
          <w:sz w:val="28"/>
          <w:szCs w:val="28"/>
          <w:lang w:val="kk-KZ"/>
        </w:rPr>
      </w:pPr>
    </w:p>
    <w:p w:rsidR="000C6CCA" w:rsidRPr="000C6CCA" w:rsidRDefault="000C6CCA" w:rsidP="00577746">
      <w:pPr>
        <w:jc w:val="both"/>
        <w:rPr>
          <w:sz w:val="28"/>
          <w:szCs w:val="28"/>
          <w:lang w:val="kk-KZ"/>
        </w:rPr>
      </w:pPr>
    </w:p>
    <w:sectPr w:rsidR="000C6CCA" w:rsidRPr="000C6CCA" w:rsidSect="007778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43" w:rsidRDefault="00FD4143" w:rsidP="004B138D">
      <w:r>
        <w:separator/>
      </w:r>
    </w:p>
  </w:endnote>
  <w:endnote w:type="continuationSeparator" w:id="1">
    <w:p w:rsidR="00FD4143" w:rsidRDefault="00FD4143" w:rsidP="004B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43" w:rsidRDefault="00FD4143" w:rsidP="004B138D">
      <w:r>
        <w:separator/>
      </w:r>
    </w:p>
  </w:footnote>
  <w:footnote w:type="continuationSeparator" w:id="1">
    <w:p w:rsidR="00FD4143" w:rsidRDefault="00FD4143" w:rsidP="004B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8D" w:rsidRDefault="004B138D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B138D" w:rsidRPr="004B138D" w:rsidRDefault="004B138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16.03.2018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5DCB"/>
    <w:rsid w:val="000C6CCA"/>
    <w:rsid w:val="000E4119"/>
    <w:rsid w:val="0013750B"/>
    <w:rsid w:val="00147C84"/>
    <w:rsid w:val="00166FDF"/>
    <w:rsid w:val="001C6D48"/>
    <w:rsid w:val="003C386D"/>
    <w:rsid w:val="004B138D"/>
    <w:rsid w:val="004C259E"/>
    <w:rsid w:val="00577746"/>
    <w:rsid w:val="005F2A8B"/>
    <w:rsid w:val="00624A46"/>
    <w:rsid w:val="006B0C65"/>
    <w:rsid w:val="00755DCB"/>
    <w:rsid w:val="007674A8"/>
    <w:rsid w:val="00777866"/>
    <w:rsid w:val="007D158D"/>
    <w:rsid w:val="00822B39"/>
    <w:rsid w:val="00905677"/>
    <w:rsid w:val="00B67045"/>
    <w:rsid w:val="00B97989"/>
    <w:rsid w:val="00CC138D"/>
    <w:rsid w:val="00DB1A87"/>
    <w:rsid w:val="00F13591"/>
    <w:rsid w:val="00F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7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55D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56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56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tejustify">
    <w:name w:val="rtejustify"/>
    <w:basedOn w:val="a"/>
    <w:rsid w:val="00755D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5DC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55DCB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158D"/>
    <w:pPr>
      <w:spacing w:before="100" w:beforeAutospacing="1" w:after="100" w:afterAutospacing="1"/>
    </w:pPr>
  </w:style>
  <w:style w:type="paragraph" w:styleId="a7">
    <w:name w:val="No Spacing"/>
    <w:aliases w:val="мой рабочий"/>
    <w:link w:val="a8"/>
    <w:uiPriority w:val="1"/>
    <w:qFormat/>
    <w:rsid w:val="00B670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aliases w:val="мой рабочий Знак"/>
    <w:link w:val="a7"/>
    <w:uiPriority w:val="1"/>
    <w:locked/>
    <w:rsid w:val="00B670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B13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38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B13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13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damir.mukatov</dc:creator>
  <cp:lastModifiedBy>utegaina</cp:lastModifiedBy>
  <cp:revision>3</cp:revision>
  <dcterms:created xsi:type="dcterms:W3CDTF">2018-03-16T12:00:00Z</dcterms:created>
  <dcterms:modified xsi:type="dcterms:W3CDTF">2018-03-16T12:15:00Z</dcterms:modified>
</cp:coreProperties>
</file>