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8B" w:rsidRDefault="0004178B" w:rsidP="0004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Квалификационные</w:t>
      </w:r>
      <w:r w:rsidRPr="00F45478">
        <w:rPr>
          <w:rFonts w:ascii="Times New Roman" w:hAnsi="Times New Roman" w:cs="Times New Roman"/>
          <w:b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F45478">
        <w:rPr>
          <w:rFonts w:ascii="Times New Roman" w:hAnsi="Times New Roman" w:cs="Times New Roman"/>
          <w:b/>
          <w:sz w:val="28"/>
          <w:szCs w:val="28"/>
        </w:rPr>
        <w:t>, предъявляемых к деятельности по лицензированию экспорта и импорта товаров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F45478">
        <w:rPr>
          <w:rFonts w:ascii="Times New Roman" w:hAnsi="Times New Roman" w:cs="Times New Roman"/>
          <w:b/>
          <w:sz w:val="28"/>
          <w:szCs w:val="28"/>
        </w:rPr>
        <w:t xml:space="preserve"> перечня документов, подтверждающих соответствие им.</w:t>
      </w:r>
    </w:p>
    <w:p w:rsidR="0004178B" w:rsidRDefault="0004178B" w:rsidP="0004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78B" w:rsidRPr="0012784D" w:rsidRDefault="0004178B" w:rsidP="00041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84D">
        <w:rPr>
          <w:rFonts w:ascii="Times New Roman" w:hAnsi="Times New Roman" w:cs="Times New Roman"/>
          <w:sz w:val="28"/>
          <w:szCs w:val="28"/>
        </w:rPr>
        <w:t xml:space="preserve">С 4 июля </w:t>
      </w:r>
      <w:r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Pr="0012784D">
        <w:rPr>
          <w:rFonts w:ascii="Times New Roman" w:hAnsi="Times New Roman" w:cs="Times New Roman"/>
          <w:sz w:val="28"/>
          <w:szCs w:val="28"/>
        </w:rPr>
        <w:t xml:space="preserve">вступает в силу приказ </w:t>
      </w:r>
      <w:bookmarkStart w:id="0" w:name="_GoBack"/>
      <w:r w:rsidRPr="0012784D">
        <w:rPr>
          <w:rFonts w:ascii="Times New Roman" w:hAnsi="Times New Roman" w:cs="Times New Roman"/>
          <w:sz w:val="28"/>
          <w:szCs w:val="28"/>
        </w:rPr>
        <w:t>Министра национальной экономики Республики Казахстан от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84D">
        <w:rPr>
          <w:rFonts w:ascii="Times New Roman" w:hAnsi="Times New Roman" w:cs="Times New Roman"/>
          <w:sz w:val="28"/>
          <w:szCs w:val="28"/>
        </w:rPr>
        <w:t>января 2015 года № 67 «Об утверждении квалификационных требований, предъявляемых к деятельности по лицензированию экспорта и импорта товаров, перечня документов, подтверждающих соответствие им, форм заявлений для получения лицензии и (или) приложения к лицензии, форм лицензий и (или) приложения к лицензии»</w:t>
      </w:r>
      <w:bookmarkEnd w:id="0"/>
      <w:r w:rsidRPr="0012784D">
        <w:rPr>
          <w:rFonts w:ascii="Times New Roman" w:hAnsi="Times New Roman" w:cs="Times New Roman"/>
          <w:sz w:val="28"/>
          <w:szCs w:val="28"/>
        </w:rPr>
        <w:t xml:space="preserve"> (далее – приказ).</w:t>
      </w:r>
      <w:proofErr w:type="gramEnd"/>
    </w:p>
    <w:p w:rsidR="0004178B" w:rsidRDefault="0004178B" w:rsidP="00041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2784D">
        <w:rPr>
          <w:rFonts w:ascii="Times New Roman" w:hAnsi="Times New Roman" w:cs="Times New Roman"/>
          <w:sz w:val="28"/>
          <w:szCs w:val="28"/>
        </w:rPr>
        <w:t>Данны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2784D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4178B" w:rsidRDefault="0004178B" w:rsidP="0004178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0A93">
        <w:rPr>
          <w:rFonts w:ascii="Times New Roman" w:hAnsi="Times New Roman" w:cs="Times New Roman"/>
          <w:sz w:val="28"/>
          <w:szCs w:val="28"/>
        </w:rPr>
        <w:t xml:space="preserve">  </w:t>
      </w:r>
      <w:r w:rsidRPr="005A21C0">
        <w:rPr>
          <w:rFonts w:ascii="Times New Roman" w:hAnsi="Times New Roman" w:cs="Times New Roman"/>
          <w:sz w:val="28"/>
          <w:szCs w:val="28"/>
        </w:rPr>
        <w:t>квалификационны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21C0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A21C0">
        <w:rPr>
          <w:rFonts w:ascii="Times New Roman" w:hAnsi="Times New Roman" w:cs="Times New Roman"/>
          <w:sz w:val="28"/>
          <w:szCs w:val="28"/>
        </w:rPr>
        <w:t>, предъявляемы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21C0">
        <w:rPr>
          <w:rFonts w:ascii="Times New Roman" w:hAnsi="Times New Roman" w:cs="Times New Roman"/>
          <w:sz w:val="28"/>
          <w:szCs w:val="28"/>
        </w:rPr>
        <w:t xml:space="preserve"> к деятельности по лицензированию экспорта и импорта товаров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A21C0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21C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A21C0">
        <w:rPr>
          <w:rFonts w:ascii="Times New Roman" w:hAnsi="Times New Roman" w:cs="Times New Roman"/>
          <w:sz w:val="28"/>
          <w:szCs w:val="28"/>
        </w:rPr>
        <w:t xml:space="preserve"> документов, подтверждающих соответствие им</w:t>
      </w:r>
      <w:r>
        <w:rPr>
          <w:rFonts w:ascii="Times New Roman" w:hAnsi="Times New Roman" w:cs="Times New Roman"/>
          <w:sz w:val="28"/>
          <w:szCs w:val="28"/>
        </w:rPr>
        <w:t>, согласно приложению 1 к приказу;</w:t>
      </w:r>
    </w:p>
    <w:p w:rsidR="0004178B" w:rsidRDefault="0004178B" w:rsidP="0004178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784D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2784D">
        <w:rPr>
          <w:rFonts w:ascii="Times New Roman" w:hAnsi="Times New Roman" w:cs="Times New Roman"/>
          <w:sz w:val="28"/>
          <w:szCs w:val="28"/>
        </w:rPr>
        <w:t xml:space="preserve"> заявлений для получения лицензии и (или) приложения к лицензии</w:t>
      </w:r>
      <w:r>
        <w:rPr>
          <w:rFonts w:ascii="Times New Roman" w:hAnsi="Times New Roman" w:cs="Times New Roman"/>
          <w:sz w:val="28"/>
          <w:szCs w:val="28"/>
        </w:rPr>
        <w:t>, согласно приложению 2 к приказу;</w:t>
      </w:r>
    </w:p>
    <w:p w:rsidR="0004178B" w:rsidRDefault="0004178B" w:rsidP="0004178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784D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2784D">
        <w:rPr>
          <w:rFonts w:ascii="Times New Roman" w:hAnsi="Times New Roman" w:cs="Times New Roman"/>
          <w:sz w:val="28"/>
          <w:szCs w:val="28"/>
        </w:rPr>
        <w:t xml:space="preserve"> лицензий и (или) 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2784D">
        <w:rPr>
          <w:rFonts w:ascii="Times New Roman" w:hAnsi="Times New Roman" w:cs="Times New Roman"/>
          <w:sz w:val="28"/>
          <w:szCs w:val="28"/>
        </w:rPr>
        <w:t xml:space="preserve"> к лицензии</w:t>
      </w:r>
      <w:r>
        <w:rPr>
          <w:rFonts w:ascii="Times New Roman" w:hAnsi="Times New Roman" w:cs="Times New Roman"/>
          <w:sz w:val="28"/>
          <w:szCs w:val="28"/>
        </w:rPr>
        <w:t>, согласно приложению 3 к приказу.</w:t>
      </w:r>
    </w:p>
    <w:p w:rsidR="004D284B" w:rsidRDefault="0004178B"/>
    <w:sectPr w:rsidR="004D284B" w:rsidSect="004E1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50177"/>
    <w:multiLevelType w:val="hybridMultilevel"/>
    <w:tmpl w:val="3B1856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78B"/>
    <w:rsid w:val="0004178B"/>
    <w:rsid w:val="00467433"/>
    <w:rsid w:val="004E1E12"/>
    <w:rsid w:val="00FA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7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nugmagul</dc:creator>
  <cp:lastModifiedBy>nugmagul</cp:lastModifiedBy>
  <cp:revision>1</cp:revision>
  <dcterms:created xsi:type="dcterms:W3CDTF">2015-07-03T05:50:00Z</dcterms:created>
  <dcterms:modified xsi:type="dcterms:W3CDTF">2015-07-03T05:51:00Z</dcterms:modified>
</cp:coreProperties>
</file>