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36" w:rsidRPr="006B7436" w:rsidRDefault="006B7436" w:rsidP="006B743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«Б» корпусының мемлекеттік әкімшілік лауазымына орналасуға арналған конкурсты өткізу қағидаларына сәйкес Ақтөбе облысы бойынша Мемлекеттік кірістер департаментінің </w:t>
      </w:r>
      <w:r w:rsidR="00D308B7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ішкі</w:t>
      </w:r>
      <w:r w:rsidR="00FF4094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конкурс бойынша 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әңгімелесуге жіберілген кандидаттар тізімі</w:t>
      </w:r>
    </w:p>
    <w:p w:rsidR="006B7436" w:rsidRPr="006B7436" w:rsidRDefault="006B7436" w:rsidP="006B743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6B7436" w:rsidRPr="006B7436" w:rsidRDefault="006B7436" w:rsidP="006B7436">
      <w:pPr>
        <w:spacing w:before="100" w:beforeAutospacing="1" w:after="100" w:afterAutospacing="1" w:line="240" w:lineRule="auto"/>
        <w:ind w:firstLine="708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Конкурстық комиссия отырысы 2016 жылғы </w:t>
      </w:r>
      <w:r w:rsidR="00A640CC" w:rsidRPr="00A640CC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2</w:t>
      </w:r>
      <w:r w:rsidR="00794A27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1 шілдеде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</w:t>
      </w:r>
      <w:r w:rsidRPr="00116D50">
        <w:rPr>
          <w:rStyle w:val="title-news2"/>
          <w:rFonts w:ascii="Times New Roman" w:hAnsi="Times New Roman" w:cs="Times New Roman"/>
          <w:sz w:val="24"/>
          <w:szCs w:val="24"/>
          <w:lang w:val="kk-KZ"/>
        </w:rPr>
        <w:t>1</w:t>
      </w:r>
      <w:r w:rsidR="00CE13C6" w:rsidRPr="00116D50">
        <w:rPr>
          <w:rStyle w:val="title-news2"/>
          <w:rFonts w:ascii="Times New Roman" w:hAnsi="Times New Roman" w:cs="Times New Roman"/>
          <w:sz w:val="24"/>
          <w:szCs w:val="24"/>
          <w:lang w:val="kk-KZ"/>
        </w:rPr>
        <w:t>1</w:t>
      </w:r>
      <w:r w:rsidRPr="00116D50">
        <w:rPr>
          <w:rStyle w:val="title-news2"/>
          <w:rFonts w:ascii="Times New Roman" w:hAnsi="Times New Roman" w:cs="Times New Roman"/>
          <w:sz w:val="24"/>
          <w:szCs w:val="24"/>
          <w:lang w:val="kk-KZ"/>
        </w:rPr>
        <w:t xml:space="preserve"> сағат </w:t>
      </w:r>
      <w:r w:rsidR="00CE13C6" w:rsidRPr="00116D50">
        <w:rPr>
          <w:rStyle w:val="title-news2"/>
          <w:rFonts w:ascii="Times New Roman" w:hAnsi="Times New Roman" w:cs="Times New Roman"/>
          <w:sz w:val="24"/>
          <w:szCs w:val="24"/>
          <w:lang w:val="kk-KZ"/>
        </w:rPr>
        <w:t>0</w:t>
      </w:r>
      <w:r w:rsidRPr="00116D50">
        <w:rPr>
          <w:rStyle w:val="title-news2"/>
          <w:rFonts w:ascii="Times New Roman" w:hAnsi="Times New Roman" w:cs="Times New Roman"/>
          <w:sz w:val="24"/>
          <w:szCs w:val="24"/>
          <w:lang w:val="kk-KZ"/>
        </w:rPr>
        <w:t xml:space="preserve">0 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минутта Ақтөбе облысы,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Ақтөбе қаласы 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Н.Қобландин көшесі, 7-үй мекен-жайында өтеді</w:t>
      </w:r>
    </w:p>
    <w:p w:rsidR="00FF4094" w:rsidRPr="002631DD" w:rsidRDefault="00FF4094" w:rsidP="00FF4094">
      <w:pPr>
        <w:ind w:firstLine="708"/>
        <w:jc w:val="both"/>
        <w:rPr>
          <w:rFonts w:ascii="Times New Roman" w:hAnsi="Times New Roman" w:cs="Times New Roman"/>
        </w:rPr>
      </w:pPr>
      <w:r w:rsidRPr="00FF4094">
        <w:rPr>
          <w:rFonts w:ascii="Times New Roman" w:hAnsi="Times New Roman" w:cs="Times New Roman"/>
          <w:lang w:val="kk-KZ"/>
        </w:rPr>
        <w:t>1.</w:t>
      </w:r>
      <w:r w:rsidR="002631DD">
        <w:rPr>
          <w:rFonts w:ascii="Times New Roman" w:hAnsi="Times New Roman" w:cs="Times New Roman"/>
          <w:lang w:val="kk-KZ"/>
        </w:rPr>
        <w:t>Диналиева А.Ж.</w:t>
      </w:r>
    </w:p>
    <w:p w:rsidR="00FF4094" w:rsidRPr="00FF4094" w:rsidRDefault="00FF4094" w:rsidP="00FF4094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  <w:t>2.</w:t>
      </w:r>
      <w:r w:rsidR="002631DD">
        <w:rPr>
          <w:rFonts w:ascii="Times New Roman" w:hAnsi="Times New Roman" w:cs="Times New Roman"/>
          <w:lang w:val="kk-KZ"/>
        </w:rPr>
        <w:t>Намазгулова Г.Х.</w:t>
      </w:r>
    </w:p>
    <w:p w:rsidR="00FF4094" w:rsidRPr="00FF4094" w:rsidRDefault="00FF4094" w:rsidP="00FF4094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</w:r>
    </w:p>
    <w:p w:rsidR="006B7436" w:rsidRPr="00D308B7" w:rsidRDefault="006B7436" w:rsidP="00D308B7">
      <w:pPr>
        <w:jc w:val="both"/>
        <w:rPr>
          <w:rFonts w:ascii="Times New Roman" w:hAnsi="Times New Roman" w:cs="Times New Roman"/>
          <w:lang w:val="kk-KZ"/>
        </w:rPr>
      </w:pP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Pr="00FF4094" w:rsidRDefault="006B7436" w:rsidP="006B7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Список кандидатов допущенных к собеседованию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Департамента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государственных доходов по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Актюбинской области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>согласно «Правил</w:t>
      </w:r>
      <w:proofErr w:type="gramEnd"/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проведения конкурсов на занятие административной государственной должности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436">
        <w:rPr>
          <w:rFonts w:ascii="Times New Roman" w:eastAsia="Times New Roman" w:hAnsi="Times New Roman" w:cs="Times New Roman"/>
          <w:b/>
          <w:bCs/>
          <w:sz w:val="24"/>
          <w:szCs w:val="24"/>
        </w:rPr>
        <w:t>корпуса «Б»</w:t>
      </w:r>
      <w:r w:rsidR="00FF409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на </w:t>
      </w:r>
      <w:r w:rsidR="00D308B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внутренний </w:t>
      </w:r>
      <w:r w:rsidR="00FF409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конкурс</w:t>
      </w:r>
    </w:p>
    <w:p w:rsidR="006B7436" w:rsidRPr="006B7436" w:rsidRDefault="006B7436" w:rsidP="006B7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7436" w:rsidRPr="00042B1A" w:rsidRDefault="006B7436" w:rsidP="006B7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Заседание конкурсной комиссии состоится  </w:t>
      </w:r>
      <w:r w:rsidR="00A640CC" w:rsidRPr="00042B1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94A27" w:rsidRPr="00042B1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</w:t>
      </w:r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</w:rPr>
        <w:t>ию</w:t>
      </w:r>
      <w:proofErr w:type="spellEnd"/>
      <w:r w:rsidR="00794A27" w:rsidRPr="00042B1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л</w:t>
      </w:r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2016 года, в </w:t>
      </w:r>
      <w:r w:rsidRPr="00116D5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E13C6" w:rsidRPr="00116D5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</w:t>
      </w:r>
      <w:r w:rsidRPr="00116D5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116D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часов </w:t>
      </w:r>
      <w:r w:rsidR="00CE13C6" w:rsidRPr="00116D5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0</w:t>
      </w:r>
      <w:r w:rsidRPr="00116D50">
        <w:rPr>
          <w:rFonts w:ascii="Times New Roman" w:eastAsia="Times New Roman" w:hAnsi="Times New Roman" w:cs="Times New Roman"/>
          <w:b/>
          <w:bCs/>
          <w:sz w:val="24"/>
          <w:szCs w:val="24"/>
        </w:rPr>
        <w:t>0 минут</w:t>
      </w:r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по адресу </w:t>
      </w:r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Актюбинская </w:t>
      </w:r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область, </w:t>
      </w:r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г.Актобе</w:t>
      </w:r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ул. </w:t>
      </w:r>
      <w:r w:rsidRPr="00042B1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Н.Кобландина 7</w:t>
      </w:r>
    </w:p>
    <w:p w:rsidR="002631DD" w:rsidRPr="002631DD" w:rsidRDefault="002631DD" w:rsidP="002631DD">
      <w:pPr>
        <w:ind w:firstLine="708"/>
        <w:jc w:val="both"/>
        <w:rPr>
          <w:rFonts w:ascii="Times New Roman" w:hAnsi="Times New Roman" w:cs="Times New Roman"/>
        </w:rPr>
      </w:pPr>
      <w:r w:rsidRPr="00FF4094">
        <w:rPr>
          <w:rFonts w:ascii="Times New Roman" w:hAnsi="Times New Roman" w:cs="Times New Roman"/>
          <w:lang w:val="kk-KZ"/>
        </w:rPr>
        <w:t>1.</w:t>
      </w:r>
      <w:r>
        <w:rPr>
          <w:rFonts w:ascii="Times New Roman" w:hAnsi="Times New Roman" w:cs="Times New Roman"/>
          <w:lang w:val="kk-KZ"/>
        </w:rPr>
        <w:t>Диналиева А.Ж.</w:t>
      </w:r>
    </w:p>
    <w:p w:rsidR="002631DD" w:rsidRPr="00FF4094" w:rsidRDefault="002631DD" w:rsidP="002631DD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  <w:t>2.</w:t>
      </w:r>
      <w:r>
        <w:rPr>
          <w:rFonts w:ascii="Times New Roman" w:hAnsi="Times New Roman" w:cs="Times New Roman"/>
          <w:lang w:val="kk-KZ"/>
        </w:rPr>
        <w:t>Намазгулова Г.Х.</w:t>
      </w:r>
    </w:p>
    <w:p w:rsidR="00FF4094" w:rsidRPr="00FF4094" w:rsidRDefault="00D308B7" w:rsidP="00D308B7">
      <w:pPr>
        <w:jc w:val="both"/>
        <w:rPr>
          <w:rFonts w:ascii="Times New Roman" w:hAnsi="Times New Roman" w:cs="Times New Roman"/>
          <w:lang w:val="kk-KZ"/>
        </w:rPr>
      </w:pPr>
      <w:r w:rsidRPr="00FF4094">
        <w:rPr>
          <w:rFonts w:ascii="Times New Roman" w:hAnsi="Times New Roman" w:cs="Times New Roman"/>
          <w:lang w:val="kk-KZ"/>
        </w:rPr>
        <w:tab/>
      </w:r>
      <w:r w:rsidR="00FF4094" w:rsidRPr="00FF4094">
        <w:rPr>
          <w:rFonts w:ascii="Times New Roman" w:hAnsi="Times New Roman" w:cs="Times New Roman"/>
          <w:lang w:val="kk-KZ"/>
        </w:rPr>
        <w:tab/>
      </w:r>
    </w:p>
    <w:p w:rsidR="006B7436" w:rsidRPr="006B7436" w:rsidRDefault="006B7436" w:rsidP="006B7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6B7436" w:rsidRPr="006B7436" w:rsidRDefault="006B7436" w:rsidP="006B7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6B7436" w:rsidRPr="006B7436" w:rsidRDefault="006B7436" w:rsidP="006B743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6BF2" w:rsidRPr="006B7436" w:rsidRDefault="00536BF2">
      <w:pPr>
        <w:rPr>
          <w:sz w:val="24"/>
          <w:szCs w:val="24"/>
          <w:lang w:val="kk-KZ"/>
        </w:rPr>
      </w:pPr>
    </w:p>
    <w:sectPr w:rsidR="00536BF2" w:rsidRPr="006B7436" w:rsidSect="00536B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436"/>
    <w:rsid w:val="00042B1A"/>
    <w:rsid w:val="00116D50"/>
    <w:rsid w:val="00120A00"/>
    <w:rsid w:val="00186942"/>
    <w:rsid w:val="00221653"/>
    <w:rsid w:val="002631DD"/>
    <w:rsid w:val="002A20EF"/>
    <w:rsid w:val="003E757D"/>
    <w:rsid w:val="00477238"/>
    <w:rsid w:val="00536BF2"/>
    <w:rsid w:val="005D708A"/>
    <w:rsid w:val="006B7436"/>
    <w:rsid w:val="006C2B09"/>
    <w:rsid w:val="00794A27"/>
    <w:rsid w:val="00844C45"/>
    <w:rsid w:val="008551E2"/>
    <w:rsid w:val="00A1379F"/>
    <w:rsid w:val="00A640CC"/>
    <w:rsid w:val="00CE13C6"/>
    <w:rsid w:val="00D308B7"/>
    <w:rsid w:val="00EB496E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36"/>
    <w:pPr>
      <w:jc w:val="left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B496E"/>
    <w:pPr>
      <w:spacing w:before="300" w:after="40"/>
      <w:outlineLvl w:val="0"/>
    </w:pPr>
    <w:rPr>
      <w:rFonts w:eastAsiaTheme="minorHAns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B496E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B496E"/>
    <w:pPr>
      <w:spacing w:after="0"/>
      <w:outlineLvl w:val="2"/>
    </w:pPr>
    <w:rPr>
      <w:rFonts w:eastAsiaTheme="minorHAnsi"/>
      <w:smallCaps/>
      <w:spacing w:val="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B496E"/>
    <w:pPr>
      <w:spacing w:before="240" w:after="0"/>
      <w:outlineLvl w:val="3"/>
    </w:pPr>
    <w:rPr>
      <w:rFonts w:eastAsiaTheme="minorHAnsi"/>
      <w:smallCaps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96E"/>
    <w:pPr>
      <w:spacing w:before="200" w:after="0"/>
      <w:outlineLvl w:val="4"/>
    </w:pPr>
    <w:rPr>
      <w:rFonts w:eastAsiaTheme="minorHAnsi"/>
      <w:smallCaps/>
      <w:color w:val="943634" w:themeColor="accent2" w:themeShade="BF"/>
      <w:spacing w:val="10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96E"/>
    <w:pPr>
      <w:spacing w:after="0"/>
      <w:outlineLvl w:val="5"/>
    </w:pPr>
    <w:rPr>
      <w:rFonts w:eastAsiaTheme="minorHAnsi"/>
      <w:smallCaps/>
      <w:color w:val="C0504D" w:themeColor="accent2"/>
      <w:spacing w:val="5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96E"/>
    <w:pPr>
      <w:spacing w:after="0"/>
      <w:outlineLvl w:val="6"/>
    </w:pPr>
    <w:rPr>
      <w:rFonts w:eastAsiaTheme="minorHAns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96E"/>
    <w:pPr>
      <w:spacing w:after="0"/>
      <w:outlineLvl w:val="7"/>
    </w:pPr>
    <w:rPr>
      <w:rFonts w:eastAsiaTheme="minorHAns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96E"/>
    <w:pPr>
      <w:spacing w:after="0"/>
      <w:outlineLvl w:val="8"/>
    </w:pPr>
    <w:rPr>
      <w:rFonts w:eastAsiaTheme="minorHAns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96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496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496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B496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B496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496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B496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496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B496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B496E"/>
    <w:pPr>
      <w:jc w:val="both"/>
    </w:pPr>
    <w:rPr>
      <w:rFonts w:eastAsiaTheme="minorHAns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B496E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HAns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B496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B496E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B496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B496E"/>
    <w:rPr>
      <w:b/>
      <w:color w:val="C0504D" w:themeColor="accent2"/>
    </w:rPr>
  </w:style>
  <w:style w:type="character" w:styleId="a9">
    <w:name w:val="Emphasis"/>
    <w:uiPriority w:val="20"/>
    <w:qFormat/>
    <w:rsid w:val="00EB496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B496E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B496E"/>
  </w:style>
  <w:style w:type="paragraph" w:styleId="ac">
    <w:name w:val="List Paragraph"/>
    <w:basedOn w:val="a"/>
    <w:uiPriority w:val="34"/>
    <w:qFormat/>
    <w:rsid w:val="00EB496E"/>
    <w:pPr>
      <w:ind w:left="720"/>
      <w:contextualSpacing/>
      <w:jc w:val="both"/>
    </w:pPr>
    <w:rPr>
      <w:rFonts w:eastAsiaTheme="minorHAns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496E"/>
    <w:pPr>
      <w:jc w:val="both"/>
    </w:pPr>
    <w:rPr>
      <w:rFonts w:eastAsiaTheme="minorHAns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B496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B496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B496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B496E"/>
    <w:rPr>
      <w:i/>
    </w:rPr>
  </w:style>
  <w:style w:type="character" w:styleId="af0">
    <w:name w:val="Intense Emphasis"/>
    <w:uiPriority w:val="21"/>
    <w:qFormat/>
    <w:rsid w:val="00EB496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B496E"/>
    <w:rPr>
      <w:b/>
    </w:rPr>
  </w:style>
  <w:style w:type="character" w:styleId="af2">
    <w:name w:val="Intense Reference"/>
    <w:uiPriority w:val="32"/>
    <w:qFormat/>
    <w:rsid w:val="00EB496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B49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B496E"/>
    <w:pPr>
      <w:outlineLvl w:val="9"/>
    </w:pPr>
  </w:style>
  <w:style w:type="character" w:customStyle="1" w:styleId="title-news2">
    <w:name w:val="title-news2"/>
    <w:basedOn w:val="a0"/>
    <w:rsid w:val="006B7436"/>
    <w:rPr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kenzhe.tampisheva</dc:creator>
  <cp:lastModifiedBy>nugmagul</cp:lastModifiedBy>
  <cp:revision>2</cp:revision>
  <dcterms:created xsi:type="dcterms:W3CDTF">2016-07-19T11:08:00Z</dcterms:created>
  <dcterms:modified xsi:type="dcterms:W3CDTF">2016-07-19T11:08:00Z</dcterms:modified>
</cp:coreProperties>
</file>