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7" w:rsidRDefault="00295E97" w:rsidP="00295E97">
      <w:pPr>
        <w:pStyle w:val="a4"/>
        <w:ind w:firstLine="708"/>
        <w:jc w:val="center"/>
        <w:rPr>
          <w:rFonts w:ascii="Times New Roman" w:hAnsi="Times New Roman" w:cs="Times New Roman"/>
          <w:i/>
          <w:u w:val="single"/>
        </w:rPr>
      </w:pPr>
      <w:r w:rsidRPr="00867223">
        <w:rPr>
          <w:rFonts w:ascii="Times New Roman" w:hAnsi="Times New Roman" w:cs="Times New Roman"/>
          <w:b/>
          <w:u w:val="single"/>
        </w:rPr>
        <w:t>«Регистрационный учет по месту нахождения объектов налогообложения и (или) объектов, связанных с налогообложением»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Pr="00867223">
        <w:rPr>
          <w:rFonts w:ascii="Times New Roman" w:hAnsi="Times New Roman" w:cs="Times New Roman"/>
          <w:i/>
          <w:u w:val="single"/>
        </w:rPr>
        <w:t>(русс</w:t>
      </w:r>
      <w:proofErr w:type="gramStart"/>
      <w:r w:rsidRPr="00867223">
        <w:rPr>
          <w:rFonts w:ascii="Times New Roman" w:hAnsi="Times New Roman" w:cs="Times New Roman"/>
          <w:i/>
          <w:u w:val="single"/>
        </w:rPr>
        <w:t>.</w:t>
      </w:r>
      <w:proofErr w:type="gramEnd"/>
      <w:r w:rsidRPr="00867223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867223">
        <w:rPr>
          <w:rFonts w:ascii="Times New Roman" w:hAnsi="Times New Roman" w:cs="Times New Roman"/>
          <w:i/>
          <w:u w:val="single"/>
        </w:rPr>
        <w:t>я</w:t>
      </w:r>
      <w:proofErr w:type="gramEnd"/>
      <w:r w:rsidRPr="00867223">
        <w:rPr>
          <w:rFonts w:ascii="Times New Roman" w:hAnsi="Times New Roman" w:cs="Times New Roman"/>
          <w:i/>
          <w:u w:val="single"/>
        </w:rPr>
        <w:t>з.)</w:t>
      </w:r>
    </w:p>
    <w:p w:rsidR="00295E97" w:rsidRDefault="00295E97" w:rsidP="00295E97">
      <w:pPr>
        <w:pStyle w:val="a4"/>
        <w:ind w:firstLine="708"/>
        <w:jc w:val="center"/>
        <w:rPr>
          <w:rFonts w:ascii="Times New Roman" w:hAnsi="Times New Roman" w:cs="Times New Roman"/>
          <w:i/>
          <w:u w:val="single"/>
        </w:rPr>
      </w:pPr>
    </w:p>
    <w:p w:rsidR="00295E97" w:rsidRPr="00867223" w:rsidRDefault="00295E97" w:rsidP="00295E97">
      <w:pPr>
        <w:ind w:firstLine="400"/>
        <w:jc w:val="both"/>
        <w:rPr>
          <w:rFonts w:ascii="Times New Roman" w:hAnsi="Times New Roman" w:cs="Times New Roman"/>
        </w:rPr>
      </w:pPr>
      <w:r w:rsidRPr="00867223">
        <w:rPr>
          <w:rStyle w:val="s0"/>
          <w:sz w:val="22"/>
          <w:szCs w:val="22"/>
        </w:rPr>
        <w:t xml:space="preserve">1. </w:t>
      </w:r>
      <w:proofErr w:type="gramStart"/>
      <w:r w:rsidRPr="00867223">
        <w:rPr>
          <w:rStyle w:val="s0"/>
          <w:sz w:val="22"/>
          <w:szCs w:val="22"/>
        </w:rPr>
        <w:t xml:space="preserve">Постановка налогоплательщика на регистрационный учет по месту нахождения объекта налогообложения и (или) объекта, связанного с налогообложением, производится налоговым органом для обеспечения уплаты налогоплательщиком налогов на имущество, транспортные средства, земельного налога, единого земельного налога и других обязательных платежей в бюджет на основании сведений уполномоченных государственных органов, осуществляющих учет, регистрацию объектов налогообложения и (или) объектов, связанных с налогообложением, </w:t>
      </w:r>
      <w:proofErr w:type="gramEnd"/>
    </w:p>
    <w:p w:rsidR="00295E97" w:rsidRPr="00867223" w:rsidRDefault="00295E97" w:rsidP="00295E97">
      <w:pPr>
        <w:ind w:firstLine="400"/>
        <w:jc w:val="both"/>
        <w:rPr>
          <w:rFonts w:ascii="Times New Roman" w:hAnsi="Times New Roman" w:cs="Times New Roman"/>
        </w:rPr>
      </w:pPr>
      <w:r w:rsidRPr="00867223">
        <w:rPr>
          <w:rStyle w:val="s0"/>
          <w:sz w:val="22"/>
          <w:szCs w:val="22"/>
        </w:rPr>
        <w:t xml:space="preserve">2. </w:t>
      </w:r>
      <w:proofErr w:type="gramStart"/>
      <w:r w:rsidRPr="00867223">
        <w:rPr>
          <w:rStyle w:val="s0"/>
          <w:sz w:val="22"/>
          <w:szCs w:val="22"/>
        </w:rPr>
        <w:t xml:space="preserve">Физические лица, имеющие на праве собственности, постоянного землепользования, первичного безвозмездного временного землепользования, временного возмездного землепользования, временного владения и пользования, доверительного управления объекты налогообложения и (или) объекты, связанные с налогообложением, сведения по которым отсутствуют в налоговом органе, вправе представить </w:t>
      </w:r>
      <w:hyperlink r:id="rId4" w:history="1">
        <w:r w:rsidRPr="00867223">
          <w:rPr>
            <w:rStyle w:val="a3"/>
          </w:rPr>
          <w:t>налоговое заявление</w:t>
        </w:r>
      </w:hyperlink>
      <w:r w:rsidRPr="00867223">
        <w:rPr>
          <w:rStyle w:val="s0"/>
          <w:sz w:val="22"/>
          <w:szCs w:val="22"/>
        </w:rPr>
        <w:t xml:space="preserve"> о постановке на регистрационный учет в налоговый орган по месту нахождения объекта налогообложения и (или) объекта, связанного с налогообложением либо</w:t>
      </w:r>
      <w:proofErr w:type="gramEnd"/>
      <w:r w:rsidRPr="00867223">
        <w:rPr>
          <w:rStyle w:val="s0"/>
          <w:sz w:val="22"/>
          <w:szCs w:val="22"/>
        </w:rPr>
        <w:t xml:space="preserve"> по месту жительства.</w:t>
      </w:r>
    </w:p>
    <w:p w:rsidR="00295E97" w:rsidRPr="00867223" w:rsidRDefault="00295E97" w:rsidP="00295E97">
      <w:pPr>
        <w:ind w:firstLine="400"/>
        <w:jc w:val="both"/>
        <w:rPr>
          <w:rFonts w:ascii="Times New Roman" w:hAnsi="Times New Roman" w:cs="Times New Roman"/>
        </w:rPr>
      </w:pPr>
      <w:r w:rsidRPr="00867223">
        <w:rPr>
          <w:rStyle w:val="s0"/>
          <w:sz w:val="22"/>
          <w:szCs w:val="22"/>
        </w:rPr>
        <w:t xml:space="preserve">По объекту незавершенного строительства, являющемуся объектом налогообложения в соответствии со </w:t>
      </w:r>
      <w:hyperlink w:anchor="sub4050000" w:history="1">
        <w:r w:rsidRPr="00867223">
          <w:rPr>
            <w:rStyle w:val="a3"/>
          </w:rPr>
          <w:t>статьей 405</w:t>
        </w:r>
      </w:hyperlink>
      <w:r w:rsidRPr="00867223">
        <w:rPr>
          <w:rStyle w:val="s0"/>
          <w:sz w:val="22"/>
          <w:szCs w:val="22"/>
        </w:rPr>
        <w:t xml:space="preserve"> </w:t>
      </w:r>
      <w:r w:rsidRPr="00867223">
        <w:rPr>
          <w:rStyle w:val="s0"/>
          <w:sz w:val="22"/>
          <w:szCs w:val="22"/>
          <w:lang w:val="kk-KZ"/>
        </w:rPr>
        <w:t>Налогового</w:t>
      </w:r>
      <w:r w:rsidRPr="00867223">
        <w:rPr>
          <w:rStyle w:val="s0"/>
          <w:sz w:val="22"/>
          <w:szCs w:val="22"/>
        </w:rPr>
        <w:t xml:space="preserve"> Кодекса, физическое лицо обязано представить налоговое заявление для постановки на регистрационный учет в налоговый орган по месту нахождения объекта налогообложения или по месту жительства в течение десяти рабочих дней со дня проживания, эксплуатации.</w:t>
      </w:r>
    </w:p>
    <w:p w:rsidR="00295E97" w:rsidRPr="00867223" w:rsidRDefault="00295E97" w:rsidP="00295E97">
      <w:pPr>
        <w:autoSpaceDE w:val="0"/>
        <w:autoSpaceDN w:val="0"/>
        <w:ind w:firstLine="400"/>
        <w:jc w:val="thaiDistribute"/>
        <w:rPr>
          <w:rFonts w:ascii="Times New Roman" w:hAnsi="Times New Roman" w:cs="Times New Roman"/>
        </w:rPr>
      </w:pPr>
      <w:r w:rsidRPr="00867223">
        <w:rPr>
          <w:rFonts w:ascii="Times New Roman" w:hAnsi="Times New Roman" w:cs="Times New Roman"/>
        </w:rPr>
        <w:t xml:space="preserve">3. </w:t>
      </w:r>
      <w:proofErr w:type="gramStart"/>
      <w:r w:rsidRPr="00867223">
        <w:rPr>
          <w:rFonts w:ascii="Times New Roman" w:hAnsi="Times New Roman" w:cs="Times New Roman"/>
        </w:rPr>
        <w:t xml:space="preserve">Индивидуальные предприниматели и юридические лица, имеющие на праве собственности, постоянного землепользования, первичного безвозмездного временного землепользования, временного возмездного землепользования, временного владения и пользования, доверительного управления объект налогообложения и (или) объект, связанный с налогообложением, обязаны в течение десяти рабочих дней с даты возникновения таких прав представить </w:t>
      </w:r>
      <w:r w:rsidRPr="00867223">
        <w:rPr>
          <w:rStyle w:val="s0"/>
          <w:sz w:val="22"/>
          <w:szCs w:val="22"/>
        </w:rPr>
        <w:t>в налоговый орган по месту своего нахождения либо по месту нахождения объекта налогообложения и (или) объекта</w:t>
      </w:r>
      <w:proofErr w:type="gramEnd"/>
      <w:r w:rsidRPr="00867223">
        <w:rPr>
          <w:rStyle w:val="s0"/>
          <w:sz w:val="22"/>
          <w:szCs w:val="22"/>
        </w:rPr>
        <w:t>, связанного с налогообложением, налоговое заявление</w:t>
      </w:r>
      <w:r w:rsidRPr="00867223">
        <w:rPr>
          <w:rStyle w:val="s0"/>
          <w:sz w:val="22"/>
          <w:szCs w:val="22"/>
          <w:lang w:val="kk-KZ"/>
        </w:rPr>
        <w:t xml:space="preserve"> </w:t>
      </w:r>
      <w:r w:rsidRPr="00867223">
        <w:rPr>
          <w:rStyle w:val="s0"/>
          <w:sz w:val="22"/>
          <w:szCs w:val="22"/>
        </w:rPr>
        <w:t>для постановки на регистрационный учет по месту нахождения объекта налогообложения и (или) объекта, связанного с налогообложением</w:t>
      </w:r>
      <w:r w:rsidRPr="00867223">
        <w:rPr>
          <w:rFonts w:ascii="Times New Roman" w:hAnsi="Times New Roman" w:cs="Times New Roman"/>
        </w:rPr>
        <w:t>.</w:t>
      </w:r>
    </w:p>
    <w:p w:rsidR="00295E97" w:rsidRPr="00867223" w:rsidRDefault="00295E97" w:rsidP="00295E97">
      <w:pPr>
        <w:ind w:firstLine="400"/>
        <w:jc w:val="both"/>
        <w:rPr>
          <w:rFonts w:ascii="Times New Roman" w:hAnsi="Times New Roman" w:cs="Times New Roman"/>
        </w:rPr>
      </w:pPr>
      <w:r w:rsidRPr="00867223">
        <w:rPr>
          <w:rStyle w:val="s0"/>
          <w:sz w:val="22"/>
          <w:szCs w:val="22"/>
        </w:rPr>
        <w:t xml:space="preserve">Обязательство </w:t>
      </w:r>
      <w:proofErr w:type="gramStart"/>
      <w:r w:rsidRPr="00867223">
        <w:rPr>
          <w:rStyle w:val="s0"/>
          <w:sz w:val="22"/>
          <w:szCs w:val="22"/>
        </w:rPr>
        <w:t>по представлению налогового заявления</w:t>
      </w:r>
      <w:r w:rsidRPr="00867223">
        <w:rPr>
          <w:rStyle w:val="s0"/>
          <w:sz w:val="22"/>
          <w:szCs w:val="22"/>
          <w:lang w:val="kk-KZ"/>
        </w:rPr>
        <w:t xml:space="preserve"> </w:t>
      </w:r>
      <w:r w:rsidRPr="00867223">
        <w:rPr>
          <w:rStyle w:val="s0"/>
          <w:sz w:val="22"/>
          <w:szCs w:val="22"/>
        </w:rPr>
        <w:t>для постановки на регистрационный учет в налоговом органе по месту</w:t>
      </w:r>
      <w:proofErr w:type="gramEnd"/>
      <w:r w:rsidRPr="00867223">
        <w:rPr>
          <w:rStyle w:val="s0"/>
          <w:sz w:val="22"/>
          <w:szCs w:val="22"/>
        </w:rPr>
        <w:t xml:space="preserve"> нахождения объекта налогообложения и (или) объекта, связанного с налогообложением, также распространяется на структурное подразделение, признанное по решению юридического лица самостоятельным плательщиком налога на имущество, земельного налога и других обязательных платежей в бюджет. К заявлению прилагается копия решения юридического лица о признании структурного подразделения самостоятельным плательщиком налога на имущество, земельного налога и других обязательных платежей в бюджет.</w:t>
      </w:r>
    </w:p>
    <w:p w:rsidR="00295E97" w:rsidRPr="00867223" w:rsidRDefault="00295E97" w:rsidP="00295E97">
      <w:pPr>
        <w:ind w:firstLine="400"/>
        <w:jc w:val="both"/>
        <w:rPr>
          <w:rFonts w:ascii="Times New Roman" w:hAnsi="Times New Roman" w:cs="Times New Roman"/>
        </w:rPr>
      </w:pPr>
      <w:proofErr w:type="gramStart"/>
      <w:r w:rsidRPr="00867223">
        <w:rPr>
          <w:rStyle w:val="s0"/>
          <w:sz w:val="22"/>
          <w:szCs w:val="22"/>
        </w:rPr>
        <w:t xml:space="preserve">В случае признания индивидуальных предпринимателей и юридических лиц плательщиками земельного налога в соответствии с </w:t>
      </w:r>
      <w:hyperlink w:anchor="sub3740200" w:history="1">
        <w:r w:rsidRPr="00867223">
          <w:rPr>
            <w:rStyle w:val="a3"/>
          </w:rPr>
          <w:t>пунктом 2 статьи 374</w:t>
        </w:r>
      </w:hyperlink>
      <w:r w:rsidRPr="00867223">
        <w:rPr>
          <w:rStyle w:val="s0"/>
          <w:sz w:val="22"/>
          <w:szCs w:val="22"/>
        </w:rPr>
        <w:t xml:space="preserve"> </w:t>
      </w:r>
      <w:r w:rsidRPr="00867223">
        <w:rPr>
          <w:rStyle w:val="s0"/>
          <w:sz w:val="22"/>
          <w:szCs w:val="22"/>
          <w:lang w:val="kk-KZ"/>
        </w:rPr>
        <w:t>Налогового</w:t>
      </w:r>
      <w:r w:rsidRPr="00867223">
        <w:rPr>
          <w:rStyle w:val="s0"/>
          <w:sz w:val="22"/>
          <w:szCs w:val="22"/>
        </w:rPr>
        <w:t xml:space="preserve"> Кодекса такие плательщики обязаны в течение десяти рабочих дней с даты вступления в силу правоустанавливающих документов, на основании которых возникает право фактического владения и пользования земельным участком, представить в налоговый орган по месту своего нахождения либо по месту нахождения объекта налогообложения</w:t>
      </w:r>
      <w:proofErr w:type="gramEnd"/>
      <w:r w:rsidRPr="00867223">
        <w:rPr>
          <w:rStyle w:val="s0"/>
          <w:sz w:val="22"/>
          <w:szCs w:val="22"/>
        </w:rPr>
        <w:t xml:space="preserve"> и (или) объекта, связанного с налогообложением, налоговое заявление</w:t>
      </w:r>
      <w:r w:rsidRPr="00867223">
        <w:rPr>
          <w:rStyle w:val="s0"/>
          <w:sz w:val="22"/>
          <w:szCs w:val="22"/>
          <w:lang w:val="kk-KZ"/>
        </w:rPr>
        <w:t xml:space="preserve"> </w:t>
      </w:r>
      <w:r w:rsidRPr="00867223">
        <w:rPr>
          <w:rStyle w:val="s0"/>
          <w:sz w:val="22"/>
          <w:szCs w:val="22"/>
        </w:rPr>
        <w:t>для постановки на регистрационный учет по месту нахождения объекта налогообложения и (или) объекта, связанного с налогообложением.</w:t>
      </w:r>
    </w:p>
    <w:p w:rsidR="00DF778A" w:rsidRPr="00295E97" w:rsidRDefault="00295E97" w:rsidP="00295E97">
      <w:pPr>
        <w:ind w:firstLine="400"/>
        <w:jc w:val="both"/>
        <w:rPr>
          <w:lang w:val="kk-KZ"/>
        </w:rPr>
      </w:pPr>
      <w:bookmarkStart w:id="0" w:name="SUB5770400"/>
      <w:bookmarkStart w:id="1" w:name="SUB5770500"/>
      <w:bookmarkEnd w:id="0"/>
      <w:bookmarkEnd w:id="1"/>
      <w:r w:rsidRPr="00867223">
        <w:rPr>
          <w:rStyle w:val="s0"/>
          <w:sz w:val="22"/>
          <w:szCs w:val="22"/>
        </w:rPr>
        <w:t>5. Постановка налогоплательщика на регистрационный учет по месту нахождения объектов налогообложения и (или) объектов, связанных с налогообложением, осуществляется налоговым органом в течение трех рабочих дней со дня получения сведений от уполномоченных государственных органов и (или) налогового заявления.</w:t>
      </w:r>
    </w:p>
    <w:sectPr w:rsidR="00DF778A" w:rsidRPr="00295E97" w:rsidSect="00BC13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295E97"/>
    <w:rsid w:val="004637BD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72FEE"/>
    <w:rsid w:val="00E85A09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39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2015-07-08T10:31:00Z</dcterms:created>
  <dcterms:modified xsi:type="dcterms:W3CDTF">2015-07-08T10:31:00Z</dcterms:modified>
</cp:coreProperties>
</file>