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401837"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401837"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401837"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713CC3" w:rsidRDefault="000B0DA8" w:rsidP="00713CC3">
      <w:pPr>
        <w:tabs>
          <w:tab w:val="left" w:pos="851"/>
        </w:tabs>
        <w:jc w:val="both"/>
        <w:rPr>
          <w:i w:val="0"/>
          <w:sz w:val="24"/>
          <w:szCs w:val="24"/>
          <w:lang w:val="kk-KZ"/>
        </w:rPr>
      </w:pPr>
      <w:r>
        <w:rPr>
          <w:i w:val="0"/>
          <w:sz w:val="24"/>
          <w:szCs w:val="24"/>
          <w:lang w:val="kk-KZ"/>
        </w:rPr>
        <w:tab/>
      </w:r>
      <w:r w:rsidR="00120976">
        <w:rPr>
          <w:i w:val="0"/>
          <w:sz w:val="24"/>
          <w:szCs w:val="24"/>
          <w:lang w:val="kk-KZ"/>
        </w:rPr>
        <w:t>1</w:t>
      </w:r>
      <w:r w:rsidR="00713CC3">
        <w:rPr>
          <w:i w:val="0"/>
          <w:sz w:val="24"/>
          <w:szCs w:val="24"/>
          <w:lang w:val="kk-KZ"/>
        </w:rPr>
        <w:t>.</w:t>
      </w:r>
      <w:r w:rsidR="00713CC3" w:rsidRPr="00726448">
        <w:rPr>
          <w:i w:val="0"/>
          <w:sz w:val="24"/>
          <w:szCs w:val="24"/>
          <w:lang w:val="kk-KZ"/>
        </w:rPr>
        <w:t xml:space="preserve">Ақтөбе облысы бойынша Мемлекеттік кірістер департаментінің  </w:t>
      </w:r>
      <w:r w:rsidR="00713CC3">
        <w:rPr>
          <w:i w:val="0"/>
          <w:sz w:val="24"/>
          <w:szCs w:val="24"/>
          <w:lang w:val="kk-KZ"/>
        </w:rPr>
        <w:t>Жанама салықтарды әкімшілендіру</w:t>
      </w:r>
      <w:r w:rsidR="00713CC3" w:rsidRPr="004C4CDF">
        <w:rPr>
          <w:i w:val="0"/>
          <w:sz w:val="24"/>
          <w:szCs w:val="24"/>
          <w:lang w:val="kk-KZ"/>
        </w:rPr>
        <w:t xml:space="preserve"> басқармасы</w:t>
      </w:r>
      <w:r w:rsidR="00713CC3">
        <w:rPr>
          <w:i w:val="0"/>
          <w:sz w:val="24"/>
          <w:szCs w:val="24"/>
          <w:lang w:val="kk-KZ"/>
        </w:rPr>
        <w:t>ның</w:t>
      </w:r>
      <w:r w:rsidR="00713CC3" w:rsidRPr="004C4CDF">
        <w:rPr>
          <w:i w:val="0"/>
          <w:sz w:val="24"/>
          <w:szCs w:val="24"/>
          <w:lang w:val="kk-KZ"/>
        </w:rPr>
        <w:t xml:space="preserve"> </w:t>
      </w:r>
      <w:r w:rsidR="00713CC3">
        <w:rPr>
          <w:i w:val="0"/>
          <w:sz w:val="24"/>
          <w:szCs w:val="24"/>
          <w:lang w:val="kk-KZ"/>
        </w:rPr>
        <w:t>акциздерді әкімшілендіру</w:t>
      </w:r>
      <w:r w:rsidR="00713CC3" w:rsidRPr="004C4CDF">
        <w:rPr>
          <w:i w:val="0"/>
          <w:sz w:val="24"/>
          <w:szCs w:val="24"/>
          <w:lang w:val="kk-KZ"/>
        </w:rPr>
        <w:t xml:space="preserve"> бөлімінің бас маманы, </w:t>
      </w:r>
      <w:r w:rsidR="00713CC3">
        <w:rPr>
          <w:i w:val="0"/>
          <w:sz w:val="24"/>
          <w:szCs w:val="24"/>
          <w:lang w:val="kk-KZ"/>
        </w:rPr>
        <w:t xml:space="preserve">уақытша негізгі қызметкердің бала күтімі бойынша демалыс кезеңіне 28.04.2018 жылға дейін, </w:t>
      </w:r>
      <w:r w:rsidR="00713CC3" w:rsidRPr="004C4CDF">
        <w:rPr>
          <w:i w:val="0"/>
          <w:sz w:val="24"/>
          <w:szCs w:val="24"/>
          <w:lang w:val="kk-KZ"/>
        </w:rPr>
        <w:t>С-О-5  санаты,   №</w:t>
      </w:r>
      <w:r w:rsidR="00713CC3" w:rsidRPr="009A3B6A">
        <w:rPr>
          <w:i w:val="0"/>
          <w:sz w:val="24"/>
          <w:szCs w:val="24"/>
          <w:lang w:val="kk-KZ"/>
        </w:rPr>
        <w:t>ДГД-10-2-2,</w:t>
      </w:r>
      <w:r w:rsidR="00713CC3">
        <w:rPr>
          <w:i w:val="0"/>
          <w:sz w:val="24"/>
          <w:szCs w:val="24"/>
          <w:lang w:val="kk-KZ"/>
        </w:rPr>
        <w:t xml:space="preserve"> 1 бірлік</w:t>
      </w:r>
    </w:p>
    <w:p w:rsidR="00713CC3" w:rsidRPr="004C4CDF" w:rsidRDefault="00713CC3" w:rsidP="00713CC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13CC3" w:rsidRPr="008D38EA" w:rsidRDefault="00713CC3" w:rsidP="00713CC3">
      <w:pPr>
        <w:ind w:firstLine="708"/>
        <w:jc w:val="both"/>
        <w:rPr>
          <w:b w:val="0"/>
          <w:i w:val="0"/>
          <w:sz w:val="24"/>
          <w:szCs w:val="24"/>
          <w:lang w:val="uk-UA"/>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D38EA">
        <w:rPr>
          <w:b w:val="0"/>
          <w:i w:val="0"/>
          <w:sz w:val="24"/>
          <w:szCs w:val="24"/>
          <w:lang w:val="kk-KZ"/>
        </w:rPr>
        <w:t>Өз құзырында акцизделетін өнімдерді әкімшілендірумен, акциздік төлемдердің дұрыс есептеліп бюджетке толық және уақытылы түсуіне бақылау жасау.  Акцизделген өнімдері нарығындағы субъектілерден түсетін акциздік түсімдерге күнделікті талдау жасау. Алкоголь өнімдерін сақтау, көтерме және бөлшек саудада сату қызметтеріне лицензия алу үшін түскен арыздарды қабылдап әрі қарай өңдеу. Алкогольдік өнім және этил спиртін және де мұнай өнімдерін шығаратын кәсіпорындардың акциздік қосын орнының жұмысын қадағалау. Алкоголь өнімдерін өндірушілер мен импорттаушылардың пин-код беру өтініштерін қабылдау және өңдеу. Мұнай өнімдері нарығындағы субъектілерге акциздердің дұрыс есептелінуіне, бюджетке уақытылы және толық түсуін анықтау мақсатында тақырыптық тексерулер жүргізу.  Акцизделген өнімдерінің өндірісі мен айналымы туралы декларацияларды акциз ақпараттық жүйесі бойынша енгізуді қадағалау.   Лицензиялық нормалар мен ережелерді сақтау және де бюджетке акциздерді толық және уақытылы төлеу, дұрыс есептеу мақсатында акциз өнімдері айналымы мен өндірісімен айналысатын мекемелер мен ұйымдарда салық тексеруін өткізу.</w:t>
      </w:r>
    </w:p>
    <w:p w:rsidR="00713CC3" w:rsidRDefault="00713CC3" w:rsidP="00713CC3">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713CC3" w:rsidRPr="004C4CDF" w:rsidRDefault="00713CC3" w:rsidP="00713CC3">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Pr>
          <w:b w:val="0"/>
          <w:i w:val="0"/>
          <w:color w:val="000000"/>
          <w:sz w:val="24"/>
          <w:szCs w:val="24"/>
          <w:lang w:val="kk-KZ"/>
        </w:rPr>
        <w:t>экономика және бизнес</w:t>
      </w:r>
      <w:r w:rsidRPr="004C4CDF">
        <w:rPr>
          <w:b w:val="0"/>
          <w:i w:val="0"/>
          <w:color w:val="000000"/>
          <w:sz w:val="24"/>
          <w:szCs w:val="24"/>
          <w:lang w:val="kk-KZ"/>
        </w:rPr>
        <w:t xml:space="preserve">, </w:t>
      </w:r>
      <w:r>
        <w:rPr>
          <w:b w:val="0"/>
          <w:i w:val="0"/>
          <w:color w:val="000000"/>
          <w:sz w:val="24"/>
          <w:szCs w:val="24"/>
          <w:lang w:val="kk-KZ"/>
        </w:rPr>
        <w:t>құқық</w:t>
      </w:r>
      <w:r w:rsidRPr="004C4CDF">
        <w:rPr>
          <w:b w:val="0"/>
          <w:i w:val="0"/>
          <w:color w:val="000000"/>
          <w:sz w:val="24"/>
          <w:szCs w:val="24"/>
          <w:lang w:val="kk-KZ"/>
        </w:rPr>
        <w:t>.</w:t>
      </w:r>
    </w:p>
    <w:p w:rsidR="00713CC3" w:rsidRPr="004C4CDF" w:rsidRDefault="00713CC3" w:rsidP="00713CC3">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13CC3" w:rsidRDefault="00713CC3" w:rsidP="00713CC3">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13CC3" w:rsidRDefault="00713CC3" w:rsidP="00713CC3">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13CC3" w:rsidRPr="005973C8" w:rsidRDefault="00713CC3" w:rsidP="00713CC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3CC3" w:rsidRPr="005973C8"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3CC3" w:rsidRPr="00F81DE1"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713CC3" w:rsidRPr="00F81DE1"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3CC3"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3CC3" w:rsidRDefault="00713CC3" w:rsidP="00713CC3">
      <w:pPr>
        <w:tabs>
          <w:tab w:val="left" w:pos="709"/>
          <w:tab w:val="left" w:pos="851"/>
        </w:tabs>
        <w:jc w:val="both"/>
        <w:rPr>
          <w:i w:val="0"/>
          <w:sz w:val="24"/>
          <w:szCs w:val="24"/>
          <w:lang w:val="kk-KZ"/>
        </w:rPr>
      </w:pPr>
      <w:r>
        <w:rPr>
          <w:i w:val="0"/>
          <w:sz w:val="24"/>
          <w:szCs w:val="24"/>
          <w:lang w:val="kk-KZ"/>
        </w:rPr>
        <w:tab/>
      </w:r>
      <w:r w:rsidR="00120976">
        <w:rPr>
          <w:i w:val="0"/>
          <w:sz w:val="24"/>
          <w:szCs w:val="24"/>
          <w:lang w:val="kk-KZ"/>
        </w:rPr>
        <w:t>2</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w:t>
      </w:r>
      <w:r w:rsidRPr="00333392">
        <w:rPr>
          <w:i w:val="0"/>
          <w:sz w:val="24"/>
          <w:szCs w:val="24"/>
          <w:lang w:val="kk-KZ"/>
        </w:rPr>
        <w:t>02.01.2019 жылға дейін,</w:t>
      </w:r>
      <w:r>
        <w:rPr>
          <w:sz w:val="24"/>
          <w:szCs w:val="24"/>
          <w:lang w:val="kk-KZ"/>
        </w:rPr>
        <w:t xml:space="preserve"> </w:t>
      </w:r>
      <w:r w:rsidRPr="004C4CDF">
        <w:rPr>
          <w:i w:val="0"/>
          <w:sz w:val="24"/>
          <w:szCs w:val="24"/>
          <w:lang w:val="kk-KZ"/>
        </w:rPr>
        <w:t>С-О-5 санаты, №</w:t>
      </w:r>
      <w:r w:rsidRPr="00025B1B">
        <w:rPr>
          <w:i w:val="0"/>
          <w:sz w:val="24"/>
          <w:szCs w:val="24"/>
          <w:lang w:val="kk-KZ"/>
        </w:rPr>
        <w:t>ДГД-03-1,</w:t>
      </w:r>
      <w:r>
        <w:rPr>
          <w:i w:val="0"/>
          <w:sz w:val="24"/>
          <w:szCs w:val="24"/>
          <w:lang w:val="kk-KZ"/>
        </w:rPr>
        <w:t xml:space="preserve"> 1 бірлік</w:t>
      </w:r>
      <w:r w:rsidRPr="004C4CDF">
        <w:rPr>
          <w:i w:val="0"/>
          <w:sz w:val="24"/>
          <w:szCs w:val="24"/>
          <w:lang w:val="kk-KZ"/>
        </w:rPr>
        <w:t>.</w:t>
      </w:r>
    </w:p>
    <w:p w:rsidR="00713CC3" w:rsidRPr="004C4CDF" w:rsidRDefault="00713CC3" w:rsidP="00713CC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13CC3" w:rsidRPr="009B5429" w:rsidRDefault="00713CC3" w:rsidP="00713CC3">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713CC3" w:rsidRDefault="00713CC3" w:rsidP="00713CC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713CC3" w:rsidRPr="004C4CDF" w:rsidRDefault="00713CC3" w:rsidP="00713CC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713CC3" w:rsidRPr="004C4CDF" w:rsidRDefault="00713CC3" w:rsidP="00713CC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13CC3" w:rsidRDefault="00713CC3" w:rsidP="00713CC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713CC3" w:rsidRDefault="00713CC3" w:rsidP="00713CC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13CC3" w:rsidRPr="005973C8" w:rsidRDefault="00713CC3" w:rsidP="00713CC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3CC3" w:rsidRPr="005973C8"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3CC3" w:rsidRPr="00F81DE1"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13CC3" w:rsidRPr="00F81DE1"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3CC3" w:rsidRDefault="00713CC3" w:rsidP="00713CC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Pr>
          <w:i w:val="0"/>
          <w:sz w:val="24"/>
          <w:szCs w:val="24"/>
          <w:lang w:val="kk-KZ"/>
        </w:rPr>
        <w:t xml:space="preserve"> </w:t>
      </w:r>
    </w:p>
    <w:p w:rsidR="009D4B12" w:rsidRPr="009D4B12" w:rsidRDefault="009D4B12" w:rsidP="00713CC3">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67CE1" w:rsidRDefault="007347DE"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401837"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401837"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401837"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120976" w:rsidRDefault="00120976" w:rsidP="00120976">
      <w:pPr>
        <w:pStyle w:val="a9"/>
        <w:tabs>
          <w:tab w:val="left" w:pos="1276"/>
        </w:tabs>
        <w:ind w:left="0" w:firstLine="709"/>
        <w:jc w:val="both"/>
        <w:rPr>
          <w:b/>
          <w:color w:val="000000"/>
          <w:sz w:val="24"/>
          <w:szCs w:val="24"/>
          <w:lang w:val="kk-KZ"/>
        </w:rPr>
      </w:pPr>
      <w:r>
        <w:rPr>
          <w:b/>
          <w:color w:val="000000"/>
          <w:sz w:val="24"/>
          <w:szCs w:val="24"/>
          <w:lang w:val="kk-KZ"/>
        </w:rPr>
        <w:t>1.</w:t>
      </w:r>
      <w:r w:rsidRPr="004C4CDF">
        <w:rPr>
          <w:b/>
          <w:color w:val="000000"/>
          <w:sz w:val="24"/>
          <w:szCs w:val="24"/>
          <w:lang w:val="kk-KZ"/>
        </w:rPr>
        <w:t xml:space="preserve">Главный специалист отдела </w:t>
      </w:r>
      <w:r>
        <w:rPr>
          <w:b/>
          <w:color w:val="000000"/>
          <w:sz w:val="24"/>
          <w:szCs w:val="24"/>
          <w:lang w:val="kk-KZ"/>
        </w:rPr>
        <w:t>администрирования акцизов</w:t>
      </w:r>
      <w:r w:rsidRPr="004C4CDF">
        <w:rPr>
          <w:b/>
          <w:color w:val="000000"/>
          <w:sz w:val="24"/>
          <w:szCs w:val="24"/>
          <w:lang w:val="kk-KZ"/>
        </w:rPr>
        <w:t xml:space="preserve"> управления </w:t>
      </w:r>
      <w:r>
        <w:rPr>
          <w:b/>
          <w:color w:val="000000"/>
          <w:sz w:val="24"/>
          <w:szCs w:val="24"/>
          <w:lang w:val="kk-KZ"/>
        </w:rPr>
        <w:t>администрирования косвенных налогов</w:t>
      </w:r>
      <w:r w:rsidRPr="004C4CDF">
        <w:rPr>
          <w:b/>
          <w:color w:val="000000"/>
          <w:sz w:val="24"/>
          <w:szCs w:val="24"/>
          <w:lang w:val="kk-KZ"/>
        </w:rPr>
        <w:t xml:space="preserve"> Департамента государственных доходов по Актюбинской области, </w:t>
      </w:r>
      <w:r>
        <w:rPr>
          <w:b/>
          <w:color w:val="000000"/>
          <w:sz w:val="24"/>
          <w:szCs w:val="24"/>
          <w:lang w:val="kk-KZ"/>
        </w:rPr>
        <w:t xml:space="preserve">временно, на период отпуска по уходу за ребенком основного работника до 28.04.2018 года, </w:t>
      </w:r>
      <w:r w:rsidRPr="004C4CDF">
        <w:rPr>
          <w:b/>
          <w:color w:val="000000"/>
          <w:sz w:val="24"/>
          <w:szCs w:val="24"/>
          <w:lang w:val="kk-KZ"/>
        </w:rPr>
        <w:t>категория</w:t>
      </w:r>
      <w:r w:rsidRPr="00D54AEB">
        <w:rPr>
          <w:b/>
          <w:color w:val="000000"/>
          <w:sz w:val="24"/>
          <w:szCs w:val="24"/>
          <w:lang w:val="kk-KZ"/>
        </w:rPr>
        <w:t xml:space="preserve"> </w:t>
      </w:r>
      <w:r w:rsidRPr="004C4CDF">
        <w:rPr>
          <w:b/>
          <w:color w:val="000000"/>
          <w:sz w:val="24"/>
          <w:szCs w:val="24"/>
          <w:lang w:val="kk-KZ"/>
        </w:rPr>
        <w:t>С-О-5, №ДГД-</w:t>
      </w:r>
      <w:r>
        <w:rPr>
          <w:b/>
          <w:color w:val="000000"/>
          <w:sz w:val="24"/>
          <w:szCs w:val="24"/>
          <w:lang w:val="kk-KZ"/>
        </w:rPr>
        <w:t>10-2-2, 1 ед</w:t>
      </w:r>
      <w:r w:rsidRPr="004C4CDF">
        <w:rPr>
          <w:b/>
          <w:color w:val="000000"/>
          <w:sz w:val="24"/>
          <w:szCs w:val="24"/>
          <w:lang w:val="kk-KZ"/>
        </w:rPr>
        <w:t>.</w:t>
      </w:r>
    </w:p>
    <w:p w:rsidR="00120976" w:rsidRPr="00D54AEB" w:rsidRDefault="00120976" w:rsidP="00120976">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0976" w:rsidRPr="001B5E6A" w:rsidRDefault="00120976" w:rsidP="00120976">
      <w:pPr>
        <w:pStyle w:val="31"/>
        <w:spacing w:after="0"/>
        <w:jc w:val="both"/>
        <w:rPr>
          <w:sz w:val="24"/>
          <w:szCs w:val="24"/>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Pr="001B5E6A">
        <w:rPr>
          <w:rFonts w:eastAsia="Calibri"/>
          <w:iCs/>
          <w:sz w:val="24"/>
          <w:szCs w:val="24"/>
          <w:lang w:eastAsia="en-US"/>
        </w:rPr>
        <w:t>В пределах</w:t>
      </w:r>
      <w:r w:rsidRPr="001B5E6A">
        <w:rPr>
          <w:rFonts w:eastAsia="Calibri"/>
          <w:b/>
          <w:iCs/>
          <w:sz w:val="24"/>
          <w:szCs w:val="24"/>
          <w:lang w:eastAsia="en-US"/>
        </w:rPr>
        <w:t xml:space="preserve"> </w:t>
      </w:r>
      <w:r w:rsidRPr="001B5E6A">
        <w:rPr>
          <w:rFonts w:eastAsia="Calibri"/>
          <w:iCs/>
          <w:sz w:val="24"/>
          <w:szCs w:val="24"/>
          <w:lang w:eastAsia="en-US"/>
        </w:rPr>
        <w:t>своей компетенции осуществлять администрирование за оборотом подакцизной продукции и правильности начисления и своевременности и полноты уплаты акцизов в бюджет.Осуществляет постоянный мониторинг по базе данных субъектов рынка подакцизной продукцией.Организация работы по лицензированию деятельности по хранению и розничной реализации алкогольной продукции. Контролировать работу акцизных постов на предприятиях, производящих этиловый спирт, алкогольную продукцию и нефтепродукты.Осуществлять прием и обработку заявлений на присвоение Пин-кодов от производителей и импортеров подакцизной продукции.Осуществлять тематические проверки по субъектам рынка нефтепродуктов и алкогольной продукции в целях правильности начисления и своервеменности и полноты уплаты акцизов в бюджет.Осуществлять контроль за вводом деклараций по производству и обороту подакцизной продукцией в информационную систему.Осуществлять проведение налоговых проверок на предприятиях и организациях, осуществляющих деятельность в сфере производства и оборота подакцизной продукцией, в целях правильности начисления и своевременности и полноты уплаты акцизов в бюджет, а также в целях соблюдения лицензионных норм и правил.</w:t>
      </w:r>
    </w:p>
    <w:p w:rsidR="00120976" w:rsidRPr="00FE0857" w:rsidRDefault="00120976" w:rsidP="00120976">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120976" w:rsidRDefault="00120976" w:rsidP="00120976">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120976" w:rsidRPr="006E1319" w:rsidRDefault="00120976" w:rsidP="00120976">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120976" w:rsidRPr="004C4CDF" w:rsidRDefault="00120976" w:rsidP="00120976">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0976" w:rsidRDefault="00120976" w:rsidP="00120976">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0976" w:rsidRDefault="00120976" w:rsidP="00120976">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20976" w:rsidRPr="000C1724" w:rsidRDefault="00120976" w:rsidP="00120976">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120976" w:rsidRDefault="00120976" w:rsidP="00120976">
      <w:pPr>
        <w:pStyle w:val="31"/>
        <w:spacing w:after="0"/>
        <w:ind w:firstLine="708"/>
        <w:jc w:val="both"/>
        <w:rPr>
          <w:b/>
          <w:sz w:val="24"/>
          <w:szCs w:val="24"/>
        </w:rPr>
      </w:pPr>
      <w:r>
        <w:rPr>
          <w:b/>
          <w:sz w:val="24"/>
          <w:szCs w:val="24"/>
        </w:rPr>
        <w:t>2.</w:t>
      </w: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временно на период отпуска по уходу за ребенком основного работника до </w:t>
      </w:r>
      <w:r w:rsidRPr="004C4CDF">
        <w:rPr>
          <w:b/>
          <w:sz w:val="24"/>
          <w:szCs w:val="24"/>
        </w:rPr>
        <w:t xml:space="preserve"> </w:t>
      </w:r>
      <w:r w:rsidRPr="000C1724">
        <w:rPr>
          <w:b/>
          <w:sz w:val="24"/>
          <w:szCs w:val="24"/>
        </w:rPr>
        <w:t>02.01.2019 года,</w:t>
      </w:r>
      <w:r>
        <w:rPr>
          <w:sz w:val="24"/>
          <w:szCs w:val="24"/>
        </w:rPr>
        <w:t xml:space="preserve">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794BF6">
        <w:rPr>
          <w:b/>
          <w:sz w:val="24"/>
          <w:szCs w:val="24"/>
        </w:rPr>
        <w:t xml:space="preserve">ДГД-03-1, </w:t>
      </w:r>
      <w:r>
        <w:rPr>
          <w:b/>
          <w:sz w:val="24"/>
          <w:szCs w:val="24"/>
        </w:rPr>
        <w:t>1 ед.</w:t>
      </w:r>
    </w:p>
    <w:p w:rsidR="00120976" w:rsidRPr="002B5C87" w:rsidRDefault="00120976" w:rsidP="00120976">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120976" w:rsidRPr="00ED6AC1" w:rsidRDefault="00120976" w:rsidP="00120976">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120976" w:rsidRDefault="00120976" w:rsidP="00120976">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120976" w:rsidRPr="004C4CDF" w:rsidRDefault="00120976" w:rsidP="00120976">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120976" w:rsidRPr="004C4CDF" w:rsidRDefault="00120976" w:rsidP="00120976">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120976" w:rsidRDefault="00120976" w:rsidP="00120976">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120976" w:rsidRDefault="00120976" w:rsidP="00120976">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120976" w:rsidRPr="006723DB" w:rsidRDefault="00120976" w:rsidP="00120976">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20976" w:rsidRPr="002168D4" w:rsidRDefault="00120976" w:rsidP="00120976">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Pr>
          <w:rFonts w:eastAsiaTheme="minorHAnsi"/>
          <w:b w:val="0"/>
          <w:bCs w:val="0"/>
          <w:i w:val="0"/>
          <w:iCs w:val="0"/>
          <w:sz w:val="24"/>
          <w:szCs w:val="24"/>
          <w:lang w:eastAsia="en-US"/>
        </w:rPr>
        <w:t>аемым Республиканской комиссией</w:t>
      </w:r>
      <w:r>
        <w:rPr>
          <w:rFonts w:eastAsiaTheme="minorHAnsi"/>
          <w:b w:val="0"/>
          <w:bCs w:val="0"/>
          <w:i w:val="0"/>
          <w:iCs w:val="0"/>
          <w:sz w:val="24"/>
          <w:szCs w:val="24"/>
          <w:lang w:val="kk-KZ" w:eastAsia="en-US"/>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976"/>
    <w:rsid w:val="00120D75"/>
    <w:rsid w:val="00121718"/>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1837"/>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67CE1"/>
    <w:rsid w:val="00671444"/>
    <w:rsid w:val="006723DB"/>
    <w:rsid w:val="006727D3"/>
    <w:rsid w:val="00674CC3"/>
    <w:rsid w:val="00674DCC"/>
    <w:rsid w:val="00680BE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13CC3"/>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4473</Words>
  <Characters>25498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2017-11-13T11:27:00Z</cp:lastPrinted>
  <dcterms:created xsi:type="dcterms:W3CDTF">2018-01-10T12:17:00Z</dcterms:created>
  <dcterms:modified xsi:type="dcterms:W3CDTF">2018-01-10T12:17:00Z</dcterms:modified>
</cp:coreProperties>
</file>